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B7AF8" w14:textId="16DC6DEF" w:rsidR="00F6011E" w:rsidRDefault="00F6011E" w:rsidP="00F6011E">
      <w:pPr>
        <w:spacing w:after="0"/>
        <w:jc w:val="center"/>
        <w:rPr>
          <w:rFonts w:ascii="GHEA Grapalat" w:eastAsia="Times New Roman" w:hAnsi="GHEA Grapalat"/>
          <w:bCs/>
          <w:color w:val="244061" w:themeColor="accent1" w:themeShade="80"/>
          <w:sz w:val="28"/>
          <w:szCs w:val="28"/>
        </w:rPr>
      </w:pPr>
      <w:r>
        <w:rPr>
          <w:noProof/>
          <w:color w:val="244061" w:themeColor="accent1" w:themeShade="80"/>
          <w:lang w:val="ru-RU" w:eastAsia="ru-RU"/>
        </w:rPr>
        <w:drawing>
          <wp:inline distT="0" distB="0" distL="0" distR="0" wp14:anchorId="78CDEF8A" wp14:editId="2A764907">
            <wp:extent cx="1016635" cy="989330"/>
            <wp:effectExtent l="0" t="0" r="0" b="1270"/>
            <wp:docPr id="1" name="Picture 1"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635" cy="989330"/>
                    </a:xfrm>
                    <a:prstGeom prst="rect">
                      <a:avLst/>
                    </a:prstGeom>
                    <a:noFill/>
                    <a:ln>
                      <a:noFill/>
                    </a:ln>
                  </pic:spPr>
                </pic:pic>
              </a:graphicData>
            </a:graphic>
          </wp:inline>
        </w:drawing>
      </w:r>
    </w:p>
    <w:p w14:paraId="29593D0F" w14:textId="77777777" w:rsidR="00F6011E" w:rsidRDefault="00F6011E" w:rsidP="00F6011E">
      <w:pPr>
        <w:spacing w:after="0"/>
        <w:jc w:val="center"/>
        <w:rPr>
          <w:rFonts w:ascii="GHEA Grapalat" w:eastAsia="Times New Roman" w:hAnsi="GHEA Grapalat"/>
          <w:bCs/>
          <w:color w:val="244061" w:themeColor="accent1" w:themeShade="80"/>
          <w:sz w:val="28"/>
          <w:szCs w:val="28"/>
        </w:rPr>
      </w:pPr>
    </w:p>
    <w:p w14:paraId="5F882E6E" w14:textId="77777777" w:rsidR="00F6011E" w:rsidRDefault="00F6011E" w:rsidP="00F6011E">
      <w:pPr>
        <w:spacing w:after="0"/>
        <w:jc w:val="center"/>
        <w:rPr>
          <w:rFonts w:ascii="GHEA Grapalat" w:eastAsia="Times New Roman" w:hAnsi="GHEA Grapalat"/>
          <w:bCs/>
          <w:color w:val="244061" w:themeColor="accent1" w:themeShade="80"/>
          <w:sz w:val="28"/>
          <w:szCs w:val="28"/>
          <w:lang w:val="hy-AM"/>
        </w:rPr>
      </w:pPr>
      <w:r>
        <w:rPr>
          <w:rFonts w:ascii="GHEA Grapalat" w:eastAsia="Times New Roman" w:hAnsi="GHEA Grapalat"/>
          <w:bCs/>
          <w:color w:val="244061" w:themeColor="accent1" w:themeShade="80"/>
          <w:sz w:val="28"/>
          <w:szCs w:val="28"/>
          <w:lang w:val="hy-AM"/>
        </w:rPr>
        <w:t xml:space="preserve">ՀԱՅԱՍՏԱՆԻ ՀԱՆՐԱՊԵՏՈՒԹՅԱՆ </w:t>
      </w:r>
    </w:p>
    <w:p w14:paraId="066A24D4" w14:textId="77777777" w:rsidR="00F6011E" w:rsidRDefault="00F6011E" w:rsidP="00F6011E">
      <w:pPr>
        <w:spacing w:after="0"/>
        <w:jc w:val="center"/>
        <w:rPr>
          <w:rFonts w:ascii="GHEA Grapalat" w:eastAsia="Times New Roman" w:hAnsi="GHEA Grapalat"/>
          <w:bCs/>
          <w:color w:val="244061" w:themeColor="accent1" w:themeShade="80"/>
          <w:sz w:val="28"/>
          <w:szCs w:val="28"/>
          <w:lang w:val="hy-AM"/>
        </w:rPr>
      </w:pPr>
      <w:r>
        <w:rPr>
          <w:rFonts w:ascii="GHEA Grapalat" w:eastAsia="Times New Roman" w:hAnsi="GHEA Grapalat"/>
          <w:bCs/>
          <w:color w:val="244061" w:themeColor="accent1" w:themeShade="80"/>
          <w:sz w:val="28"/>
          <w:szCs w:val="28"/>
          <w:lang w:val="hy-AM"/>
        </w:rPr>
        <w:t>ՀԱՇՎԵՔՆՆԻՉ ՊԱԼԱՏ</w:t>
      </w:r>
    </w:p>
    <w:p w14:paraId="31139DF3" w14:textId="77777777" w:rsidR="00F6011E" w:rsidRDefault="00F6011E" w:rsidP="00F6011E">
      <w:pPr>
        <w:spacing w:after="0"/>
        <w:jc w:val="center"/>
        <w:rPr>
          <w:rFonts w:ascii="GHEA Grapalat" w:eastAsia="Times New Roman" w:hAnsi="GHEA Grapalat"/>
          <w:bCs/>
          <w:color w:val="244061" w:themeColor="accent1" w:themeShade="80"/>
          <w:sz w:val="28"/>
          <w:szCs w:val="28"/>
          <w:lang w:val="hy-AM"/>
        </w:rPr>
      </w:pPr>
    </w:p>
    <w:p w14:paraId="589F5150" w14:textId="77777777" w:rsidR="00F6011E" w:rsidRDefault="00F6011E" w:rsidP="00F6011E">
      <w:pPr>
        <w:spacing w:after="0"/>
        <w:jc w:val="center"/>
        <w:rPr>
          <w:rFonts w:ascii="GHEA Grapalat" w:eastAsia="Times New Roman" w:hAnsi="GHEA Grapalat"/>
          <w:b/>
          <w:bCs/>
          <w:color w:val="244061" w:themeColor="accent1" w:themeShade="80"/>
          <w:sz w:val="32"/>
          <w:szCs w:val="28"/>
          <w:lang w:val="hy-AM"/>
        </w:rPr>
      </w:pPr>
      <w:r>
        <w:rPr>
          <w:rFonts w:ascii="GHEA Grapalat" w:eastAsia="Times New Roman" w:hAnsi="GHEA Grapalat"/>
          <w:b/>
          <w:bCs/>
          <w:color w:val="244061" w:themeColor="accent1" w:themeShade="80"/>
          <w:sz w:val="32"/>
          <w:szCs w:val="28"/>
          <w:lang w:val="hy-AM"/>
        </w:rPr>
        <w:t>Ո Ր Ո Շ ՈՒ Մ</w:t>
      </w:r>
    </w:p>
    <w:p w14:paraId="72FF4253" w14:textId="77777777" w:rsidR="00F6011E" w:rsidRDefault="00F6011E" w:rsidP="00F6011E">
      <w:pPr>
        <w:spacing w:after="0"/>
        <w:jc w:val="center"/>
        <w:rPr>
          <w:rFonts w:ascii="GHEA Grapalat" w:eastAsia="Times New Roman" w:hAnsi="GHEA Grapalat"/>
          <w:b/>
          <w:bCs/>
          <w:color w:val="244061" w:themeColor="accent1" w:themeShade="80"/>
          <w:sz w:val="32"/>
          <w:szCs w:val="28"/>
          <w:lang w:val="hy-AM"/>
        </w:rPr>
      </w:pPr>
    </w:p>
    <w:p w14:paraId="45A0694E" w14:textId="67B2E213" w:rsidR="00F6011E" w:rsidRPr="0002199A" w:rsidRDefault="00F6011E" w:rsidP="00F6011E">
      <w:pPr>
        <w:spacing w:after="0" w:line="360" w:lineRule="auto"/>
        <w:jc w:val="center"/>
        <w:rPr>
          <w:rFonts w:ascii="GHEA Grapalat" w:eastAsia="Times New Roman" w:hAnsi="GHEA Grapalat"/>
          <w:color w:val="244061" w:themeColor="accent1" w:themeShade="80"/>
          <w:sz w:val="24"/>
          <w:szCs w:val="24"/>
          <w:lang w:val="hy-AM"/>
        </w:rPr>
      </w:pPr>
      <w:r>
        <w:rPr>
          <w:rFonts w:ascii="GHEA Grapalat" w:eastAsia="Times New Roman" w:hAnsi="GHEA Grapalat"/>
          <w:color w:val="244061" w:themeColor="accent1" w:themeShade="80"/>
          <w:sz w:val="24"/>
          <w:szCs w:val="24"/>
          <w:lang w:val="hy-AM"/>
        </w:rPr>
        <w:t xml:space="preserve">2022 թվականի հուլիսի  27-ի թիվ </w:t>
      </w:r>
      <w:r w:rsidR="00617FE2" w:rsidRPr="0002199A">
        <w:rPr>
          <w:rFonts w:ascii="GHEA Grapalat" w:eastAsia="Times New Roman" w:hAnsi="GHEA Grapalat"/>
          <w:color w:val="244061" w:themeColor="accent1" w:themeShade="80"/>
          <w:sz w:val="24"/>
          <w:szCs w:val="24"/>
          <w:lang w:val="hy-AM"/>
        </w:rPr>
        <w:t>163</w:t>
      </w:r>
      <w:r>
        <w:rPr>
          <w:rFonts w:ascii="GHEA Grapalat" w:eastAsia="Times New Roman" w:hAnsi="GHEA Grapalat"/>
          <w:color w:val="244061" w:themeColor="accent1" w:themeShade="80"/>
          <w:sz w:val="24"/>
          <w:szCs w:val="24"/>
          <w:lang w:val="hy-AM"/>
        </w:rPr>
        <w:t>-</w:t>
      </w:r>
      <w:r w:rsidRPr="0002199A">
        <w:rPr>
          <w:rFonts w:ascii="GHEA Grapalat" w:eastAsia="Times New Roman" w:hAnsi="GHEA Grapalat"/>
          <w:color w:val="244061" w:themeColor="accent1" w:themeShade="80"/>
          <w:sz w:val="24"/>
          <w:szCs w:val="24"/>
          <w:lang w:val="hy-AM"/>
        </w:rPr>
        <w:t>Լ</w:t>
      </w:r>
    </w:p>
    <w:p w14:paraId="4BD3C531" w14:textId="77777777" w:rsidR="006809CC" w:rsidRPr="002C1B9D" w:rsidRDefault="006809CC" w:rsidP="006809CC">
      <w:pPr>
        <w:spacing w:after="0" w:line="276" w:lineRule="auto"/>
        <w:jc w:val="center"/>
        <w:rPr>
          <w:rFonts w:ascii="GHEA Grapalat" w:hAnsi="GHEA Grapalat"/>
          <w:color w:val="0D0D0D" w:themeColor="text1" w:themeTint="F2"/>
          <w:sz w:val="24"/>
          <w:szCs w:val="24"/>
          <w:lang w:val="hy-AM"/>
        </w:rPr>
      </w:pPr>
    </w:p>
    <w:p w14:paraId="1640B6A7" w14:textId="77777777" w:rsidR="00881AF8" w:rsidRPr="002C1B9D" w:rsidRDefault="00881AF8" w:rsidP="006809CC">
      <w:pPr>
        <w:spacing w:after="0" w:line="276" w:lineRule="auto"/>
        <w:jc w:val="center"/>
        <w:rPr>
          <w:rFonts w:ascii="GHEA Grapalat" w:hAnsi="GHEA Grapalat"/>
          <w:color w:val="0D0D0D" w:themeColor="text1" w:themeTint="F2"/>
          <w:sz w:val="24"/>
          <w:szCs w:val="24"/>
          <w:lang w:val="hy-AM"/>
        </w:rPr>
      </w:pPr>
    </w:p>
    <w:p w14:paraId="4BABF3F1" w14:textId="77777777" w:rsidR="003513FB" w:rsidRPr="002C1B9D" w:rsidRDefault="006809CC" w:rsidP="006809CC">
      <w:pPr>
        <w:spacing w:after="0" w:line="276" w:lineRule="auto"/>
        <w:jc w:val="center"/>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ՀԱՇՎԵՔՆՆԻՉ ՊԱԼԱՏԻ</w:t>
      </w:r>
      <w:r w:rsidR="003513FB" w:rsidRPr="002C1B9D">
        <w:rPr>
          <w:rFonts w:ascii="GHEA Grapalat" w:hAnsi="GHEA Grapalat"/>
          <w:color w:val="0D0D0D" w:themeColor="text1" w:themeTint="F2"/>
          <w:sz w:val="24"/>
          <w:szCs w:val="24"/>
          <w:lang w:val="hy-AM"/>
        </w:rPr>
        <w:t xml:space="preserve"> ԳՈՐԾԱՎԱՐՈՒԹՅԱՆ ԿԱՐԳԸ</w:t>
      </w:r>
      <w:r w:rsidRPr="002C1B9D">
        <w:rPr>
          <w:rFonts w:ascii="GHEA Grapalat" w:hAnsi="GHEA Grapalat"/>
          <w:color w:val="0D0D0D" w:themeColor="text1" w:themeTint="F2"/>
          <w:sz w:val="24"/>
          <w:szCs w:val="24"/>
          <w:lang w:val="hy-AM"/>
        </w:rPr>
        <w:t xml:space="preserve"> </w:t>
      </w:r>
      <w:r w:rsidR="003513FB" w:rsidRPr="002C1B9D">
        <w:rPr>
          <w:rFonts w:ascii="GHEA Grapalat" w:hAnsi="GHEA Grapalat"/>
          <w:color w:val="0D0D0D" w:themeColor="text1" w:themeTint="F2"/>
          <w:sz w:val="24"/>
          <w:szCs w:val="24"/>
          <w:lang w:val="hy-AM"/>
        </w:rPr>
        <w:t xml:space="preserve">ՀԱՍՏԱՏԵԼՈՒ </w:t>
      </w:r>
      <w:r w:rsidR="005F1035" w:rsidRPr="002C1B9D">
        <w:rPr>
          <w:rFonts w:ascii="GHEA Grapalat" w:hAnsi="GHEA Grapalat"/>
          <w:color w:val="0D0D0D" w:themeColor="text1" w:themeTint="F2"/>
          <w:sz w:val="24"/>
          <w:szCs w:val="24"/>
          <w:lang w:val="hy-AM"/>
        </w:rPr>
        <w:t xml:space="preserve">ԵՎ ՀԱՇՎԵՔՆՆԻՉ ՊԱԼԱՏԻ 2019 ԹՎԱԿԱՆԻ ԱՊՐԻԼԻ 30-Ի N 10/1 ՈՐՈՇՈՒՄՆ ՈՒԺԸ ԿՈՐՑՐԱԾ ՃԱՆԱՉԵԼՈՒ </w:t>
      </w:r>
      <w:r w:rsidR="003513FB" w:rsidRPr="002C1B9D">
        <w:rPr>
          <w:rFonts w:ascii="GHEA Grapalat" w:hAnsi="GHEA Grapalat"/>
          <w:color w:val="0D0D0D" w:themeColor="text1" w:themeTint="F2"/>
          <w:sz w:val="24"/>
          <w:szCs w:val="24"/>
          <w:lang w:val="hy-AM"/>
        </w:rPr>
        <w:t>ՄԱՍԻՆ</w:t>
      </w:r>
    </w:p>
    <w:p w14:paraId="1EBA4523" w14:textId="77777777" w:rsidR="003513FB" w:rsidRPr="002C1B9D" w:rsidRDefault="003513FB" w:rsidP="006809CC">
      <w:pPr>
        <w:spacing w:after="0" w:line="276" w:lineRule="auto"/>
        <w:jc w:val="both"/>
        <w:rPr>
          <w:rFonts w:ascii="GHEA Grapalat" w:hAnsi="GHEA Grapalat"/>
          <w:color w:val="0D0D0D" w:themeColor="text1" w:themeTint="F2"/>
          <w:sz w:val="24"/>
          <w:szCs w:val="24"/>
          <w:lang w:val="hy-AM"/>
        </w:rPr>
      </w:pPr>
    </w:p>
    <w:p w14:paraId="6AFB085C" w14:textId="77777777" w:rsidR="00881AF8" w:rsidRPr="002C1B9D" w:rsidRDefault="00881AF8" w:rsidP="006809CC">
      <w:pPr>
        <w:spacing w:after="0" w:line="276" w:lineRule="auto"/>
        <w:jc w:val="both"/>
        <w:rPr>
          <w:rFonts w:ascii="GHEA Grapalat" w:hAnsi="GHEA Grapalat"/>
          <w:color w:val="0D0D0D" w:themeColor="text1" w:themeTint="F2"/>
          <w:sz w:val="24"/>
          <w:szCs w:val="24"/>
          <w:lang w:val="hy-AM"/>
        </w:rPr>
      </w:pPr>
    </w:p>
    <w:p w14:paraId="3B7C978D" w14:textId="77777777" w:rsidR="003513FB" w:rsidRPr="002C1B9D" w:rsidRDefault="003513FB" w:rsidP="006809CC">
      <w:pPr>
        <w:spacing w:after="0" w:line="276" w:lineRule="auto"/>
        <w:ind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Ղեկավարվելով</w:t>
      </w:r>
      <w:r w:rsidRPr="002C1B9D">
        <w:rPr>
          <w:rFonts w:ascii="GHEA Grapalat" w:hAnsi="GHEA Grapalat"/>
          <w:color w:val="0D0D0D" w:themeColor="text1" w:themeTint="F2"/>
          <w:sz w:val="24"/>
          <w:szCs w:val="24"/>
          <w:lang w:val="hy-AM"/>
        </w:rPr>
        <w:t xml:space="preserve"> «</w:t>
      </w:r>
      <w:r w:rsidR="006809CC" w:rsidRPr="002C1B9D">
        <w:rPr>
          <w:rFonts w:ascii="GHEA Grapalat" w:hAnsi="GHEA Grapalat"/>
          <w:color w:val="0D0D0D" w:themeColor="text1" w:themeTint="F2"/>
          <w:sz w:val="24"/>
          <w:szCs w:val="24"/>
          <w:lang w:val="hy-AM"/>
        </w:rPr>
        <w:t>Հաշվեքննիչ պալատ</w:t>
      </w:r>
      <w:r w:rsidRPr="002C1B9D">
        <w:rPr>
          <w:rFonts w:ascii="GHEA Grapalat" w:hAnsi="GHEA Grapalat" w:cs="Sylfaen"/>
          <w:color w:val="0D0D0D" w:themeColor="text1" w:themeTint="F2"/>
          <w:sz w:val="24"/>
          <w:szCs w:val="24"/>
          <w:lang w:val="hy-AM"/>
        </w:rPr>
        <w:t>ի</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մասին</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օրենքի</w:t>
      </w:r>
      <w:r w:rsidRPr="002C1B9D">
        <w:rPr>
          <w:rFonts w:ascii="GHEA Grapalat" w:hAnsi="GHEA Grapalat"/>
          <w:color w:val="0D0D0D" w:themeColor="text1" w:themeTint="F2"/>
          <w:sz w:val="24"/>
          <w:szCs w:val="24"/>
          <w:lang w:val="hy-AM"/>
        </w:rPr>
        <w:t xml:space="preserve"> </w:t>
      </w:r>
      <w:r w:rsidR="006809CC" w:rsidRPr="002C1B9D">
        <w:rPr>
          <w:rFonts w:ascii="GHEA Grapalat" w:hAnsi="GHEA Grapalat" w:cs="Sylfaen"/>
          <w:color w:val="0D0D0D" w:themeColor="text1" w:themeTint="F2"/>
          <w:sz w:val="24"/>
          <w:szCs w:val="24"/>
          <w:lang w:val="hy-AM"/>
        </w:rPr>
        <w:t>16</w:t>
      </w:r>
      <w:r w:rsidRPr="002C1B9D">
        <w:rPr>
          <w:rFonts w:ascii="GHEA Grapalat" w:hAnsi="GHEA Grapalat" w:cs="Sylfaen"/>
          <w:color w:val="0D0D0D" w:themeColor="text1" w:themeTint="F2"/>
          <w:sz w:val="24"/>
          <w:szCs w:val="24"/>
          <w:lang w:val="hy-AM"/>
        </w:rPr>
        <w:t>-րդ հոդված</w:t>
      </w:r>
      <w:r w:rsidR="006809CC" w:rsidRPr="002C1B9D">
        <w:rPr>
          <w:rFonts w:ascii="GHEA Grapalat" w:hAnsi="GHEA Grapalat" w:cs="Sylfaen"/>
          <w:color w:val="0D0D0D" w:themeColor="text1" w:themeTint="F2"/>
          <w:sz w:val="24"/>
          <w:szCs w:val="24"/>
          <w:lang w:val="hy-AM"/>
        </w:rPr>
        <w:t>ի 9-րդ մասի 9-րդ կետ</w:t>
      </w:r>
      <w:r w:rsidRPr="002C1B9D">
        <w:rPr>
          <w:rFonts w:ascii="GHEA Grapalat" w:hAnsi="GHEA Grapalat" w:cs="Sylfaen"/>
          <w:color w:val="0D0D0D" w:themeColor="text1" w:themeTint="F2"/>
          <w:sz w:val="24"/>
          <w:szCs w:val="24"/>
          <w:lang w:val="hy-AM"/>
        </w:rPr>
        <w:t>ով</w:t>
      </w:r>
      <w:r w:rsidRPr="002C1B9D">
        <w:rPr>
          <w:rFonts w:ascii="GHEA Grapalat" w:hAnsi="GHEA Grapalat"/>
          <w:color w:val="0D0D0D" w:themeColor="text1" w:themeTint="F2"/>
          <w:sz w:val="24"/>
          <w:szCs w:val="24"/>
          <w:lang w:val="hy-AM"/>
        </w:rPr>
        <w:t xml:space="preserve"> </w:t>
      </w:r>
      <w:r w:rsidR="005F1035" w:rsidRPr="002C1B9D">
        <w:rPr>
          <w:rFonts w:ascii="GHEA Grapalat" w:hAnsi="GHEA Grapalat"/>
          <w:color w:val="0D0D0D" w:themeColor="text1" w:themeTint="F2"/>
          <w:sz w:val="24"/>
          <w:szCs w:val="24"/>
          <w:lang w:val="hy-AM"/>
        </w:rPr>
        <w:t xml:space="preserve">և «Նորմատիվ իրավական ակտերի մասին» օրենքի 37-րդ հոդվածի 1-ին մասով՝ </w:t>
      </w:r>
      <w:r w:rsidR="00881AF8" w:rsidRPr="002C1B9D">
        <w:rPr>
          <w:rFonts w:ascii="GHEA Grapalat" w:hAnsi="GHEA Grapalat"/>
          <w:color w:val="0D0D0D" w:themeColor="text1" w:themeTint="F2"/>
          <w:sz w:val="24"/>
          <w:szCs w:val="24"/>
          <w:lang w:val="hy-AM"/>
        </w:rPr>
        <w:t>Հաշվեքննիչ պալատը</w:t>
      </w:r>
      <w:r w:rsidRPr="002C1B9D">
        <w:rPr>
          <w:rFonts w:ascii="GHEA Grapalat" w:hAnsi="GHEA Grapalat"/>
          <w:color w:val="0D0D0D" w:themeColor="text1" w:themeTint="F2"/>
          <w:sz w:val="24"/>
          <w:szCs w:val="24"/>
          <w:lang w:val="hy-AM"/>
        </w:rPr>
        <w:t>.</w:t>
      </w:r>
    </w:p>
    <w:p w14:paraId="35CEC5E1" w14:textId="77777777" w:rsidR="00881AF8" w:rsidRPr="002C1B9D" w:rsidRDefault="00881AF8" w:rsidP="006809CC">
      <w:pPr>
        <w:spacing w:after="0" w:line="276" w:lineRule="auto"/>
        <w:jc w:val="center"/>
        <w:rPr>
          <w:rFonts w:ascii="GHEA Grapalat" w:hAnsi="GHEA Grapalat"/>
          <w:color w:val="0D0D0D" w:themeColor="text1" w:themeTint="F2"/>
          <w:sz w:val="24"/>
          <w:szCs w:val="24"/>
          <w:lang w:val="hy-AM"/>
        </w:rPr>
      </w:pPr>
    </w:p>
    <w:p w14:paraId="588A116B" w14:textId="39051037" w:rsidR="003513FB" w:rsidRPr="00F6011E" w:rsidRDefault="00881AF8" w:rsidP="006809CC">
      <w:pPr>
        <w:spacing w:after="0" w:line="276" w:lineRule="auto"/>
        <w:jc w:val="center"/>
        <w:rPr>
          <w:rFonts w:ascii="GHEA Grapalat" w:hAnsi="GHEA Grapalat"/>
          <w:b/>
          <w:color w:val="0D0D0D" w:themeColor="text1" w:themeTint="F2"/>
          <w:sz w:val="24"/>
          <w:szCs w:val="24"/>
        </w:rPr>
      </w:pPr>
      <w:r w:rsidRPr="00F6011E">
        <w:rPr>
          <w:rFonts w:ascii="GHEA Grapalat" w:hAnsi="GHEA Grapalat"/>
          <w:b/>
          <w:color w:val="0D0D0D" w:themeColor="text1" w:themeTint="F2"/>
          <w:sz w:val="24"/>
          <w:szCs w:val="24"/>
          <w:lang w:val="hy-AM"/>
        </w:rPr>
        <w:t>Ո Ր Ո Շ ՈՒ Մ  Է</w:t>
      </w:r>
      <w:r w:rsidR="00F6011E">
        <w:rPr>
          <w:rFonts w:ascii="GHEA Grapalat" w:hAnsi="GHEA Grapalat"/>
          <w:b/>
          <w:color w:val="0D0D0D" w:themeColor="text1" w:themeTint="F2"/>
          <w:sz w:val="24"/>
          <w:szCs w:val="24"/>
        </w:rPr>
        <w:t>՝</w:t>
      </w:r>
    </w:p>
    <w:p w14:paraId="43CB170E" w14:textId="77777777" w:rsidR="00881AF8" w:rsidRPr="002C1B9D" w:rsidRDefault="00881AF8" w:rsidP="006809CC">
      <w:pPr>
        <w:spacing w:after="0" w:line="276" w:lineRule="auto"/>
        <w:jc w:val="center"/>
        <w:rPr>
          <w:rFonts w:ascii="GHEA Grapalat" w:hAnsi="GHEA Grapalat"/>
          <w:color w:val="0D0D0D" w:themeColor="text1" w:themeTint="F2"/>
          <w:sz w:val="24"/>
          <w:szCs w:val="24"/>
          <w:lang w:val="hy-AM"/>
        </w:rPr>
      </w:pPr>
    </w:p>
    <w:p w14:paraId="61403E1D" w14:textId="77777777" w:rsidR="003513FB" w:rsidRPr="002C1B9D" w:rsidRDefault="003513FB" w:rsidP="00EE0351">
      <w:pPr>
        <w:numPr>
          <w:ilvl w:val="0"/>
          <w:numId w:val="1"/>
        </w:numPr>
        <w:tabs>
          <w:tab w:val="clear" w:pos="1803"/>
          <w:tab w:val="left" w:pos="851"/>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 xml:space="preserve">Հաստատել </w:t>
      </w:r>
      <w:r w:rsidR="00881AF8" w:rsidRPr="002C1B9D">
        <w:rPr>
          <w:rFonts w:ascii="GHEA Grapalat" w:hAnsi="GHEA Grapalat"/>
          <w:color w:val="0D0D0D" w:themeColor="text1" w:themeTint="F2"/>
          <w:sz w:val="24"/>
          <w:szCs w:val="24"/>
          <w:lang w:val="hy-AM"/>
        </w:rPr>
        <w:t>Հաշվեքննիչ պալատի</w:t>
      </w:r>
      <w:r w:rsidRPr="002C1B9D">
        <w:rPr>
          <w:rFonts w:ascii="GHEA Grapalat" w:hAnsi="GHEA Grapalat"/>
          <w:color w:val="0D0D0D" w:themeColor="text1" w:themeTint="F2"/>
          <w:sz w:val="24"/>
          <w:szCs w:val="24"/>
          <w:lang w:val="hy-AM"/>
        </w:rPr>
        <w:t xml:space="preserve"> գործավարության կարգը</w:t>
      </w:r>
      <w:r w:rsidR="00881AF8" w:rsidRPr="002C1B9D">
        <w:rPr>
          <w:rFonts w:ascii="GHEA Grapalat" w:hAnsi="GHEA Grapalat"/>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համաձայն հավելվածի:</w:t>
      </w:r>
    </w:p>
    <w:p w14:paraId="789BCA0E" w14:textId="77777777" w:rsidR="005F1035" w:rsidRPr="002C1B9D" w:rsidRDefault="005F1035" w:rsidP="005F1035">
      <w:pPr>
        <w:numPr>
          <w:ilvl w:val="0"/>
          <w:numId w:val="1"/>
        </w:numPr>
        <w:tabs>
          <w:tab w:val="clear" w:pos="1803"/>
          <w:tab w:val="left" w:pos="851"/>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Ուժը կորցրած ճանաչել Հաշվեքննիչ պալատի 2019 թվականի ապրիլի 30-ի «Հայաստանի Հանրապետության հաշվեքննիչ պալատի գործավարության կարգը հաստատելու մասին» N 10/1 որոշումը:</w:t>
      </w:r>
    </w:p>
    <w:p w14:paraId="0BA36E08" w14:textId="77777777" w:rsidR="003513FB" w:rsidRPr="002C1B9D" w:rsidRDefault="003513FB" w:rsidP="006809CC">
      <w:pPr>
        <w:spacing w:after="0" w:line="276" w:lineRule="auto"/>
        <w:ind w:left="708"/>
        <w:jc w:val="both"/>
        <w:rPr>
          <w:rFonts w:ascii="GHEA Grapalat" w:hAnsi="GHEA Grapalat"/>
          <w:color w:val="0D0D0D" w:themeColor="text1" w:themeTint="F2"/>
          <w:sz w:val="24"/>
          <w:szCs w:val="24"/>
          <w:lang w:val="hy-AM"/>
        </w:rPr>
      </w:pPr>
    </w:p>
    <w:p w14:paraId="17C0CE99" w14:textId="5A514BB6" w:rsidR="003513FB" w:rsidRDefault="00EE0FB3" w:rsidP="00EE0FB3">
      <w:pPr>
        <w:tabs>
          <w:tab w:val="left" w:pos="4662"/>
        </w:tabs>
        <w:spacing w:after="0" w:line="276" w:lineRule="auto"/>
        <w:jc w:val="both"/>
        <w:rPr>
          <w:rFonts w:ascii="GHEA Grapalat" w:hAnsi="GHEA Grapalat"/>
          <w:color w:val="0D0D0D" w:themeColor="text1" w:themeTint="F2"/>
          <w:sz w:val="24"/>
          <w:szCs w:val="24"/>
          <w:lang w:val="hy-AM"/>
        </w:rPr>
      </w:pPr>
      <w:r>
        <w:rPr>
          <w:rFonts w:ascii="GHEA Grapalat" w:hAnsi="GHEA Grapalat"/>
          <w:color w:val="0D0D0D" w:themeColor="text1" w:themeTint="F2"/>
          <w:sz w:val="24"/>
          <w:szCs w:val="24"/>
          <w:lang w:val="hy-AM"/>
        </w:rPr>
        <w:tab/>
      </w:r>
    </w:p>
    <w:p w14:paraId="7181766C" w14:textId="7BD26FD0" w:rsidR="00F6011E" w:rsidRDefault="00230FEF" w:rsidP="006809CC">
      <w:pPr>
        <w:spacing w:after="0" w:line="276" w:lineRule="auto"/>
        <w:jc w:val="both"/>
        <w:rPr>
          <w:rFonts w:ascii="GHEA Grapalat" w:hAnsi="GHEA Grapalat"/>
          <w:color w:val="0D0D0D" w:themeColor="text1" w:themeTint="F2"/>
          <w:sz w:val="24"/>
          <w:szCs w:val="24"/>
          <w:lang w:val="hy-AM"/>
        </w:rPr>
      </w:pPr>
      <w:r>
        <w:rPr>
          <w:rFonts w:ascii="GHEA Grapalat" w:hAnsi="GHEA Grapalat"/>
          <w:noProof/>
          <w:color w:val="0D0D0D" w:themeColor="text1" w:themeTint="F2"/>
          <w:sz w:val="24"/>
          <w:szCs w:val="24"/>
          <w:lang w:val="hy-AM"/>
        </w:rPr>
        <w:pict w14:anchorId="0A3CC487">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208.6pt;margin-top:4.25pt;width:92.95pt;height:61.8pt;z-index:251658240;mso-position-horizontal-relative:text;mso-position-vertical-relative:text" stroked="f">
            <v:imagedata r:id="rId10" o:title=""/>
          </v:shape>
          <w:control r:id="rId11" w:name="ArGrDigsig1" w:shapeid="_x0000_s1026"/>
        </w:pict>
      </w:r>
    </w:p>
    <w:p w14:paraId="04675692" w14:textId="3CF17EF4" w:rsidR="00F6011E" w:rsidRPr="00F6011E" w:rsidRDefault="00F6011E" w:rsidP="006809CC">
      <w:pPr>
        <w:spacing w:after="0" w:line="276" w:lineRule="auto"/>
        <w:jc w:val="both"/>
        <w:rPr>
          <w:rFonts w:ascii="GHEA Grapalat" w:hAnsi="GHEA Grapalat"/>
          <w:color w:val="0D0D0D" w:themeColor="text1" w:themeTint="F2"/>
          <w:sz w:val="24"/>
          <w:szCs w:val="24"/>
          <w:lang w:val="hy-AM"/>
        </w:rPr>
      </w:pPr>
      <w:r w:rsidRPr="00F6011E">
        <w:rPr>
          <w:rFonts w:ascii="GHEA Grapalat" w:hAnsi="GHEA Grapalat"/>
          <w:color w:val="0D0D0D" w:themeColor="text1" w:themeTint="F2"/>
          <w:sz w:val="24"/>
          <w:szCs w:val="24"/>
          <w:lang w:val="hy-AM"/>
        </w:rPr>
        <w:t xml:space="preserve">         ՀԱՇՎԵՔՆՆԻՉ ՊԱԼԱՏԻ</w:t>
      </w:r>
    </w:p>
    <w:p w14:paraId="0E46578E" w14:textId="4FE1BDDA" w:rsidR="00F6011E" w:rsidRPr="00F6011E" w:rsidRDefault="00F6011E" w:rsidP="006809CC">
      <w:pPr>
        <w:spacing w:after="0" w:line="276" w:lineRule="auto"/>
        <w:jc w:val="both"/>
        <w:rPr>
          <w:rFonts w:ascii="GHEA Grapalat" w:hAnsi="GHEA Grapalat"/>
          <w:color w:val="0D0D0D" w:themeColor="text1" w:themeTint="F2"/>
          <w:sz w:val="24"/>
          <w:szCs w:val="24"/>
          <w:lang w:val="hy-AM"/>
        </w:rPr>
      </w:pPr>
      <w:r w:rsidRPr="00F6011E">
        <w:rPr>
          <w:rFonts w:ascii="GHEA Grapalat" w:hAnsi="GHEA Grapalat"/>
          <w:color w:val="0D0D0D" w:themeColor="text1" w:themeTint="F2"/>
          <w:sz w:val="24"/>
          <w:szCs w:val="24"/>
          <w:lang w:val="hy-AM"/>
        </w:rPr>
        <w:t xml:space="preserve">                  ՆԱԽԱԳԱՀ</w:t>
      </w:r>
      <w:r>
        <w:rPr>
          <w:rFonts w:ascii="GHEA Grapalat" w:hAnsi="GHEA Grapalat"/>
          <w:color w:val="0D0D0D" w:themeColor="text1" w:themeTint="F2"/>
          <w:sz w:val="24"/>
          <w:szCs w:val="24"/>
          <w:lang w:val="hy-AM"/>
        </w:rPr>
        <w:tab/>
      </w:r>
      <w:r>
        <w:rPr>
          <w:rFonts w:ascii="GHEA Grapalat" w:hAnsi="GHEA Grapalat"/>
          <w:color w:val="0D0D0D" w:themeColor="text1" w:themeTint="F2"/>
          <w:sz w:val="24"/>
          <w:szCs w:val="24"/>
          <w:lang w:val="hy-AM"/>
        </w:rPr>
        <w:tab/>
      </w:r>
      <w:r>
        <w:rPr>
          <w:rFonts w:ascii="GHEA Grapalat" w:hAnsi="GHEA Grapalat"/>
          <w:color w:val="0D0D0D" w:themeColor="text1" w:themeTint="F2"/>
          <w:sz w:val="24"/>
          <w:szCs w:val="24"/>
          <w:lang w:val="hy-AM"/>
        </w:rPr>
        <w:tab/>
      </w:r>
      <w:r>
        <w:rPr>
          <w:rFonts w:ascii="GHEA Grapalat" w:hAnsi="GHEA Grapalat"/>
          <w:color w:val="0D0D0D" w:themeColor="text1" w:themeTint="F2"/>
          <w:sz w:val="24"/>
          <w:szCs w:val="24"/>
          <w:lang w:val="hy-AM"/>
        </w:rPr>
        <w:tab/>
      </w:r>
      <w:r>
        <w:rPr>
          <w:rFonts w:ascii="GHEA Grapalat" w:hAnsi="GHEA Grapalat"/>
          <w:color w:val="0D0D0D" w:themeColor="text1" w:themeTint="F2"/>
          <w:sz w:val="24"/>
          <w:szCs w:val="24"/>
          <w:lang w:val="hy-AM"/>
        </w:rPr>
        <w:tab/>
      </w:r>
      <w:r>
        <w:rPr>
          <w:rFonts w:ascii="GHEA Grapalat" w:hAnsi="GHEA Grapalat"/>
          <w:color w:val="0D0D0D" w:themeColor="text1" w:themeTint="F2"/>
          <w:sz w:val="24"/>
          <w:szCs w:val="24"/>
          <w:lang w:val="hy-AM"/>
        </w:rPr>
        <w:tab/>
      </w:r>
      <w:r w:rsidRPr="00F6011E">
        <w:rPr>
          <w:rFonts w:ascii="GHEA Grapalat" w:hAnsi="GHEA Grapalat"/>
          <w:color w:val="0D0D0D" w:themeColor="text1" w:themeTint="F2"/>
          <w:sz w:val="24"/>
          <w:szCs w:val="24"/>
          <w:lang w:val="hy-AM"/>
        </w:rPr>
        <w:t>ԱՏՈՄ ՋԱՆՋՈՒՂԱԶՅԱՆ</w:t>
      </w:r>
    </w:p>
    <w:p w14:paraId="22CD1227" w14:textId="2476E6B7" w:rsidR="004E0F2B" w:rsidRPr="002C1B9D" w:rsidRDefault="004E0F2B" w:rsidP="004513B7">
      <w:pPr>
        <w:spacing w:after="200" w:line="276" w:lineRule="auto"/>
        <w:ind w:left="5760" w:firstLine="720"/>
        <w:rPr>
          <w:rFonts w:ascii="GHEA Grapalat" w:hAnsi="GHEA Grapalat"/>
          <w:color w:val="0D0D0D" w:themeColor="text1" w:themeTint="F2"/>
          <w:lang w:val="hy-AM"/>
        </w:rPr>
      </w:pPr>
      <w:r w:rsidRPr="002C1B9D">
        <w:rPr>
          <w:rFonts w:ascii="GHEA Grapalat" w:hAnsi="GHEA Grapalat"/>
          <w:color w:val="0D0D0D" w:themeColor="text1" w:themeTint="F2"/>
          <w:lang w:val="hy-AM"/>
        </w:rPr>
        <w:br w:type="page"/>
      </w:r>
    </w:p>
    <w:p w14:paraId="5E6890A6" w14:textId="77777777" w:rsidR="00F6011E" w:rsidRDefault="00F6011E" w:rsidP="00F6011E">
      <w:pPr>
        <w:spacing w:after="0"/>
        <w:ind w:left="5670"/>
        <w:jc w:val="center"/>
        <w:rPr>
          <w:rFonts w:ascii="GHEA Grapalat" w:hAnsi="GHEA Grapalat"/>
          <w:i/>
          <w:color w:val="0D0D0D" w:themeColor="text1" w:themeTint="F2"/>
          <w:lang w:val="hy-AM"/>
        </w:rPr>
      </w:pPr>
    </w:p>
    <w:p w14:paraId="5C69E839" w14:textId="3C3F2B2F" w:rsidR="00B15AB9" w:rsidRPr="00F6011E" w:rsidRDefault="00B15AB9" w:rsidP="0002199A">
      <w:pPr>
        <w:spacing w:after="0"/>
        <w:ind w:left="5670"/>
        <w:jc w:val="right"/>
        <w:rPr>
          <w:rFonts w:ascii="GHEA Grapalat" w:hAnsi="GHEA Grapalat"/>
          <w:i/>
          <w:color w:val="0D0D0D" w:themeColor="text1" w:themeTint="F2"/>
          <w:lang w:val="hy-AM"/>
        </w:rPr>
      </w:pPr>
      <w:r w:rsidRPr="00F6011E">
        <w:rPr>
          <w:rFonts w:ascii="GHEA Grapalat" w:hAnsi="GHEA Grapalat"/>
          <w:i/>
          <w:color w:val="0D0D0D" w:themeColor="text1" w:themeTint="F2"/>
          <w:lang w:val="hy-AM"/>
        </w:rPr>
        <w:t>Հավելված</w:t>
      </w:r>
    </w:p>
    <w:p w14:paraId="48939E57" w14:textId="77777777" w:rsidR="00F6011E" w:rsidRPr="00F6011E" w:rsidRDefault="00881AF8" w:rsidP="0002199A">
      <w:pPr>
        <w:spacing w:after="0"/>
        <w:ind w:left="5670"/>
        <w:jc w:val="right"/>
        <w:rPr>
          <w:rFonts w:ascii="GHEA Grapalat" w:hAnsi="GHEA Grapalat"/>
          <w:i/>
          <w:color w:val="0D0D0D" w:themeColor="text1" w:themeTint="F2"/>
          <w:lang w:val="hy-AM"/>
        </w:rPr>
      </w:pPr>
      <w:r w:rsidRPr="00F6011E">
        <w:rPr>
          <w:rFonts w:ascii="GHEA Grapalat" w:hAnsi="GHEA Grapalat"/>
          <w:i/>
          <w:color w:val="0D0D0D" w:themeColor="text1" w:themeTint="F2"/>
          <w:lang w:val="hy-AM"/>
        </w:rPr>
        <w:t>Հաշվեքննիչ պալատ</w:t>
      </w:r>
      <w:r w:rsidR="00B15AB9" w:rsidRPr="00F6011E">
        <w:rPr>
          <w:rFonts w:ascii="GHEA Grapalat" w:hAnsi="GHEA Grapalat"/>
          <w:i/>
          <w:color w:val="0D0D0D" w:themeColor="text1" w:themeTint="F2"/>
          <w:lang w:val="hy-AM"/>
        </w:rPr>
        <w:t>ի</w:t>
      </w:r>
      <w:r w:rsidRPr="00F6011E">
        <w:rPr>
          <w:rFonts w:ascii="GHEA Grapalat" w:hAnsi="GHEA Grapalat"/>
          <w:i/>
          <w:color w:val="0D0D0D" w:themeColor="text1" w:themeTint="F2"/>
          <w:lang w:val="hy-AM"/>
        </w:rPr>
        <w:t xml:space="preserve"> </w:t>
      </w:r>
      <w:r w:rsidR="00B15AB9" w:rsidRPr="00F6011E">
        <w:rPr>
          <w:rFonts w:ascii="GHEA Grapalat" w:hAnsi="GHEA Grapalat"/>
          <w:i/>
          <w:color w:val="0D0D0D" w:themeColor="text1" w:themeTint="F2"/>
          <w:lang w:val="hy-AM"/>
        </w:rPr>
        <w:t>202</w:t>
      </w:r>
      <w:r w:rsidR="003D2665" w:rsidRPr="00F6011E">
        <w:rPr>
          <w:rFonts w:ascii="GHEA Grapalat" w:hAnsi="GHEA Grapalat"/>
          <w:i/>
          <w:color w:val="0D0D0D" w:themeColor="text1" w:themeTint="F2"/>
          <w:lang w:val="hy-AM"/>
        </w:rPr>
        <w:t>2</w:t>
      </w:r>
      <w:r w:rsidRPr="00F6011E">
        <w:rPr>
          <w:rFonts w:ascii="GHEA Grapalat" w:hAnsi="GHEA Grapalat"/>
          <w:i/>
          <w:color w:val="0D0D0D" w:themeColor="text1" w:themeTint="F2"/>
          <w:lang w:val="hy-AM"/>
        </w:rPr>
        <w:t xml:space="preserve"> </w:t>
      </w:r>
      <w:r w:rsidR="00B15AB9" w:rsidRPr="00F6011E">
        <w:rPr>
          <w:rFonts w:ascii="GHEA Grapalat" w:hAnsi="GHEA Grapalat"/>
          <w:i/>
          <w:color w:val="0D0D0D" w:themeColor="text1" w:themeTint="F2"/>
          <w:lang w:val="hy-AM"/>
        </w:rPr>
        <w:t>թ</w:t>
      </w:r>
      <w:r w:rsidRPr="00F6011E">
        <w:rPr>
          <w:rFonts w:ascii="GHEA Grapalat" w:hAnsi="GHEA Grapalat"/>
          <w:i/>
          <w:color w:val="0D0D0D" w:themeColor="text1" w:themeTint="F2"/>
          <w:lang w:val="hy-AM"/>
        </w:rPr>
        <w:t>վականի</w:t>
      </w:r>
    </w:p>
    <w:p w14:paraId="65FEA859" w14:textId="57D18126" w:rsidR="00B15AB9" w:rsidRPr="00F6011E" w:rsidRDefault="00B15AB9" w:rsidP="0002199A">
      <w:pPr>
        <w:spacing w:after="0"/>
        <w:ind w:left="5670"/>
        <w:jc w:val="right"/>
        <w:rPr>
          <w:rFonts w:ascii="GHEA Grapalat" w:hAnsi="GHEA Grapalat"/>
          <w:i/>
          <w:color w:val="0D0D0D" w:themeColor="text1" w:themeTint="F2"/>
          <w:lang w:val="hy-AM"/>
        </w:rPr>
      </w:pPr>
      <w:r w:rsidRPr="00F6011E">
        <w:rPr>
          <w:rFonts w:ascii="GHEA Grapalat" w:hAnsi="GHEA Grapalat"/>
          <w:i/>
          <w:color w:val="0D0D0D" w:themeColor="text1" w:themeTint="F2"/>
          <w:lang w:val="hy-AM"/>
        </w:rPr>
        <w:t xml:space="preserve"> </w:t>
      </w:r>
      <w:r w:rsidR="00F6011E" w:rsidRPr="00F6011E">
        <w:rPr>
          <w:rFonts w:ascii="GHEA Grapalat" w:hAnsi="GHEA Grapalat"/>
          <w:i/>
          <w:color w:val="0D0D0D" w:themeColor="text1" w:themeTint="F2"/>
          <w:lang w:val="hy-AM"/>
        </w:rPr>
        <w:t>հուլիսի 27</w:t>
      </w:r>
      <w:r w:rsidR="00881AF8" w:rsidRPr="00F6011E">
        <w:rPr>
          <w:rFonts w:ascii="GHEA Grapalat" w:hAnsi="GHEA Grapalat"/>
          <w:i/>
          <w:color w:val="0D0D0D" w:themeColor="text1" w:themeTint="F2"/>
          <w:lang w:val="hy-AM"/>
        </w:rPr>
        <w:t xml:space="preserve">-ի </w:t>
      </w:r>
      <w:r w:rsidRPr="00F6011E">
        <w:rPr>
          <w:rFonts w:ascii="GHEA Grapalat" w:hAnsi="GHEA Grapalat"/>
          <w:i/>
          <w:color w:val="0D0D0D" w:themeColor="text1" w:themeTint="F2"/>
          <w:lang w:val="hy-AM"/>
        </w:rPr>
        <w:t>N</w:t>
      </w:r>
      <w:r w:rsidR="00617FE2">
        <w:rPr>
          <w:rFonts w:ascii="GHEA Grapalat" w:hAnsi="GHEA Grapalat"/>
          <w:i/>
          <w:color w:val="0D0D0D" w:themeColor="text1" w:themeTint="F2"/>
          <w:lang w:val="hy-AM"/>
        </w:rPr>
        <w:t xml:space="preserve"> 163</w:t>
      </w:r>
      <w:r w:rsidRPr="00F6011E">
        <w:rPr>
          <w:rFonts w:ascii="GHEA Grapalat" w:hAnsi="GHEA Grapalat"/>
          <w:i/>
          <w:color w:val="0D0D0D" w:themeColor="text1" w:themeTint="F2"/>
          <w:lang w:val="hy-AM"/>
        </w:rPr>
        <w:t>-</w:t>
      </w:r>
      <w:r w:rsidR="00881AF8" w:rsidRPr="00F6011E">
        <w:rPr>
          <w:rFonts w:ascii="GHEA Grapalat" w:hAnsi="GHEA Grapalat"/>
          <w:i/>
          <w:color w:val="0D0D0D" w:themeColor="text1" w:themeTint="F2"/>
          <w:lang w:val="hy-AM"/>
        </w:rPr>
        <w:t>Լ</w:t>
      </w:r>
      <w:r w:rsidRPr="00F6011E">
        <w:rPr>
          <w:rFonts w:ascii="GHEA Grapalat" w:hAnsi="GHEA Grapalat"/>
          <w:i/>
          <w:color w:val="0D0D0D" w:themeColor="text1" w:themeTint="F2"/>
          <w:lang w:val="hy-AM"/>
        </w:rPr>
        <w:t xml:space="preserve"> </w:t>
      </w:r>
      <w:r w:rsidR="00881AF8" w:rsidRPr="00F6011E">
        <w:rPr>
          <w:rFonts w:ascii="GHEA Grapalat" w:hAnsi="GHEA Grapalat"/>
          <w:i/>
          <w:color w:val="0D0D0D" w:themeColor="text1" w:themeTint="F2"/>
          <w:lang w:val="hy-AM"/>
        </w:rPr>
        <w:t>որոշման</w:t>
      </w:r>
    </w:p>
    <w:p w14:paraId="758D4FC5" w14:textId="77777777" w:rsidR="00881AF8" w:rsidRPr="002C1B9D" w:rsidRDefault="00881AF8" w:rsidP="00881AF8">
      <w:pPr>
        <w:spacing w:after="0" w:line="276" w:lineRule="auto"/>
        <w:ind w:left="5670"/>
        <w:jc w:val="center"/>
        <w:rPr>
          <w:rFonts w:ascii="GHEA Grapalat" w:hAnsi="GHEA Grapalat"/>
          <w:color w:val="0D0D0D" w:themeColor="text1" w:themeTint="F2"/>
          <w:lang w:val="hy-AM"/>
        </w:rPr>
      </w:pPr>
    </w:p>
    <w:p w14:paraId="493A38EB" w14:textId="77777777" w:rsidR="00881AF8" w:rsidRPr="002C1B9D" w:rsidRDefault="00881AF8" w:rsidP="006809CC">
      <w:pPr>
        <w:spacing w:after="0" w:line="276" w:lineRule="auto"/>
        <w:jc w:val="center"/>
        <w:rPr>
          <w:rFonts w:ascii="GHEA Grapalat" w:hAnsi="GHEA Grapalat" w:cs="Sylfaen"/>
          <w:b/>
          <w:color w:val="0D0D0D" w:themeColor="text1" w:themeTint="F2"/>
          <w:spacing w:val="-4"/>
          <w:sz w:val="24"/>
          <w:szCs w:val="24"/>
          <w:lang w:val="hy-AM"/>
        </w:rPr>
      </w:pPr>
    </w:p>
    <w:p w14:paraId="59A66F0E" w14:textId="77777777" w:rsidR="00881AF8" w:rsidRPr="002C1B9D" w:rsidRDefault="00881AF8" w:rsidP="006809CC">
      <w:pPr>
        <w:spacing w:after="0" w:line="276" w:lineRule="auto"/>
        <w:jc w:val="center"/>
        <w:rPr>
          <w:rFonts w:ascii="GHEA Grapalat" w:hAnsi="GHEA Grapalat" w:cs="Sylfaen"/>
          <w:b/>
          <w:color w:val="0D0D0D" w:themeColor="text1" w:themeTint="F2"/>
          <w:spacing w:val="-4"/>
          <w:sz w:val="24"/>
          <w:szCs w:val="24"/>
          <w:lang w:val="hy-AM"/>
        </w:rPr>
      </w:pPr>
      <w:r w:rsidRPr="002C1B9D">
        <w:rPr>
          <w:rFonts w:ascii="GHEA Grapalat" w:hAnsi="GHEA Grapalat" w:cs="Sylfaen"/>
          <w:b/>
          <w:color w:val="0D0D0D" w:themeColor="text1" w:themeTint="F2"/>
          <w:spacing w:val="-4"/>
          <w:sz w:val="24"/>
          <w:szCs w:val="24"/>
          <w:lang w:val="hy-AM"/>
        </w:rPr>
        <w:t>Կ</w:t>
      </w:r>
      <w:r w:rsidR="006D567F" w:rsidRPr="002C1B9D">
        <w:rPr>
          <w:rFonts w:ascii="GHEA Grapalat" w:hAnsi="GHEA Grapalat" w:cs="Sylfaen"/>
          <w:b/>
          <w:color w:val="0D0D0D" w:themeColor="text1" w:themeTint="F2"/>
          <w:spacing w:val="-4"/>
          <w:sz w:val="24"/>
          <w:szCs w:val="24"/>
          <w:lang w:val="hy-AM"/>
        </w:rPr>
        <w:t xml:space="preserve"> </w:t>
      </w:r>
      <w:r w:rsidRPr="002C1B9D">
        <w:rPr>
          <w:rFonts w:ascii="GHEA Grapalat" w:hAnsi="GHEA Grapalat" w:cs="Sylfaen"/>
          <w:b/>
          <w:color w:val="0D0D0D" w:themeColor="text1" w:themeTint="F2"/>
          <w:spacing w:val="-4"/>
          <w:sz w:val="24"/>
          <w:szCs w:val="24"/>
          <w:lang w:val="hy-AM"/>
        </w:rPr>
        <w:t>Ա</w:t>
      </w:r>
      <w:r w:rsidR="006D567F" w:rsidRPr="002C1B9D">
        <w:rPr>
          <w:rFonts w:ascii="GHEA Grapalat" w:hAnsi="GHEA Grapalat" w:cs="Sylfaen"/>
          <w:b/>
          <w:color w:val="0D0D0D" w:themeColor="text1" w:themeTint="F2"/>
          <w:spacing w:val="-4"/>
          <w:sz w:val="24"/>
          <w:szCs w:val="24"/>
          <w:lang w:val="hy-AM"/>
        </w:rPr>
        <w:t xml:space="preserve"> </w:t>
      </w:r>
      <w:r w:rsidRPr="002C1B9D">
        <w:rPr>
          <w:rFonts w:ascii="GHEA Grapalat" w:hAnsi="GHEA Grapalat" w:cs="Sylfaen"/>
          <w:b/>
          <w:color w:val="0D0D0D" w:themeColor="text1" w:themeTint="F2"/>
          <w:spacing w:val="-4"/>
          <w:sz w:val="24"/>
          <w:szCs w:val="24"/>
          <w:lang w:val="hy-AM"/>
        </w:rPr>
        <w:t>Ր</w:t>
      </w:r>
      <w:r w:rsidR="006D567F" w:rsidRPr="002C1B9D">
        <w:rPr>
          <w:rFonts w:ascii="GHEA Grapalat" w:hAnsi="GHEA Grapalat" w:cs="Sylfaen"/>
          <w:b/>
          <w:color w:val="0D0D0D" w:themeColor="text1" w:themeTint="F2"/>
          <w:spacing w:val="-4"/>
          <w:sz w:val="24"/>
          <w:szCs w:val="24"/>
          <w:lang w:val="hy-AM"/>
        </w:rPr>
        <w:t xml:space="preserve"> </w:t>
      </w:r>
      <w:r w:rsidRPr="002C1B9D">
        <w:rPr>
          <w:rFonts w:ascii="GHEA Grapalat" w:hAnsi="GHEA Grapalat" w:cs="Sylfaen"/>
          <w:b/>
          <w:color w:val="0D0D0D" w:themeColor="text1" w:themeTint="F2"/>
          <w:spacing w:val="-4"/>
          <w:sz w:val="24"/>
          <w:szCs w:val="24"/>
          <w:lang w:val="hy-AM"/>
        </w:rPr>
        <w:t>Գ</w:t>
      </w:r>
      <w:bookmarkStart w:id="0" w:name="_GoBack"/>
      <w:bookmarkEnd w:id="0"/>
    </w:p>
    <w:p w14:paraId="60FF4433" w14:textId="77777777" w:rsidR="00B15AB9" w:rsidRPr="002C1B9D" w:rsidRDefault="00881AF8" w:rsidP="006809CC">
      <w:pPr>
        <w:spacing w:after="0" w:line="276" w:lineRule="auto"/>
        <w:jc w:val="center"/>
        <w:rPr>
          <w:rFonts w:ascii="GHEA Grapalat" w:hAnsi="GHEA Grapalat" w:cs="Times Armenian"/>
          <w:b/>
          <w:color w:val="0D0D0D" w:themeColor="text1" w:themeTint="F2"/>
          <w:spacing w:val="-4"/>
          <w:sz w:val="24"/>
          <w:szCs w:val="24"/>
          <w:lang w:val="hy-AM"/>
        </w:rPr>
      </w:pPr>
      <w:r w:rsidRPr="002C1B9D">
        <w:rPr>
          <w:rFonts w:ascii="GHEA Grapalat" w:hAnsi="GHEA Grapalat" w:cs="Sylfaen"/>
          <w:b/>
          <w:color w:val="0D0D0D" w:themeColor="text1" w:themeTint="F2"/>
          <w:spacing w:val="-4"/>
          <w:sz w:val="24"/>
          <w:szCs w:val="24"/>
          <w:lang w:val="hy-AM"/>
        </w:rPr>
        <w:t>ՀԱՇՎԵՔՆՆԻՉ ՊԱԼԱՏԻ</w:t>
      </w:r>
      <w:r w:rsidR="00B15AB9" w:rsidRPr="002C1B9D">
        <w:rPr>
          <w:rFonts w:ascii="GHEA Grapalat" w:hAnsi="GHEA Grapalat" w:cs="Times Armenian"/>
          <w:b/>
          <w:color w:val="0D0D0D" w:themeColor="text1" w:themeTint="F2"/>
          <w:spacing w:val="-4"/>
          <w:sz w:val="24"/>
          <w:szCs w:val="24"/>
          <w:lang w:val="hy-AM"/>
        </w:rPr>
        <w:t xml:space="preserve">  </w:t>
      </w:r>
      <w:r w:rsidR="00B15AB9" w:rsidRPr="002C1B9D">
        <w:rPr>
          <w:rFonts w:ascii="GHEA Grapalat" w:hAnsi="GHEA Grapalat" w:cs="Sylfaen"/>
          <w:b/>
          <w:color w:val="0D0D0D" w:themeColor="text1" w:themeTint="F2"/>
          <w:spacing w:val="-4"/>
          <w:sz w:val="24"/>
          <w:szCs w:val="24"/>
          <w:lang w:val="hy-AM"/>
        </w:rPr>
        <w:t>ԳՈՐԾԱՎԱՐՈՒԹՅԱՆ</w:t>
      </w:r>
    </w:p>
    <w:p w14:paraId="3BE849BF" w14:textId="77777777" w:rsidR="00B15AB9" w:rsidRPr="002C1B9D" w:rsidRDefault="00B15AB9" w:rsidP="006809CC">
      <w:pPr>
        <w:spacing w:after="0" w:line="276" w:lineRule="auto"/>
        <w:jc w:val="both"/>
        <w:rPr>
          <w:rFonts w:ascii="GHEA Grapalat" w:hAnsi="GHEA Grapalat"/>
          <w:color w:val="0D0D0D" w:themeColor="text1" w:themeTint="F2"/>
          <w:spacing w:val="-4"/>
          <w:sz w:val="24"/>
          <w:szCs w:val="24"/>
          <w:lang w:val="hy-AM"/>
        </w:rPr>
      </w:pPr>
    </w:p>
    <w:p w14:paraId="5961E978" w14:textId="566E8D91" w:rsidR="00B15AB9" w:rsidRPr="002C1B9D" w:rsidRDefault="006D567F" w:rsidP="006809CC">
      <w:pPr>
        <w:spacing w:after="0" w:line="276" w:lineRule="auto"/>
        <w:jc w:val="center"/>
        <w:rPr>
          <w:rFonts w:ascii="GHEA Grapalat" w:hAnsi="GHEA Grapalat" w:cs="Sylfaen"/>
          <w:b/>
          <w:color w:val="0D0D0D" w:themeColor="text1" w:themeTint="F2"/>
          <w:spacing w:val="-4"/>
          <w:sz w:val="24"/>
          <w:szCs w:val="24"/>
          <w:lang w:val="hy-AM"/>
        </w:rPr>
      </w:pPr>
      <w:r w:rsidRPr="002C1B9D">
        <w:rPr>
          <w:rFonts w:ascii="GHEA Grapalat" w:hAnsi="GHEA Grapalat"/>
          <w:b/>
          <w:color w:val="0D0D0D" w:themeColor="text1" w:themeTint="F2"/>
          <w:spacing w:val="-4"/>
          <w:sz w:val="24"/>
          <w:szCs w:val="24"/>
          <w:lang w:val="hy-AM"/>
        </w:rPr>
        <w:t>1</w:t>
      </w:r>
      <w:r w:rsidR="00B15AB9" w:rsidRPr="002C1B9D">
        <w:rPr>
          <w:rFonts w:ascii="GHEA Grapalat" w:hAnsi="GHEA Grapalat"/>
          <w:b/>
          <w:color w:val="0D0D0D" w:themeColor="text1" w:themeTint="F2"/>
          <w:spacing w:val="-4"/>
          <w:sz w:val="24"/>
          <w:szCs w:val="24"/>
          <w:lang w:val="hy-AM"/>
        </w:rPr>
        <w:t xml:space="preserve">. </w:t>
      </w:r>
      <w:r w:rsidR="00B15AB9" w:rsidRPr="002C1B9D">
        <w:rPr>
          <w:rFonts w:ascii="GHEA Grapalat" w:hAnsi="GHEA Grapalat" w:cs="Sylfaen"/>
          <w:b/>
          <w:color w:val="0D0D0D" w:themeColor="text1" w:themeTint="F2"/>
          <w:spacing w:val="-4"/>
          <w:sz w:val="24"/>
          <w:szCs w:val="24"/>
          <w:lang w:val="hy-AM"/>
        </w:rPr>
        <w:t>ԸՆԴՀԱՆՈՒՐ</w:t>
      </w:r>
      <w:r w:rsidR="00B15AB9" w:rsidRPr="002C1B9D">
        <w:rPr>
          <w:rFonts w:ascii="GHEA Grapalat" w:hAnsi="GHEA Grapalat" w:cs="Times Armenian"/>
          <w:b/>
          <w:color w:val="0D0D0D" w:themeColor="text1" w:themeTint="F2"/>
          <w:spacing w:val="-4"/>
          <w:sz w:val="24"/>
          <w:szCs w:val="24"/>
          <w:lang w:val="hy-AM"/>
        </w:rPr>
        <w:t xml:space="preserve"> </w:t>
      </w:r>
      <w:r w:rsidR="00B15AB9" w:rsidRPr="002C1B9D">
        <w:rPr>
          <w:rFonts w:ascii="GHEA Grapalat" w:hAnsi="GHEA Grapalat" w:cs="Sylfaen"/>
          <w:b/>
          <w:color w:val="0D0D0D" w:themeColor="text1" w:themeTint="F2"/>
          <w:spacing w:val="-4"/>
          <w:sz w:val="24"/>
          <w:szCs w:val="24"/>
          <w:lang w:val="hy-AM"/>
        </w:rPr>
        <w:t>ԴՐՈՒՅԹՆԵՐ</w:t>
      </w:r>
    </w:p>
    <w:p w14:paraId="6A39CA84" w14:textId="77777777" w:rsidR="001F6B6F" w:rsidRPr="002C1B9D" w:rsidRDefault="001F6B6F" w:rsidP="006809CC">
      <w:pPr>
        <w:spacing w:after="0" w:line="276" w:lineRule="auto"/>
        <w:jc w:val="center"/>
        <w:rPr>
          <w:rFonts w:ascii="GHEA Grapalat" w:hAnsi="GHEA Grapalat"/>
          <w:b/>
          <w:color w:val="0D0D0D" w:themeColor="text1" w:themeTint="F2"/>
          <w:spacing w:val="-4"/>
          <w:sz w:val="24"/>
          <w:szCs w:val="24"/>
          <w:lang w:val="hy-AM"/>
        </w:rPr>
      </w:pPr>
    </w:p>
    <w:p w14:paraId="1C468C91" w14:textId="1143EF55" w:rsidR="00B15AB9" w:rsidRPr="002C1B9D" w:rsidRDefault="00B15AB9"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spacing w:val="-4"/>
          <w:lang w:val="hy-AM"/>
        </w:rPr>
      </w:pPr>
      <w:r w:rsidRPr="002C1B9D">
        <w:rPr>
          <w:rFonts w:ascii="GHEA Grapalat" w:hAnsi="GHEA Grapalat" w:cs="Sylfaen"/>
          <w:color w:val="0D0D0D" w:themeColor="text1" w:themeTint="F2"/>
          <w:spacing w:val="-4"/>
          <w:lang w:val="hy-AM"/>
        </w:rPr>
        <w:t>Սույն գործավարության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կարգով</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սահմանվում</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է</w:t>
      </w:r>
      <w:r w:rsidRPr="002C1B9D">
        <w:rPr>
          <w:rFonts w:ascii="GHEA Grapalat" w:hAnsi="GHEA Grapalat" w:cs="Times Armenian"/>
          <w:color w:val="0D0D0D" w:themeColor="text1" w:themeTint="F2"/>
          <w:spacing w:val="-4"/>
          <w:lang w:val="hy-AM"/>
        </w:rPr>
        <w:t xml:space="preserve"> </w:t>
      </w:r>
      <w:r w:rsidR="006D567F" w:rsidRPr="002C1B9D">
        <w:rPr>
          <w:rFonts w:ascii="GHEA Grapalat" w:hAnsi="GHEA Grapalat" w:cs="Sylfaen"/>
          <w:color w:val="0D0D0D" w:themeColor="text1" w:themeTint="F2"/>
          <w:spacing w:val="-4"/>
          <w:lang w:val="hy-AM"/>
        </w:rPr>
        <w:t>Հաշվեքննիչ պալատի</w:t>
      </w:r>
      <w:r w:rsidRPr="002C1B9D">
        <w:rPr>
          <w:rFonts w:ascii="GHEA Grapalat" w:hAnsi="GHEA Grapalat" w:cs="Times Armenian"/>
          <w:color w:val="0D0D0D" w:themeColor="text1" w:themeTint="F2"/>
          <w:spacing w:val="-4"/>
          <w:lang w:val="hy-AM"/>
        </w:rPr>
        <w:t xml:space="preserve"> (այսուհետ՝ </w:t>
      </w:r>
      <w:r w:rsidR="006D567F" w:rsidRPr="002C1B9D">
        <w:rPr>
          <w:rFonts w:ascii="GHEA Grapalat" w:hAnsi="GHEA Grapalat" w:cs="Times Armenian"/>
          <w:color w:val="0D0D0D" w:themeColor="text1" w:themeTint="F2"/>
          <w:spacing w:val="-4"/>
          <w:lang w:val="hy-AM"/>
        </w:rPr>
        <w:t>Պալատ</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գործավարության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կազմակերպման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և</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իրականացման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կարգը</w:t>
      </w:r>
      <w:r w:rsidR="003D2665" w:rsidRPr="002C1B9D">
        <w:rPr>
          <w:rFonts w:ascii="GHEA Grapalat" w:hAnsi="GHEA Grapalat" w:cs="Sylfaen"/>
          <w:color w:val="0D0D0D" w:themeColor="text1" w:themeTint="F2"/>
          <w:spacing w:val="-4"/>
          <w:lang w:val="hy-AM"/>
        </w:rPr>
        <w:t xml:space="preserve"> </w:t>
      </w:r>
      <w:r w:rsidR="003D2665" w:rsidRPr="002C1B9D">
        <w:rPr>
          <w:rFonts w:ascii="GHEA Grapalat" w:hAnsi="GHEA Grapalat" w:cs="Times Armenian"/>
          <w:color w:val="0D0D0D" w:themeColor="text1" w:themeTint="F2"/>
          <w:spacing w:val="-4"/>
          <w:lang w:val="hy-AM"/>
        </w:rPr>
        <w:t>(</w:t>
      </w:r>
      <w:r w:rsidR="003D2665" w:rsidRPr="002C1B9D">
        <w:rPr>
          <w:rFonts w:ascii="GHEA Grapalat" w:hAnsi="GHEA Grapalat" w:cs="Sylfaen"/>
          <w:color w:val="0D0D0D" w:themeColor="text1" w:themeTint="F2"/>
          <w:spacing w:val="-4"/>
          <w:lang w:val="hy-AM"/>
        </w:rPr>
        <w:t>այսուհետ</w:t>
      </w:r>
      <w:r w:rsidR="003D2665" w:rsidRPr="002C1B9D">
        <w:rPr>
          <w:rFonts w:ascii="GHEA Grapalat" w:hAnsi="GHEA Grapalat" w:cs="Times Armenian"/>
          <w:color w:val="0D0D0D" w:themeColor="text1" w:themeTint="F2"/>
          <w:spacing w:val="-4"/>
          <w:lang w:val="hy-AM"/>
        </w:rPr>
        <w:t xml:space="preserve">` կարգ) </w:t>
      </w:r>
      <w:r w:rsidR="003D2665" w:rsidRPr="002C1B9D">
        <w:rPr>
          <w:rFonts w:ascii="GHEA Grapalat" w:hAnsi="GHEA Grapalat" w:cs="Sylfaen"/>
          <w:color w:val="0D0D0D" w:themeColor="text1" w:themeTint="F2"/>
          <w:spacing w:val="-4"/>
          <w:lang w:val="hy-AM"/>
        </w:rPr>
        <w:t>և դրա հետ կապված այլ հարաբերություններ</w:t>
      </w:r>
      <w:r w:rsidRPr="002C1B9D">
        <w:rPr>
          <w:rFonts w:ascii="GHEA Grapalat" w:hAnsi="GHEA Grapalat" w:cs="Times Armenian"/>
          <w:color w:val="0D0D0D" w:themeColor="text1" w:themeTint="F2"/>
          <w:spacing w:val="-4"/>
          <w:lang w:val="hy-AM"/>
        </w:rPr>
        <w:t>:</w:t>
      </w:r>
    </w:p>
    <w:p w14:paraId="2471DC56" w14:textId="0F082927" w:rsidR="005A651E" w:rsidRPr="002C1B9D" w:rsidRDefault="005A651E" w:rsidP="005A651E">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 xml:space="preserve">Պալատի </w:t>
      </w:r>
      <w:r w:rsidRPr="002C1B9D">
        <w:rPr>
          <w:rFonts w:ascii="GHEA Grapalat" w:hAnsi="GHEA Grapalat" w:cs="Sylfaen"/>
          <w:color w:val="0D0D0D" w:themeColor="text1" w:themeTint="F2"/>
          <w:spacing w:val="-4"/>
          <w:lang w:val="hy-AM"/>
        </w:rPr>
        <w:t>գործավարությունը</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կազմակերպում</w:t>
      </w:r>
      <w:r w:rsidRPr="002C1B9D">
        <w:rPr>
          <w:rFonts w:ascii="GHEA Grapalat" w:hAnsi="GHEA Grapalat" w:cs="Times Armenian"/>
          <w:color w:val="0D0D0D" w:themeColor="text1" w:themeTint="F2"/>
          <w:spacing w:val="-4"/>
          <w:lang w:val="hy-AM"/>
        </w:rPr>
        <w:t xml:space="preserve"> և իրականացնում </w:t>
      </w:r>
      <w:r w:rsidRPr="002C1B9D">
        <w:rPr>
          <w:rFonts w:ascii="GHEA Grapalat" w:hAnsi="GHEA Grapalat" w:cs="Sylfaen"/>
          <w:color w:val="0D0D0D" w:themeColor="text1" w:themeTint="F2"/>
          <w:spacing w:val="-4"/>
          <w:lang w:val="hy-AM"/>
        </w:rPr>
        <w:t>է</w:t>
      </w:r>
      <w:r w:rsidRPr="002C1B9D">
        <w:rPr>
          <w:rFonts w:ascii="GHEA Grapalat" w:hAnsi="GHEA Grapalat" w:cs="Times Armenian"/>
          <w:color w:val="0D0D0D" w:themeColor="text1" w:themeTint="F2"/>
          <w:spacing w:val="-4"/>
          <w:lang w:val="hy-AM"/>
        </w:rPr>
        <w:t xml:space="preserve"> </w:t>
      </w:r>
      <w:r w:rsidR="00650AF0" w:rsidRPr="002C1B9D">
        <w:rPr>
          <w:rFonts w:ascii="GHEA Grapalat" w:hAnsi="GHEA Grapalat" w:cs="Times Armenian"/>
          <w:color w:val="0D0D0D" w:themeColor="text1" w:themeTint="F2"/>
          <w:spacing w:val="-4"/>
          <w:lang w:val="hy-AM"/>
        </w:rPr>
        <w:t xml:space="preserve">փաստաթղթաշրջանառության կազմակերպման և իրականացման </w:t>
      </w:r>
      <w:r w:rsidRPr="002C1B9D">
        <w:rPr>
          <w:rFonts w:ascii="GHEA Grapalat" w:hAnsi="GHEA Grapalat" w:cs="Sylfaen"/>
          <w:color w:val="0D0D0D" w:themeColor="text1" w:themeTint="F2"/>
          <w:spacing w:val="-4"/>
          <w:lang w:val="hy-AM"/>
        </w:rPr>
        <w:t>համար</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պատասխանատու</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ստորաբաժանումը</w:t>
      </w:r>
      <w:r w:rsidR="00650AF0" w:rsidRPr="002C1B9D">
        <w:rPr>
          <w:rFonts w:ascii="GHEA Grapalat" w:hAnsi="GHEA Grapalat" w:cs="Sylfaen"/>
          <w:color w:val="0D0D0D" w:themeColor="text1" w:themeTint="F2"/>
          <w:spacing w:val="-4"/>
          <w:lang w:val="hy-AM"/>
        </w:rPr>
        <w:t xml:space="preserve"> </w:t>
      </w:r>
      <w:r w:rsidR="00650AF0" w:rsidRPr="002C1B9D">
        <w:rPr>
          <w:rFonts w:ascii="GHEA Grapalat" w:hAnsi="GHEA Grapalat" w:cs="Times Armenian"/>
          <w:color w:val="0D0D0D" w:themeColor="text1" w:themeTint="F2"/>
          <w:spacing w:val="-4"/>
          <w:lang w:val="hy-AM"/>
        </w:rPr>
        <w:t>(</w:t>
      </w:r>
      <w:r w:rsidR="00650AF0" w:rsidRPr="002C1B9D">
        <w:rPr>
          <w:rFonts w:ascii="GHEA Grapalat" w:hAnsi="GHEA Grapalat" w:cs="Sylfaen"/>
          <w:color w:val="0D0D0D" w:themeColor="text1" w:themeTint="F2"/>
          <w:spacing w:val="-4"/>
          <w:lang w:val="hy-AM"/>
        </w:rPr>
        <w:t>այսուհետ</w:t>
      </w:r>
      <w:r w:rsidR="00650AF0" w:rsidRPr="002C1B9D">
        <w:rPr>
          <w:rFonts w:ascii="GHEA Grapalat" w:hAnsi="GHEA Grapalat" w:cs="Times Armenian"/>
          <w:color w:val="0D0D0D" w:themeColor="text1" w:themeTint="F2"/>
          <w:spacing w:val="-4"/>
          <w:lang w:val="hy-AM"/>
        </w:rPr>
        <w:t xml:space="preserve">` Վարչություն), </w:t>
      </w:r>
      <w:r w:rsidRPr="002C1B9D">
        <w:rPr>
          <w:rFonts w:ascii="GHEA Grapalat" w:hAnsi="GHEA Grapalat" w:cs="Times Armenian"/>
          <w:color w:val="0D0D0D" w:themeColor="text1" w:themeTint="F2"/>
          <w:spacing w:val="-4"/>
          <w:lang w:val="hy-AM"/>
        </w:rPr>
        <w:t xml:space="preserve">Պալատում </w:t>
      </w:r>
      <w:r w:rsidRPr="002C1B9D">
        <w:rPr>
          <w:rFonts w:ascii="GHEA Grapalat" w:hAnsi="GHEA Grapalat" w:cs="Sylfaen"/>
          <w:color w:val="0D0D0D" w:themeColor="text1" w:themeTint="F2"/>
          <w:spacing w:val="-4"/>
          <w:lang w:val="hy-AM"/>
        </w:rPr>
        <w:t>գործող «Mulberry»</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էլեկտրոնային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փաստաթղթաշարժի</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համակարգի</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այսուհետ՝</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Համակարգ</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միջոցով</w:t>
      </w:r>
      <w:r w:rsidRPr="002C1B9D">
        <w:rPr>
          <w:rFonts w:ascii="GHEA Grapalat" w:hAnsi="GHEA Grapalat" w:cs="Times Armenian"/>
          <w:color w:val="0D0D0D" w:themeColor="text1" w:themeTint="F2"/>
          <w:spacing w:val="-4"/>
          <w:lang w:val="hy-AM"/>
        </w:rPr>
        <w:t>:</w:t>
      </w:r>
    </w:p>
    <w:p w14:paraId="3C881E87" w14:textId="140CE534" w:rsidR="006A0B0F" w:rsidRPr="002C1B9D" w:rsidRDefault="006A0B0F" w:rsidP="006A0B0F">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Փաստաթղթաշրջանառության իրականացումը Համակարգով անհնար լինելու դեպքում՝ այն իրականացվում է թղթային տարբերակով: Համակարգով փաստաթղթաշրջանառության իրականացմանը խոչընդոտող հանգամանքները վերանալուց հետո՝ 3 աշխատանքային օրվա ընթացքում, ըստ անհրաժեշտության աշխատակիցը Համակարգով զեկուցագրեր է ներկայացնում իր անմիջական ղեկավարին՝ իր կողմից կատարված՝ Համակարգով չհաշվառված աշխատանքների մասին՝ առանձին ըստ գործառույթների: Անմիջական ղեկավարը Համակարգով գնահատական է տալիս կատարված յուրաքանչյուր գործառույթի համար։</w:t>
      </w:r>
    </w:p>
    <w:p w14:paraId="596173CC" w14:textId="77777777" w:rsidR="006A0B0F" w:rsidRPr="002C1B9D" w:rsidRDefault="006A0B0F" w:rsidP="006A0B0F">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Sylfaen"/>
          <w:color w:val="0D0D0D" w:themeColor="text1" w:themeTint="F2"/>
          <w:spacing w:val="-4"/>
          <w:lang w:val="hy-AM"/>
        </w:rPr>
        <w:t>Գաղտնի</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գործավարությունն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իրականացվում</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է` ոլորտը կարգավորող օրենսդրությամբ սահմանված կարգով</w:t>
      </w:r>
      <w:r w:rsidRPr="002C1B9D">
        <w:rPr>
          <w:rFonts w:ascii="GHEA Grapalat" w:hAnsi="GHEA Grapalat" w:cs="Times Armenian"/>
          <w:color w:val="0D0D0D" w:themeColor="text1" w:themeTint="F2"/>
          <w:spacing w:val="-4"/>
          <w:lang w:val="hy-AM"/>
        </w:rPr>
        <w:t>:</w:t>
      </w:r>
    </w:p>
    <w:p w14:paraId="0AA44E73" w14:textId="45C13608" w:rsidR="006A0B0F" w:rsidRPr="002C1B9D" w:rsidRDefault="006A0B0F" w:rsidP="006A0B0F">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Պալատում արգելվում է առանց գրանցման փաստաթղթաշրջանառության իրականացումը։</w:t>
      </w:r>
    </w:p>
    <w:p w14:paraId="2042A700" w14:textId="62904224" w:rsidR="006A0B0F" w:rsidRPr="002C1B9D" w:rsidRDefault="006A0B0F" w:rsidP="006A0B0F">
      <w:pPr>
        <w:pStyle w:val="ListParagraph"/>
        <w:numPr>
          <w:ilvl w:val="0"/>
          <w:numId w:val="4"/>
        </w:numPr>
        <w:tabs>
          <w:tab w:val="left" w:pos="993"/>
        </w:tabs>
        <w:spacing w:line="276" w:lineRule="auto"/>
        <w:ind w:left="0" w:firstLine="567"/>
        <w:jc w:val="both"/>
        <w:rPr>
          <w:rFonts w:ascii="GHEA Grapalat" w:hAnsi="GHEA Grapalat"/>
          <w:color w:val="0D0D0D" w:themeColor="text1" w:themeTint="F2"/>
          <w:spacing w:val="-4"/>
          <w:lang w:val="hy-AM"/>
        </w:rPr>
      </w:pPr>
      <w:r w:rsidRPr="002C1B9D">
        <w:rPr>
          <w:rFonts w:ascii="GHEA Grapalat" w:hAnsi="GHEA Grapalat"/>
          <w:color w:val="0D0D0D" w:themeColor="text1" w:themeTint="F2"/>
          <w:spacing w:val="-4"/>
          <w:lang w:val="hy-AM"/>
        </w:rPr>
        <w:t>Վավեր էլեկտրոնային ստորագրությամբ փաստաթուղթը</w:t>
      </w:r>
      <w:r w:rsidRPr="002C1B9D">
        <w:rPr>
          <w:rFonts w:ascii="GHEA Grapalat" w:hAnsi="GHEA Grapalat" w:cs="Sylfaen"/>
          <w:color w:val="0D0D0D" w:themeColor="text1" w:themeTint="F2"/>
          <w:spacing w:val="-4"/>
          <w:lang w:val="hy-AM"/>
        </w:rPr>
        <w:t xml:space="preserve"> հավասարազոր</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է</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թղթային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տարբերակին</w:t>
      </w:r>
      <w:r w:rsidRPr="002C1B9D">
        <w:rPr>
          <w:rFonts w:ascii="GHEA Grapalat" w:hAnsi="GHEA Grapalat" w:cs="Times Armenian"/>
          <w:color w:val="0D0D0D" w:themeColor="text1" w:themeTint="F2"/>
          <w:spacing w:val="-4"/>
          <w:lang w:val="hy-AM"/>
        </w:rPr>
        <w:t>:</w:t>
      </w:r>
    </w:p>
    <w:p w14:paraId="072DCE89" w14:textId="680860AE" w:rsidR="00644DB6" w:rsidRPr="002C1B9D" w:rsidRDefault="00644DB6" w:rsidP="00644DB6">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Սույն կարգի իմաստով</w:t>
      </w:r>
      <w:r w:rsidRPr="002C1B9D">
        <w:rPr>
          <w:rFonts w:ascii="GHEA Grapalat" w:hAnsi="GHEA Grapalat" w:cs="Times Armenian"/>
          <w:color w:val="0D0D0D" w:themeColor="text1" w:themeTint="F2"/>
          <w:spacing w:val="-4"/>
        </w:rPr>
        <w:t>՝</w:t>
      </w:r>
    </w:p>
    <w:p w14:paraId="3C31EF99" w14:textId="180F3249" w:rsidR="00644DB6" w:rsidRPr="002C1B9D" w:rsidRDefault="00644DB6" w:rsidP="00644DB6">
      <w:pPr>
        <w:pStyle w:val="ListParagraph"/>
        <w:numPr>
          <w:ilvl w:val="0"/>
          <w:numId w:val="6"/>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 xml:space="preserve">աշխատակից </w:t>
      </w:r>
      <w:r w:rsidR="008C501F" w:rsidRPr="002C1B9D">
        <w:rPr>
          <w:rFonts w:ascii="GHEA Grapalat" w:hAnsi="GHEA Grapalat" w:cs="Times Armenian"/>
          <w:color w:val="0D0D0D" w:themeColor="text1" w:themeTint="F2"/>
          <w:spacing w:val="-4"/>
          <w:lang w:val="hy-AM"/>
        </w:rPr>
        <w:t xml:space="preserve">են </w:t>
      </w:r>
      <w:r w:rsidRPr="002C1B9D">
        <w:rPr>
          <w:rFonts w:ascii="GHEA Grapalat" w:hAnsi="GHEA Grapalat" w:cs="Times Armenian"/>
          <w:color w:val="0D0D0D" w:themeColor="text1" w:themeTint="F2"/>
          <w:spacing w:val="-4"/>
          <w:lang w:val="hy-AM"/>
        </w:rPr>
        <w:t xml:space="preserve">հանդիսանում Պալատի հաստիքացուցակում ներառված պաշտոն զբաղեցնող յուրաքանչյուր </w:t>
      </w:r>
      <w:r w:rsidR="00054A07" w:rsidRPr="002C1B9D">
        <w:rPr>
          <w:rFonts w:ascii="GHEA Grapalat" w:hAnsi="GHEA Grapalat" w:cs="Times Armenian"/>
          <w:color w:val="0D0D0D" w:themeColor="text1" w:themeTint="F2"/>
          <w:spacing w:val="-4"/>
          <w:lang w:val="hy-AM"/>
        </w:rPr>
        <w:t xml:space="preserve">պաշտոնատար </w:t>
      </w:r>
      <w:r w:rsidRPr="002C1B9D">
        <w:rPr>
          <w:rFonts w:ascii="GHEA Grapalat" w:hAnsi="GHEA Grapalat" w:cs="Times Armenian"/>
          <w:color w:val="0D0D0D" w:themeColor="text1" w:themeTint="F2"/>
          <w:spacing w:val="-4"/>
          <w:lang w:val="hy-AM"/>
        </w:rPr>
        <w:t>անձ</w:t>
      </w:r>
      <w:r w:rsidR="0094556C" w:rsidRPr="002C1B9D">
        <w:rPr>
          <w:rFonts w:ascii="GHEA Grapalat" w:hAnsi="GHEA Grapalat" w:cs="Times Armenian"/>
          <w:color w:val="0D0D0D" w:themeColor="text1" w:themeTint="F2"/>
          <w:spacing w:val="-4"/>
          <w:lang w:val="hy-AM"/>
        </w:rPr>
        <w:t>, ինչպես նաև փորձագետները և մասնագետները</w:t>
      </w:r>
      <w:r w:rsidR="00044BF8" w:rsidRPr="002C1B9D">
        <w:rPr>
          <w:rFonts w:ascii="Cambria Math" w:hAnsi="Cambria Math" w:cs="Cambria Math"/>
          <w:color w:val="0D0D0D" w:themeColor="text1" w:themeTint="F2"/>
          <w:spacing w:val="-4"/>
          <w:lang w:val="hy-AM"/>
        </w:rPr>
        <w:t>․</w:t>
      </w:r>
    </w:p>
    <w:p w14:paraId="03591585" w14:textId="098E8932" w:rsidR="00644DB6" w:rsidRPr="002C1B9D" w:rsidRDefault="00644DB6" w:rsidP="00644DB6">
      <w:pPr>
        <w:pStyle w:val="ListParagraph"/>
        <w:numPr>
          <w:ilvl w:val="0"/>
          <w:numId w:val="6"/>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համակարգող է հանդիսանում Պալատի նախագահը, Պալատի անդամը և Գլխավոր քարտուղարը՝ յուրաքանչյուրն իրեն վերապահված ստորաբաժանման աշխատանքների համակարգման մասով.</w:t>
      </w:r>
    </w:p>
    <w:p w14:paraId="0B9B4831" w14:textId="77777777" w:rsidR="00644DB6" w:rsidRPr="002C1B9D" w:rsidRDefault="00644DB6" w:rsidP="00644DB6">
      <w:pPr>
        <w:pStyle w:val="ListParagraph"/>
        <w:numPr>
          <w:ilvl w:val="0"/>
          <w:numId w:val="6"/>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lastRenderedPageBreak/>
        <w:t>հասցեատեր է համարվում այն պաշտոնատար անձը, որին մակագրվել է մտից փաստաթուղթը կամ որին ուղղված է ներքին փաստաթուղթը.</w:t>
      </w:r>
    </w:p>
    <w:p w14:paraId="2E8A355C" w14:textId="12124BF7" w:rsidR="00644DB6" w:rsidRPr="002C1B9D" w:rsidRDefault="00644DB6" w:rsidP="007671A2">
      <w:pPr>
        <w:pStyle w:val="ListParagraph"/>
        <w:numPr>
          <w:ilvl w:val="0"/>
          <w:numId w:val="6"/>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հանձնարարական է համարվում, փաստաթղթի պահանջի կատարումն ապահովելու կամ որևէ գործողություն կատարելու</w:t>
      </w:r>
      <w:r w:rsidR="008C501F" w:rsidRPr="002C1B9D">
        <w:rPr>
          <w:rFonts w:ascii="GHEA Grapalat" w:hAnsi="GHEA Grapalat" w:cs="Times Armenian"/>
          <w:color w:val="0D0D0D" w:themeColor="text1" w:themeTint="F2"/>
          <w:spacing w:val="-4"/>
          <w:lang w:val="hy-AM"/>
        </w:rPr>
        <w:t xml:space="preserve"> պահանջի</w:t>
      </w:r>
      <w:r w:rsidRPr="002C1B9D">
        <w:rPr>
          <w:rFonts w:ascii="GHEA Grapalat" w:hAnsi="GHEA Grapalat" w:cs="Times Armenian"/>
          <w:color w:val="0D0D0D" w:themeColor="text1" w:themeTint="F2"/>
          <w:spacing w:val="-4"/>
          <w:lang w:val="hy-AM"/>
        </w:rPr>
        <w:t xml:space="preserve"> նպատակով՝ </w:t>
      </w:r>
      <w:r w:rsidR="00DA7BB7" w:rsidRPr="002C1B9D">
        <w:rPr>
          <w:rFonts w:ascii="GHEA Grapalat" w:hAnsi="GHEA Grapalat" w:cs="Times Armenian"/>
          <w:color w:val="0D0D0D" w:themeColor="text1" w:themeTint="F2"/>
          <w:spacing w:val="-4"/>
          <w:lang w:val="hy-AM"/>
        </w:rPr>
        <w:t>հ</w:t>
      </w:r>
      <w:r w:rsidR="00DA7BB7" w:rsidRPr="002C1B9D">
        <w:rPr>
          <w:rFonts w:ascii="GHEA Grapalat" w:hAnsi="GHEA Grapalat"/>
          <w:color w:val="0D0D0D" w:themeColor="text1" w:themeTint="F2"/>
          <w:lang w:val="hy-AM"/>
        </w:rPr>
        <w:t>ամապատասխան լիազորությամբ օժտված պաշտոնատար անձի կողմից Համակարգի միջոցով կատարված մակագրությունը</w:t>
      </w:r>
      <w:r w:rsidRPr="002C1B9D">
        <w:rPr>
          <w:rFonts w:ascii="GHEA Grapalat" w:hAnsi="GHEA Grapalat" w:cs="Times Armenian"/>
          <w:color w:val="0D0D0D" w:themeColor="text1" w:themeTint="F2"/>
          <w:spacing w:val="-4"/>
          <w:lang w:val="hy-AM"/>
        </w:rPr>
        <w:t>:</w:t>
      </w:r>
    </w:p>
    <w:p w14:paraId="53EFBA91" w14:textId="41FC2CB9" w:rsidR="00B15AB9" w:rsidRPr="002C1B9D" w:rsidRDefault="007F0D6F"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Sylfaen"/>
          <w:color w:val="0D0D0D" w:themeColor="text1" w:themeTint="F2"/>
          <w:spacing w:val="-4"/>
          <w:lang w:val="hy-AM"/>
        </w:rPr>
        <w:t xml:space="preserve">Աշխատանքի նկարագրությունից բխող՝ փաստաթղթաշրջանառությանը մասնակցություն ունենալու անհրաժեշտություն ունեցող </w:t>
      </w:r>
      <w:r w:rsidR="006D567F" w:rsidRPr="002C1B9D">
        <w:rPr>
          <w:rFonts w:ascii="GHEA Grapalat" w:hAnsi="GHEA Grapalat" w:cs="Sylfaen"/>
          <w:color w:val="0D0D0D" w:themeColor="text1" w:themeTint="F2"/>
          <w:spacing w:val="-4"/>
          <w:lang w:val="hy-AM"/>
        </w:rPr>
        <w:t>Պալատի</w:t>
      </w:r>
      <w:r w:rsidR="00B15AB9" w:rsidRPr="002C1B9D">
        <w:rPr>
          <w:rFonts w:ascii="GHEA Grapalat" w:hAnsi="GHEA Grapalat" w:cs="Times Armenian"/>
          <w:color w:val="0D0D0D" w:themeColor="text1" w:themeTint="F2"/>
          <w:spacing w:val="-4"/>
          <w:lang w:val="hy-AM"/>
        </w:rPr>
        <w:t xml:space="preserve"> </w:t>
      </w:r>
      <w:r w:rsidR="00054A07" w:rsidRPr="002C1B9D">
        <w:rPr>
          <w:rFonts w:ascii="GHEA Grapalat" w:hAnsi="GHEA Grapalat" w:cs="Sylfaen"/>
          <w:color w:val="0D0D0D" w:themeColor="text1" w:themeTint="F2"/>
          <w:spacing w:val="-4"/>
          <w:lang w:val="hy-AM"/>
        </w:rPr>
        <w:t>աշխատակցին</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տրվում</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է</w:t>
      </w:r>
      <w:r w:rsidR="00B15AB9" w:rsidRPr="002C1B9D">
        <w:rPr>
          <w:rFonts w:ascii="GHEA Grapalat" w:hAnsi="GHEA Grapalat" w:cs="Times Armenian"/>
          <w:color w:val="0D0D0D" w:themeColor="text1" w:themeTint="F2"/>
          <w:spacing w:val="-4"/>
          <w:lang w:val="hy-AM"/>
        </w:rPr>
        <w:t xml:space="preserve"> </w:t>
      </w:r>
      <w:r w:rsidR="003967D9" w:rsidRPr="002C1B9D">
        <w:rPr>
          <w:rFonts w:ascii="GHEA Grapalat" w:hAnsi="GHEA Grapalat" w:cs="Sylfaen"/>
          <w:color w:val="0D0D0D" w:themeColor="text1" w:themeTint="F2"/>
          <w:spacing w:val="-4"/>
          <w:lang w:val="hy-AM"/>
        </w:rPr>
        <w:t>Համակարգի</w:t>
      </w:r>
      <w:r w:rsidR="003967D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օգտ</w:t>
      </w:r>
      <w:r w:rsidR="003D61F8" w:rsidRPr="002C1B9D">
        <w:rPr>
          <w:rFonts w:ascii="GHEA Grapalat" w:hAnsi="GHEA Grapalat" w:cs="Sylfaen"/>
          <w:color w:val="0D0D0D" w:themeColor="text1" w:themeTint="F2"/>
          <w:spacing w:val="-4"/>
          <w:lang w:val="hy-AM"/>
        </w:rPr>
        <w:t>ատիրոջ մուտքանուն</w:t>
      </w:r>
      <w:r w:rsidR="00B15AB9" w:rsidRPr="002C1B9D">
        <w:rPr>
          <w:rFonts w:ascii="GHEA Grapalat" w:hAnsi="GHEA Grapalat" w:cs="Sylfaen"/>
          <w:color w:val="0D0D0D" w:themeColor="text1" w:themeTint="F2"/>
          <w:spacing w:val="-4"/>
          <w:lang w:val="hy-AM"/>
        </w:rPr>
        <w:t xml:space="preserve"> և գաղտնաբառ</w:t>
      </w:r>
      <w:r w:rsidR="00044BF8" w:rsidRPr="002C1B9D">
        <w:rPr>
          <w:rFonts w:ascii="GHEA Grapalat" w:hAnsi="GHEA Grapalat" w:cs="Times Armenian"/>
          <w:color w:val="0D0D0D" w:themeColor="text1" w:themeTint="F2"/>
          <w:spacing w:val="-4"/>
          <w:lang w:val="hy-AM"/>
        </w:rPr>
        <w:t>։</w:t>
      </w:r>
      <w:r w:rsidR="003D61F8" w:rsidRPr="002C1B9D">
        <w:rPr>
          <w:rFonts w:ascii="GHEA Grapalat" w:hAnsi="GHEA Grapalat" w:cs="Times Armenian"/>
          <w:color w:val="0D0D0D" w:themeColor="text1" w:themeTint="F2"/>
          <w:spacing w:val="-4"/>
          <w:lang w:val="hy-AM"/>
        </w:rPr>
        <w:t xml:space="preserve"> Յուրաքանչյուր օգտատիրոջ վերագրվում է իր պաշտոնի դիրքին, լիազորություններին և պարտականություններին համապատասխան Համակարգի հասանելիություն։ Ստացված գաղտնաբառի միջոցով առաջին անգամ Համակարգ մուտք գործելուց հետո, աշխատակիցը պարտավոր է փոխել</w:t>
      </w:r>
      <w:r w:rsidR="00B81665" w:rsidRPr="002C1B9D">
        <w:rPr>
          <w:rFonts w:ascii="GHEA Grapalat" w:hAnsi="GHEA Grapalat" w:cs="Times Armenian"/>
          <w:color w:val="0D0D0D" w:themeColor="text1" w:themeTint="F2"/>
          <w:spacing w:val="-4"/>
          <w:lang w:val="hy-AM"/>
        </w:rPr>
        <w:t xml:space="preserve"> դա։</w:t>
      </w:r>
    </w:p>
    <w:p w14:paraId="2CABBDE6" w14:textId="22FE0774" w:rsidR="002F21A1" w:rsidRPr="002C1B9D" w:rsidRDefault="002F21A1"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Sylfaen"/>
          <w:color w:val="0D0D0D" w:themeColor="text1" w:themeTint="F2"/>
          <w:spacing w:val="-4"/>
          <w:lang w:val="hy-AM"/>
        </w:rPr>
        <w:t>Աշխատակցի</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բացակայության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ժամանակահատվածում</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ոչ</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ոք</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իրավունք</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չունի</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մուտք գործել</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Համակարգ տվյալ</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աշխատակցի</w:t>
      </w:r>
      <w:r w:rsidRPr="002C1B9D">
        <w:rPr>
          <w:rFonts w:ascii="GHEA Grapalat" w:hAnsi="GHEA Grapalat" w:cs="Times Armenian"/>
          <w:color w:val="0D0D0D" w:themeColor="text1" w:themeTint="F2"/>
          <w:spacing w:val="-4"/>
          <w:lang w:val="hy-AM"/>
        </w:rPr>
        <w:t xml:space="preserve"> օգտատիրոջ տվյալներով: </w:t>
      </w:r>
      <w:r w:rsidRPr="002C1B9D">
        <w:rPr>
          <w:rFonts w:ascii="GHEA Grapalat" w:hAnsi="GHEA Grapalat" w:cs="Sylfaen"/>
          <w:color w:val="0D0D0D" w:themeColor="text1" w:themeTint="F2"/>
          <w:spacing w:val="-4"/>
          <w:lang w:val="hy-AM"/>
        </w:rPr>
        <w:t xml:space="preserve">Աշխատակիցն իրավունք չունի փոխանցել մեկ այլ անձի Համակարգի՝ իր օգտատիրոջ մուտքանունը և գաղտնաբառը։ </w:t>
      </w:r>
    </w:p>
    <w:p w14:paraId="2ED528D7" w14:textId="4FF49D83" w:rsidR="00B15AB9" w:rsidRPr="002C1B9D" w:rsidRDefault="00B15AB9"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 xml:space="preserve">Համակարգում յուրաքանչյուր ստորաբաժանում և </w:t>
      </w:r>
      <w:r w:rsidR="00800C7C" w:rsidRPr="002C1B9D">
        <w:rPr>
          <w:rFonts w:ascii="GHEA Grapalat" w:hAnsi="GHEA Grapalat" w:cs="Times Armenian"/>
          <w:color w:val="0D0D0D" w:themeColor="text1" w:themeTint="F2"/>
          <w:spacing w:val="-4"/>
          <w:lang w:val="hy-AM"/>
        </w:rPr>
        <w:t xml:space="preserve">ստորաբաժանման կազմում չներառված աշխատակից </w:t>
      </w:r>
      <w:r w:rsidRPr="002C1B9D">
        <w:rPr>
          <w:rFonts w:ascii="GHEA Grapalat" w:hAnsi="GHEA Grapalat" w:cs="Times Armenian"/>
          <w:color w:val="0D0D0D" w:themeColor="text1" w:themeTint="F2"/>
          <w:spacing w:val="-4"/>
          <w:lang w:val="hy-AM"/>
        </w:rPr>
        <w:t>ստանում է իր թվային արտահայտություն ունեցող պայմանանիշը</w:t>
      </w:r>
      <w:r w:rsidR="005A5962" w:rsidRPr="002C1B9D">
        <w:rPr>
          <w:rFonts w:ascii="GHEA Grapalat" w:hAnsi="GHEA Grapalat" w:cs="Times Armenian"/>
          <w:color w:val="0D0D0D" w:themeColor="text1" w:themeTint="F2"/>
          <w:spacing w:val="-4"/>
          <w:lang w:val="hy-AM"/>
        </w:rPr>
        <w:t>, որը արտացոլվում է միավորի կողմից կազմվող փաստաթղթի համարում</w:t>
      </w:r>
      <w:r w:rsidRPr="002C1B9D">
        <w:rPr>
          <w:rFonts w:ascii="GHEA Grapalat" w:hAnsi="GHEA Grapalat" w:cs="Times Armenian"/>
          <w:color w:val="0D0D0D" w:themeColor="text1" w:themeTint="F2"/>
          <w:spacing w:val="-4"/>
          <w:lang w:val="hy-AM"/>
        </w:rPr>
        <w:t>։</w:t>
      </w:r>
    </w:p>
    <w:p w14:paraId="3224E4F3" w14:textId="024C8443" w:rsidR="00A7185E" w:rsidRPr="002C1B9D" w:rsidRDefault="005830E6" w:rsidP="00A7185E">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 xml:space="preserve">Համակարգի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Անձնական դ</w:t>
      </w:r>
      <w:r w:rsidRPr="002C1B9D">
        <w:rPr>
          <w:rFonts w:ascii="GHEA Grapalat" w:hAnsi="GHEA Grapalat" w:cs="Times Armenian"/>
          <w:color w:val="0D0D0D" w:themeColor="text1" w:themeTint="F2"/>
          <w:spacing w:val="-4"/>
          <w:lang w:val="hy-AM"/>
        </w:rPr>
        <w:t>րվածքներ</w:t>
      </w:r>
      <w:r w:rsidR="007F0D6F" w:rsidRPr="002C1B9D">
        <w:rPr>
          <w:rFonts w:ascii="GHEA Grapalat" w:hAnsi="GHEA Grapalat" w:cs="Times Armenian"/>
          <w:color w:val="0D0D0D" w:themeColor="text1" w:themeTint="F2"/>
          <w:spacing w:val="-4"/>
          <w:lang w:val="hy-AM"/>
        </w:rPr>
        <w:t>»</w:t>
      </w:r>
      <w:r w:rsidRPr="002C1B9D">
        <w:rPr>
          <w:rFonts w:ascii="GHEA Grapalat" w:hAnsi="GHEA Grapalat" w:cs="Times Armenian"/>
          <w:color w:val="0D0D0D" w:themeColor="text1" w:themeTint="F2"/>
          <w:spacing w:val="-4"/>
          <w:lang w:val="hy-AM"/>
        </w:rPr>
        <w:t xml:space="preserve"> բաժնում  յուրաքանչյուր</w:t>
      </w:r>
      <w:r w:rsidR="0088013F" w:rsidRPr="002C1B9D">
        <w:rPr>
          <w:rFonts w:ascii="GHEA Grapalat" w:hAnsi="GHEA Grapalat" w:cs="Times Armenian"/>
          <w:color w:val="0D0D0D" w:themeColor="text1" w:themeTint="F2"/>
          <w:spacing w:val="-4"/>
          <w:lang w:val="hy-AM"/>
        </w:rPr>
        <w:t xml:space="preserve">ը լրացնում է իր տվյալները, ընդ որում պարտադիր լրացման ենթակա են՝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Նկար</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Անուն</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Ազգանուն</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Սենյակ</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Հեռախոս</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և </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Ներքին</w:t>
      </w:r>
      <w:r w:rsidR="007F0D6F" w:rsidRPr="002C1B9D">
        <w:rPr>
          <w:rFonts w:ascii="GHEA Grapalat" w:hAnsi="GHEA Grapalat" w:cs="Times Armenian"/>
          <w:color w:val="0D0D0D" w:themeColor="text1" w:themeTint="F2"/>
          <w:spacing w:val="-4"/>
          <w:lang w:val="hy-AM"/>
        </w:rPr>
        <w:t>»</w:t>
      </w:r>
      <w:r w:rsidR="0088013F" w:rsidRPr="002C1B9D">
        <w:rPr>
          <w:rFonts w:ascii="GHEA Grapalat" w:hAnsi="GHEA Grapalat" w:cs="Times Armenian"/>
          <w:color w:val="0D0D0D" w:themeColor="text1" w:themeTint="F2"/>
          <w:spacing w:val="-4"/>
          <w:lang w:val="hy-AM"/>
        </w:rPr>
        <w:t xml:space="preserve"> դաշտերը։</w:t>
      </w:r>
    </w:p>
    <w:p w14:paraId="1B77D277" w14:textId="4F152859" w:rsidR="00B15AB9" w:rsidRPr="002C1B9D" w:rsidRDefault="00B15AB9" w:rsidP="002F21A1">
      <w:pPr>
        <w:pStyle w:val="ListParagraph"/>
        <w:numPr>
          <w:ilvl w:val="0"/>
          <w:numId w:val="4"/>
        </w:numPr>
        <w:tabs>
          <w:tab w:val="left" w:pos="993"/>
        </w:tabs>
        <w:spacing w:line="276" w:lineRule="auto"/>
        <w:ind w:left="0" w:firstLine="567"/>
        <w:jc w:val="both"/>
        <w:rPr>
          <w:rFonts w:ascii="GHEA Grapalat" w:hAnsi="GHEA Grapalat"/>
          <w:color w:val="0D0D0D" w:themeColor="text1" w:themeTint="F2"/>
          <w:spacing w:val="-4"/>
          <w:lang w:val="hy-AM"/>
        </w:rPr>
      </w:pPr>
      <w:r w:rsidRPr="002C1B9D">
        <w:rPr>
          <w:rFonts w:ascii="GHEA Grapalat" w:hAnsi="GHEA Grapalat"/>
          <w:color w:val="0D0D0D" w:themeColor="text1" w:themeTint="F2"/>
          <w:spacing w:val="-4"/>
          <w:lang w:val="hy-AM"/>
        </w:rPr>
        <w:t xml:space="preserve">Աշխատակիցների </w:t>
      </w:r>
      <w:r w:rsidRPr="002C1B9D">
        <w:rPr>
          <w:rFonts w:ascii="GHEA Grapalat" w:hAnsi="GHEA Grapalat" w:cs="Sylfaen"/>
          <w:color w:val="0D0D0D" w:themeColor="text1" w:themeTint="F2"/>
          <w:spacing w:val="-4"/>
          <w:lang w:val="hy-AM"/>
        </w:rPr>
        <w:t>արձակուրդ</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գնալու</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գործուղման</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մեկնելու</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կամ</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այլ</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պատճառներով</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բացակայելու</w:t>
      </w:r>
      <w:r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դեպքում տվյալ աշխատակիցը</w:t>
      </w:r>
      <w:r w:rsidRPr="002C1B9D">
        <w:rPr>
          <w:rFonts w:ascii="GHEA Grapalat" w:hAnsi="GHEA Grapalat" w:cs="Times Armenian"/>
          <w:color w:val="0D0D0D" w:themeColor="text1" w:themeTint="F2"/>
          <w:spacing w:val="-4"/>
          <w:lang w:val="hy-AM"/>
        </w:rPr>
        <w:t xml:space="preserve"> </w:t>
      </w:r>
      <w:r w:rsidR="000022E2" w:rsidRPr="002C1B9D">
        <w:rPr>
          <w:rFonts w:ascii="GHEA Grapalat" w:hAnsi="GHEA Grapalat" w:cs="Sylfaen"/>
          <w:color w:val="0D0D0D" w:themeColor="text1" w:themeTint="F2"/>
          <w:spacing w:val="-4"/>
          <w:lang w:val="hy-AM"/>
        </w:rPr>
        <w:t xml:space="preserve">Համակարգի </w:t>
      </w:r>
      <w:r w:rsidRPr="002C1B9D">
        <w:rPr>
          <w:rFonts w:ascii="GHEA Grapalat" w:hAnsi="GHEA Grapalat" w:cs="Times Armenian"/>
          <w:color w:val="0D0D0D" w:themeColor="text1" w:themeTint="F2"/>
          <w:spacing w:val="-4"/>
          <w:lang w:val="hy-AM"/>
        </w:rPr>
        <w:t>«Դրվածքներ» բաժնում ամրագրում է իր բացակայությունը։</w:t>
      </w:r>
      <w:r w:rsidRPr="002C1B9D">
        <w:rPr>
          <w:rFonts w:ascii="GHEA Grapalat" w:hAnsi="GHEA Grapalat" w:cs="Sylfaen"/>
          <w:color w:val="0D0D0D" w:themeColor="text1" w:themeTint="F2"/>
          <w:spacing w:val="-4"/>
          <w:lang w:val="hy-AM"/>
        </w:rPr>
        <w:t xml:space="preserve"> </w:t>
      </w:r>
      <w:r w:rsidR="00800C7C" w:rsidRPr="002C1B9D">
        <w:rPr>
          <w:rFonts w:ascii="GHEA Grapalat" w:hAnsi="GHEA Grapalat"/>
          <w:color w:val="0D0D0D" w:themeColor="text1" w:themeTint="F2"/>
          <w:spacing w:val="-4"/>
          <w:lang w:val="hy-AM"/>
        </w:rPr>
        <w:t>Աշխատակցին</w:t>
      </w:r>
      <w:r w:rsidR="00800C7C" w:rsidRPr="002C1B9D">
        <w:rPr>
          <w:rFonts w:ascii="GHEA Grapalat" w:hAnsi="GHEA Grapalat" w:cs="Sylfaen"/>
          <w:color w:val="0D0D0D" w:themeColor="text1" w:themeTint="F2"/>
          <w:spacing w:val="-4"/>
          <w:lang w:val="hy-AM"/>
        </w:rPr>
        <w:t xml:space="preserve"> փոխարինողի </w:t>
      </w:r>
      <w:r w:rsidR="001B17BE" w:rsidRPr="002C1B9D">
        <w:rPr>
          <w:rFonts w:ascii="GHEA Grapalat" w:hAnsi="GHEA Grapalat" w:cs="Sylfaen"/>
          <w:color w:val="0D0D0D" w:themeColor="text1" w:themeTint="F2"/>
          <w:spacing w:val="-4"/>
          <w:lang w:val="hy-AM"/>
        </w:rPr>
        <w:t xml:space="preserve">վերաբերյալ </w:t>
      </w:r>
      <w:r w:rsidR="000022E2" w:rsidRPr="002C1B9D">
        <w:rPr>
          <w:rFonts w:ascii="GHEA Grapalat" w:hAnsi="GHEA Grapalat" w:cs="Sylfaen"/>
          <w:color w:val="0D0D0D" w:themeColor="text1" w:themeTint="F2"/>
          <w:spacing w:val="-4"/>
          <w:lang w:val="hy-AM"/>
        </w:rPr>
        <w:t>Համակարգում</w:t>
      </w:r>
      <w:r w:rsidR="000022E2" w:rsidRPr="002C1B9D">
        <w:rPr>
          <w:rFonts w:ascii="GHEA Grapalat" w:hAnsi="GHEA Grapalat" w:cs="Times Armenian"/>
          <w:color w:val="0D0D0D" w:themeColor="text1" w:themeTint="F2"/>
          <w:spacing w:val="-4"/>
          <w:lang w:val="hy-AM"/>
        </w:rPr>
        <w:t xml:space="preserve"> </w:t>
      </w:r>
      <w:r w:rsidRPr="002C1B9D">
        <w:rPr>
          <w:rFonts w:ascii="GHEA Grapalat" w:hAnsi="GHEA Grapalat" w:cs="Sylfaen"/>
          <w:color w:val="0D0D0D" w:themeColor="text1" w:themeTint="F2"/>
          <w:spacing w:val="-4"/>
          <w:lang w:val="hy-AM"/>
        </w:rPr>
        <w:t>համապատասխան</w:t>
      </w:r>
      <w:r w:rsidRPr="002C1B9D">
        <w:rPr>
          <w:rFonts w:ascii="GHEA Grapalat" w:hAnsi="GHEA Grapalat" w:cs="Times Armenian"/>
          <w:color w:val="0D0D0D" w:themeColor="text1" w:themeTint="F2"/>
          <w:spacing w:val="-4"/>
          <w:lang w:val="hy-AM"/>
        </w:rPr>
        <w:t xml:space="preserve"> </w:t>
      </w:r>
      <w:r w:rsidR="00800C7C" w:rsidRPr="002C1B9D">
        <w:rPr>
          <w:rFonts w:ascii="GHEA Grapalat" w:hAnsi="GHEA Grapalat" w:cs="Sylfaen"/>
          <w:color w:val="0D0D0D" w:themeColor="text1" w:themeTint="F2"/>
          <w:spacing w:val="-4"/>
          <w:lang w:val="hy-AM"/>
        </w:rPr>
        <w:t>տվյալների ներմուծումը</w:t>
      </w:r>
      <w:r w:rsidRPr="002C1B9D">
        <w:rPr>
          <w:rFonts w:ascii="GHEA Grapalat" w:hAnsi="GHEA Grapalat" w:cs="Sylfaen"/>
          <w:color w:val="0D0D0D" w:themeColor="text1" w:themeTint="F2"/>
          <w:spacing w:val="-4"/>
          <w:lang w:val="hy-AM"/>
        </w:rPr>
        <w:t xml:space="preserve"> կատարում</w:t>
      </w:r>
      <w:r w:rsidRPr="002C1B9D">
        <w:rPr>
          <w:rFonts w:ascii="GHEA Grapalat" w:hAnsi="GHEA Grapalat" w:cs="Times Armenian"/>
          <w:color w:val="0D0D0D" w:themeColor="text1" w:themeTint="F2"/>
          <w:spacing w:val="-4"/>
          <w:lang w:val="hy-AM"/>
        </w:rPr>
        <w:t xml:space="preserve"> </w:t>
      </w:r>
      <w:r w:rsidR="00800C7C" w:rsidRPr="002C1B9D">
        <w:rPr>
          <w:rFonts w:ascii="GHEA Grapalat" w:hAnsi="GHEA Grapalat" w:cs="Times Armenian"/>
          <w:color w:val="0D0D0D" w:themeColor="text1" w:themeTint="F2"/>
          <w:spacing w:val="-4"/>
          <w:lang w:val="hy-AM"/>
        </w:rPr>
        <w:t xml:space="preserve">է </w:t>
      </w:r>
      <w:r w:rsidR="007078B6" w:rsidRPr="002C1B9D">
        <w:rPr>
          <w:rFonts w:ascii="GHEA Grapalat" w:hAnsi="GHEA Grapalat" w:cs="Times Armenian"/>
          <w:color w:val="0D0D0D" w:themeColor="text1" w:themeTint="F2"/>
          <w:spacing w:val="-4"/>
          <w:lang w:val="hy-AM"/>
        </w:rPr>
        <w:t xml:space="preserve">անձնակազմի </w:t>
      </w:r>
      <w:r w:rsidRPr="002C1B9D">
        <w:rPr>
          <w:rFonts w:ascii="GHEA Grapalat" w:hAnsi="GHEA Grapalat" w:cs="Times Armenian"/>
          <w:color w:val="0D0D0D" w:themeColor="text1" w:themeTint="F2"/>
          <w:spacing w:val="-4"/>
          <w:lang w:val="hy-AM"/>
        </w:rPr>
        <w:t xml:space="preserve">կառավարման </w:t>
      </w:r>
      <w:r w:rsidR="007078B6" w:rsidRPr="002C1B9D">
        <w:rPr>
          <w:rFonts w:ascii="GHEA Grapalat" w:hAnsi="GHEA Grapalat" w:cs="Times Armenian"/>
          <w:color w:val="0D0D0D" w:themeColor="text1" w:themeTint="F2"/>
          <w:spacing w:val="-4"/>
          <w:lang w:val="hy-AM"/>
        </w:rPr>
        <w:t>գործառույթների համար պատասխանատու ստորաբաժանումը</w:t>
      </w:r>
      <w:r w:rsidR="00BC2988" w:rsidRPr="002C1B9D">
        <w:rPr>
          <w:rFonts w:ascii="GHEA Grapalat" w:hAnsi="GHEA Grapalat"/>
          <w:color w:val="0D0D0D" w:themeColor="text1" w:themeTint="F2"/>
          <w:shd w:val="clear" w:color="auto" w:fill="FFFFFF"/>
          <w:lang w:val="hy-AM"/>
        </w:rPr>
        <w:t xml:space="preserve">, </w:t>
      </w:r>
      <w:r w:rsidRPr="002C1B9D">
        <w:rPr>
          <w:rFonts w:ascii="GHEA Grapalat" w:hAnsi="GHEA Grapalat"/>
          <w:color w:val="0D0D0D" w:themeColor="text1" w:themeTint="F2"/>
          <w:shd w:val="clear" w:color="auto" w:fill="FFFFFF"/>
          <w:lang w:val="hy-AM"/>
        </w:rPr>
        <w:t>հիմք ընդունելով</w:t>
      </w:r>
      <w:r w:rsidR="00BC2988" w:rsidRPr="002C1B9D">
        <w:rPr>
          <w:rFonts w:ascii="GHEA Grapalat" w:hAnsi="GHEA Grapalat"/>
          <w:color w:val="0D0D0D" w:themeColor="text1" w:themeTint="F2"/>
          <w:shd w:val="clear" w:color="auto" w:fill="FFFFFF"/>
          <w:lang w:val="hy-AM"/>
        </w:rPr>
        <w:t>՝</w:t>
      </w:r>
      <w:r w:rsidRPr="002C1B9D">
        <w:rPr>
          <w:rFonts w:ascii="GHEA Grapalat" w:hAnsi="GHEA Grapalat"/>
          <w:color w:val="0D0D0D" w:themeColor="text1" w:themeTint="F2"/>
          <w:shd w:val="clear" w:color="auto" w:fill="FFFFFF"/>
          <w:lang w:val="hy-AM"/>
        </w:rPr>
        <w:t xml:space="preserve"> տվյալ աշխատակցի արձակուրդ </w:t>
      </w:r>
      <w:r w:rsidR="00743B15" w:rsidRPr="002C1B9D">
        <w:rPr>
          <w:rFonts w:ascii="GHEA Grapalat" w:hAnsi="GHEA Grapalat"/>
          <w:color w:val="0D0D0D" w:themeColor="text1" w:themeTint="F2"/>
          <w:shd w:val="clear" w:color="auto" w:fill="FFFFFF"/>
          <w:lang w:val="hy-AM"/>
        </w:rPr>
        <w:t>մեկնելու</w:t>
      </w:r>
      <w:r w:rsidRPr="002C1B9D">
        <w:rPr>
          <w:rFonts w:ascii="GHEA Grapalat" w:hAnsi="GHEA Grapalat"/>
          <w:color w:val="0D0D0D" w:themeColor="text1" w:themeTint="F2"/>
          <w:shd w:val="clear" w:color="auto" w:fill="FFFFFF"/>
          <w:lang w:val="hy-AM"/>
        </w:rPr>
        <w:t>, գործուղման մեկնելու կամ այլ պատճառներով բացակայելու մասին անհատական իրավական ակտը</w:t>
      </w:r>
      <w:r w:rsidR="000C3809" w:rsidRPr="002C1B9D">
        <w:rPr>
          <w:rFonts w:ascii="GHEA Grapalat" w:hAnsi="GHEA Grapalat"/>
          <w:color w:val="0D0D0D" w:themeColor="text1" w:themeTint="F2"/>
          <w:shd w:val="clear" w:color="auto" w:fill="FFFFFF"/>
          <w:lang w:val="hy-AM"/>
        </w:rPr>
        <w:t xml:space="preserve"> կամ բացակայությունը հիմնավորող՝ օրենսդրությամբ սահմանված </w:t>
      </w:r>
      <w:r w:rsidR="00800C7C" w:rsidRPr="002C1B9D">
        <w:rPr>
          <w:rFonts w:ascii="GHEA Grapalat" w:hAnsi="GHEA Grapalat"/>
          <w:color w:val="0D0D0D" w:themeColor="text1" w:themeTint="F2"/>
          <w:shd w:val="clear" w:color="auto" w:fill="FFFFFF"/>
          <w:lang w:val="hy-AM"/>
        </w:rPr>
        <w:t xml:space="preserve">այլ </w:t>
      </w:r>
      <w:r w:rsidR="000C3809" w:rsidRPr="002C1B9D">
        <w:rPr>
          <w:rFonts w:ascii="GHEA Grapalat" w:hAnsi="GHEA Grapalat"/>
          <w:color w:val="0D0D0D" w:themeColor="text1" w:themeTint="F2"/>
          <w:shd w:val="clear" w:color="auto" w:fill="FFFFFF"/>
          <w:lang w:val="hy-AM"/>
        </w:rPr>
        <w:t>փաստաթուղթ</w:t>
      </w:r>
      <w:r w:rsidR="00800C7C" w:rsidRPr="002C1B9D">
        <w:rPr>
          <w:rFonts w:ascii="GHEA Grapalat" w:hAnsi="GHEA Grapalat"/>
          <w:color w:val="0D0D0D" w:themeColor="text1" w:themeTint="F2"/>
          <w:shd w:val="clear" w:color="auto" w:fill="FFFFFF"/>
          <w:lang w:val="hy-AM"/>
        </w:rPr>
        <w:t xml:space="preserve"> ներկայացված լինելու դեպքում</w:t>
      </w:r>
      <w:r w:rsidR="00BC2988" w:rsidRPr="002C1B9D">
        <w:rPr>
          <w:rFonts w:ascii="GHEA Grapalat" w:hAnsi="GHEA Grapalat"/>
          <w:color w:val="0D0D0D" w:themeColor="text1" w:themeTint="F2"/>
          <w:shd w:val="clear" w:color="auto" w:fill="FFFFFF"/>
          <w:lang w:val="hy-AM"/>
        </w:rPr>
        <w:t>,</w:t>
      </w:r>
      <w:r w:rsidR="00800C7C" w:rsidRPr="002C1B9D">
        <w:rPr>
          <w:rFonts w:ascii="GHEA Grapalat" w:hAnsi="GHEA Grapalat"/>
          <w:color w:val="0D0D0D" w:themeColor="text1" w:themeTint="F2"/>
          <w:shd w:val="clear" w:color="auto" w:fill="FFFFFF"/>
          <w:lang w:val="hy-AM"/>
        </w:rPr>
        <w:t xml:space="preserve"> </w:t>
      </w:r>
      <w:r w:rsidR="00853126" w:rsidRPr="002C1B9D">
        <w:rPr>
          <w:rFonts w:ascii="GHEA Grapalat" w:hAnsi="GHEA Grapalat"/>
          <w:color w:val="0D0D0D" w:themeColor="text1" w:themeTint="F2"/>
          <w:shd w:val="clear" w:color="auto" w:fill="FFFFFF"/>
          <w:lang w:val="hy-AM"/>
        </w:rPr>
        <w:t>իրավասու պաշտոնատար անձից ստացված գրավոր տեղեկատվությունը</w:t>
      </w:r>
      <w:r w:rsidRPr="002C1B9D">
        <w:rPr>
          <w:rFonts w:ascii="GHEA Grapalat" w:hAnsi="GHEA Grapalat" w:cs="Times Armenian"/>
          <w:color w:val="0D0D0D" w:themeColor="text1" w:themeTint="F2"/>
          <w:spacing w:val="-4"/>
          <w:lang w:val="hy-AM"/>
        </w:rPr>
        <w:t>։</w:t>
      </w:r>
      <w:r w:rsidR="00213392" w:rsidRPr="002C1B9D">
        <w:rPr>
          <w:rFonts w:ascii="GHEA Grapalat" w:hAnsi="GHEA Grapalat" w:cs="Times Armenian"/>
          <w:color w:val="0D0D0D" w:themeColor="text1" w:themeTint="F2"/>
          <w:spacing w:val="-4"/>
          <w:lang w:val="hy-AM"/>
        </w:rPr>
        <w:t xml:space="preserve"> </w:t>
      </w:r>
      <w:r w:rsidR="001B17BE" w:rsidRPr="002C1B9D">
        <w:rPr>
          <w:rFonts w:ascii="GHEA Grapalat" w:hAnsi="GHEA Grapalat" w:cs="Times Armenian"/>
          <w:color w:val="0D0D0D" w:themeColor="text1" w:themeTint="F2"/>
          <w:spacing w:val="-4"/>
          <w:lang w:val="hy-AM"/>
        </w:rPr>
        <w:t xml:space="preserve">Բացակայելու դեպքում </w:t>
      </w:r>
      <w:r w:rsidR="00054A07" w:rsidRPr="002C1B9D">
        <w:rPr>
          <w:rFonts w:ascii="GHEA Grapalat" w:hAnsi="GHEA Grapalat" w:cs="Times Armenian"/>
          <w:color w:val="0D0D0D" w:themeColor="text1" w:themeTint="F2"/>
          <w:spacing w:val="-4"/>
          <w:lang w:val="hy-AM"/>
        </w:rPr>
        <w:t>աշխատակիցն</w:t>
      </w:r>
      <w:r w:rsidR="00243E5D" w:rsidRPr="002C1B9D">
        <w:rPr>
          <w:rFonts w:ascii="GHEA Grapalat" w:hAnsi="GHEA Grapalat" w:cs="Times Armenian"/>
          <w:color w:val="0D0D0D" w:themeColor="text1" w:themeTint="F2"/>
          <w:spacing w:val="-4"/>
          <w:lang w:val="hy-AM"/>
        </w:rPr>
        <w:t xml:space="preserve"> Համակարգում</w:t>
      </w:r>
      <w:r w:rsidR="00054A07" w:rsidRPr="002C1B9D">
        <w:rPr>
          <w:rFonts w:ascii="GHEA Grapalat" w:hAnsi="GHEA Grapalat" w:cs="Times Armenian"/>
          <w:color w:val="0D0D0D" w:themeColor="text1" w:themeTint="F2"/>
          <w:spacing w:val="-4"/>
          <w:lang w:val="hy-AM"/>
        </w:rPr>
        <w:t xml:space="preserve"> </w:t>
      </w:r>
      <w:r w:rsidR="00243E5D" w:rsidRPr="002C1B9D">
        <w:rPr>
          <w:rFonts w:ascii="GHEA Grapalat" w:hAnsi="GHEA Grapalat" w:cs="Times Armenian"/>
          <w:color w:val="0D0D0D" w:themeColor="text1" w:themeTint="F2"/>
          <w:spacing w:val="-4"/>
          <w:lang w:val="hy-AM"/>
        </w:rPr>
        <w:t xml:space="preserve">չավարտված՝ </w:t>
      </w:r>
      <w:r w:rsidR="001B17BE" w:rsidRPr="002C1B9D">
        <w:rPr>
          <w:rFonts w:ascii="GHEA Grapalat" w:hAnsi="GHEA Grapalat" w:cs="Times Armenian"/>
          <w:color w:val="0D0D0D" w:themeColor="text1" w:themeTint="F2"/>
          <w:spacing w:val="-4"/>
          <w:lang w:val="hy-AM"/>
        </w:rPr>
        <w:t>իր տնօրինության տակ գտնվող փաստաթղթերը հանձնում է իր անմիջական ղեկավարին կամ իրեն փոխարինողին:</w:t>
      </w:r>
    </w:p>
    <w:p w14:paraId="3713A74F" w14:textId="51FE9FE4" w:rsidR="00B15AB9" w:rsidRPr="002C1B9D" w:rsidRDefault="004513B7"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olor w:val="0D0D0D" w:themeColor="text1" w:themeTint="F2"/>
          <w:spacing w:val="-4"/>
          <w:lang w:val="hy-AM"/>
        </w:rPr>
        <w:t>Կառուցվածքային</w:t>
      </w:r>
      <w:r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ստորաբաժան</w:t>
      </w:r>
      <w:r w:rsidR="00CE7BB3" w:rsidRPr="002C1B9D">
        <w:rPr>
          <w:rFonts w:ascii="GHEA Grapalat" w:hAnsi="GHEA Grapalat" w:cs="Sylfaen"/>
          <w:color w:val="0D0D0D" w:themeColor="text1" w:themeTint="F2"/>
          <w:spacing w:val="-4"/>
          <w:lang w:val="hy-AM"/>
        </w:rPr>
        <w:t>ու</w:t>
      </w:r>
      <w:r w:rsidR="00B15AB9" w:rsidRPr="002C1B9D">
        <w:rPr>
          <w:rFonts w:ascii="GHEA Grapalat" w:hAnsi="GHEA Grapalat" w:cs="Sylfaen"/>
          <w:color w:val="0D0D0D" w:themeColor="text1" w:themeTint="F2"/>
          <w:spacing w:val="-4"/>
          <w:lang w:val="hy-AM"/>
        </w:rPr>
        <w:t>մ</w:t>
      </w:r>
      <w:r w:rsidR="00CE7BB3" w:rsidRPr="002C1B9D">
        <w:rPr>
          <w:rFonts w:ascii="GHEA Grapalat" w:hAnsi="GHEA Grapalat" w:cs="Sylfaen"/>
          <w:color w:val="0D0D0D" w:themeColor="text1" w:themeTint="F2"/>
          <w:spacing w:val="-4"/>
          <w:lang w:val="hy-AM"/>
        </w:rPr>
        <w:t>ում</w:t>
      </w:r>
      <w:r w:rsidR="00B15AB9" w:rsidRPr="002C1B9D">
        <w:rPr>
          <w:rFonts w:ascii="GHEA Grapalat" w:hAnsi="GHEA Grapalat" w:cs="Sylfaen"/>
          <w:color w:val="0D0D0D" w:themeColor="text1" w:themeTint="F2"/>
          <w:spacing w:val="-4"/>
          <w:lang w:val="hy-AM"/>
        </w:rPr>
        <w:t xml:space="preserve"> գործավարության</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կազմակերպման</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և</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վարման</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համար</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պատասխանատու</w:t>
      </w:r>
      <w:r w:rsidR="00B15AB9" w:rsidRPr="002C1B9D">
        <w:rPr>
          <w:rFonts w:ascii="GHEA Grapalat" w:hAnsi="GHEA Grapalat" w:cs="Times Armenian"/>
          <w:color w:val="0D0D0D" w:themeColor="text1" w:themeTint="F2"/>
          <w:spacing w:val="-4"/>
          <w:lang w:val="hy-AM"/>
        </w:rPr>
        <w:t xml:space="preserve"> </w:t>
      </w:r>
      <w:r w:rsidR="00B15AB9" w:rsidRPr="002C1B9D">
        <w:rPr>
          <w:rFonts w:ascii="GHEA Grapalat" w:hAnsi="GHEA Grapalat" w:cs="Sylfaen"/>
          <w:color w:val="0D0D0D" w:themeColor="text1" w:themeTint="F2"/>
          <w:spacing w:val="-4"/>
          <w:lang w:val="hy-AM"/>
        </w:rPr>
        <w:t>է</w:t>
      </w:r>
      <w:r w:rsidR="00B15AB9" w:rsidRPr="002C1B9D">
        <w:rPr>
          <w:rFonts w:ascii="GHEA Grapalat" w:hAnsi="GHEA Grapalat" w:cs="Times Armenian"/>
          <w:color w:val="0D0D0D" w:themeColor="text1" w:themeTint="F2"/>
          <w:spacing w:val="-4"/>
          <w:lang w:val="hy-AM"/>
        </w:rPr>
        <w:t xml:space="preserve"> </w:t>
      </w:r>
      <w:r w:rsidR="00BC2988" w:rsidRPr="002C1B9D">
        <w:rPr>
          <w:rFonts w:ascii="GHEA Grapalat" w:hAnsi="GHEA Grapalat" w:cs="Times Armenian"/>
          <w:color w:val="0D0D0D" w:themeColor="text1" w:themeTint="F2"/>
          <w:spacing w:val="-4"/>
          <w:lang w:val="hy-AM"/>
        </w:rPr>
        <w:t xml:space="preserve">կառուցվածքային </w:t>
      </w:r>
      <w:r w:rsidR="00B15AB9" w:rsidRPr="002C1B9D">
        <w:rPr>
          <w:rFonts w:ascii="GHEA Grapalat" w:hAnsi="GHEA Grapalat" w:cs="Sylfaen"/>
          <w:color w:val="0D0D0D" w:themeColor="text1" w:themeTint="F2"/>
          <w:spacing w:val="-4"/>
          <w:lang w:val="hy-AM"/>
        </w:rPr>
        <w:t>ստորաբաժանման ղեկավարը</w:t>
      </w:r>
      <w:r w:rsidR="00B15AB9" w:rsidRPr="002C1B9D">
        <w:rPr>
          <w:rFonts w:ascii="GHEA Grapalat" w:hAnsi="GHEA Grapalat" w:cs="Times Armenian"/>
          <w:color w:val="0D0D0D" w:themeColor="text1" w:themeTint="F2"/>
          <w:spacing w:val="-4"/>
          <w:lang w:val="hy-AM"/>
        </w:rPr>
        <w:t xml:space="preserve">: Հանձնարարականների կատարման ժամկետների ու որակի համար պատասխանատվություն է կրում </w:t>
      </w:r>
      <w:r w:rsidR="00BC2988" w:rsidRPr="002C1B9D">
        <w:rPr>
          <w:rFonts w:ascii="GHEA Grapalat" w:hAnsi="GHEA Grapalat" w:cs="Times Armenian"/>
          <w:color w:val="0D0D0D" w:themeColor="text1" w:themeTint="F2"/>
          <w:spacing w:val="-4"/>
          <w:lang w:val="hy-AM"/>
        </w:rPr>
        <w:t xml:space="preserve">կառուցվածքային </w:t>
      </w:r>
      <w:r w:rsidR="00B15AB9" w:rsidRPr="002C1B9D">
        <w:rPr>
          <w:rFonts w:ascii="GHEA Grapalat" w:hAnsi="GHEA Grapalat" w:cs="Times Armenian"/>
          <w:color w:val="0D0D0D" w:themeColor="text1" w:themeTint="F2"/>
          <w:spacing w:val="-4"/>
          <w:lang w:val="hy-AM"/>
        </w:rPr>
        <w:t>ստորաբաժանման ղեկավարը և այդ հանձնարա</w:t>
      </w:r>
      <w:r w:rsidR="00CE7BB3" w:rsidRPr="002C1B9D">
        <w:rPr>
          <w:rFonts w:ascii="GHEA Grapalat" w:hAnsi="GHEA Grapalat" w:cs="Times Armenian"/>
          <w:color w:val="0D0D0D" w:themeColor="text1" w:themeTint="F2"/>
          <w:spacing w:val="-4"/>
          <w:lang w:val="hy-AM"/>
        </w:rPr>
        <w:t xml:space="preserve">րականը կատարող </w:t>
      </w:r>
      <w:r w:rsidR="002F21A1" w:rsidRPr="002C1B9D">
        <w:rPr>
          <w:rFonts w:ascii="GHEA Grapalat" w:hAnsi="GHEA Grapalat" w:cs="Times Armenian"/>
          <w:color w:val="0D0D0D" w:themeColor="text1" w:themeTint="F2"/>
          <w:spacing w:val="-4"/>
          <w:lang w:val="hy-AM"/>
        </w:rPr>
        <w:t xml:space="preserve">սահմանված </w:t>
      </w:r>
      <w:r w:rsidR="00054A07" w:rsidRPr="002C1B9D">
        <w:rPr>
          <w:rFonts w:ascii="GHEA Grapalat" w:hAnsi="GHEA Grapalat" w:cs="Times Armenian"/>
          <w:color w:val="0D0D0D" w:themeColor="text1" w:themeTint="F2"/>
          <w:spacing w:val="-4"/>
          <w:lang w:val="hy-AM"/>
        </w:rPr>
        <w:t>աշխատակիցը</w:t>
      </w:r>
      <w:r w:rsidR="00B15AB9" w:rsidRPr="002C1B9D">
        <w:rPr>
          <w:rFonts w:ascii="GHEA Grapalat" w:hAnsi="GHEA Grapalat" w:cs="Times Armenian"/>
          <w:color w:val="0D0D0D" w:themeColor="text1" w:themeTint="F2"/>
          <w:spacing w:val="-4"/>
          <w:lang w:val="hy-AM"/>
        </w:rPr>
        <w:t>։</w:t>
      </w:r>
    </w:p>
    <w:p w14:paraId="08064FEE" w14:textId="0BA492E8" w:rsidR="00B15AB9" w:rsidRPr="002C1B9D" w:rsidRDefault="00CE7BB3"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spacing w:val="-4"/>
          <w:lang w:val="hy-AM"/>
        </w:rPr>
      </w:pPr>
      <w:r w:rsidRPr="002C1B9D">
        <w:rPr>
          <w:rFonts w:ascii="GHEA Grapalat" w:hAnsi="GHEA Grapalat"/>
          <w:color w:val="0D0D0D" w:themeColor="text1" w:themeTint="F2"/>
          <w:spacing w:val="-4"/>
          <w:lang w:val="hy-AM"/>
        </w:rPr>
        <w:lastRenderedPageBreak/>
        <w:t>Պալատում</w:t>
      </w:r>
      <w:r w:rsidR="00B15AB9" w:rsidRPr="002C1B9D">
        <w:rPr>
          <w:rFonts w:ascii="GHEA Grapalat" w:hAnsi="GHEA Grapalat"/>
          <w:color w:val="0D0D0D" w:themeColor="text1" w:themeTint="F2"/>
          <w:spacing w:val="-4"/>
          <w:lang w:val="hy-AM"/>
        </w:rPr>
        <w:t xml:space="preserve"> </w:t>
      </w:r>
      <w:r w:rsidR="008066B4" w:rsidRPr="002C1B9D">
        <w:rPr>
          <w:rFonts w:ascii="GHEA Grapalat" w:hAnsi="GHEA Grapalat"/>
          <w:color w:val="0D0D0D" w:themeColor="text1" w:themeTint="F2"/>
          <w:spacing w:val="-4"/>
          <w:lang w:val="hy-AM"/>
        </w:rPr>
        <w:t xml:space="preserve">Համակարգով </w:t>
      </w:r>
      <w:r w:rsidR="00B15AB9" w:rsidRPr="002C1B9D">
        <w:rPr>
          <w:rFonts w:ascii="GHEA Grapalat" w:hAnsi="GHEA Grapalat"/>
          <w:color w:val="0D0D0D" w:themeColor="text1" w:themeTint="F2"/>
          <w:spacing w:val="-4"/>
          <w:lang w:val="hy-AM"/>
        </w:rPr>
        <w:t>մտից գրությունների</w:t>
      </w:r>
      <w:r w:rsidR="00A06C1F" w:rsidRPr="002C1B9D">
        <w:rPr>
          <w:rFonts w:ascii="GHEA Grapalat" w:hAnsi="GHEA Grapalat"/>
          <w:color w:val="0D0D0D" w:themeColor="text1" w:themeTint="F2"/>
          <w:spacing w:val="-4"/>
          <w:lang w:val="hy-AM"/>
        </w:rPr>
        <w:t xml:space="preserve"> կապակցությամբ տրված</w:t>
      </w:r>
      <w:r w:rsidR="00B15AB9" w:rsidRPr="002C1B9D">
        <w:rPr>
          <w:rFonts w:ascii="GHEA Grapalat" w:hAnsi="GHEA Grapalat"/>
          <w:color w:val="0D0D0D" w:themeColor="text1" w:themeTint="F2"/>
          <w:spacing w:val="-4"/>
          <w:lang w:val="hy-AM"/>
        </w:rPr>
        <w:t xml:space="preserve"> հանձնարարականների կատարման ժամկետների նկատմամբ հսկողությունն իրականացնում է </w:t>
      </w:r>
      <w:r w:rsidRPr="002C1B9D">
        <w:rPr>
          <w:rFonts w:ascii="GHEA Grapalat" w:hAnsi="GHEA Grapalat"/>
          <w:color w:val="0D0D0D" w:themeColor="text1" w:themeTint="F2"/>
          <w:spacing w:val="-4"/>
          <w:lang w:val="hy-AM"/>
        </w:rPr>
        <w:t>Վարչությունը</w:t>
      </w:r>
      <w:r w:rsidR="002F21A1" w:rsidRPr="002C1B9D">
        <w:rPr>
          <w:rFonts w:ascii="GHEA Grapalat" w:hAnsi="GHEA Grapalat"/>
          <w:color w:val="0D0D0D" w:themeColor="text1" w:themeTint="F2"/>
          <w:spacing w:val="-4"/>
          <w:lang w:val="hy-AM"/>
        </w:rPr>
        <w:t>՝ մշտադիտարկելով դրանց կատարման ընթացքը, ըստ անհրաժեշտության</w:t>
      </w:r>
      <w:r w:rsidR="006A0B0F" w:rsidRPr="002C1B9D">
        <w:rPr>
          <w:rFonts w:ascii="GHEA Grapalat" w:hAnsi="GHEA Grapalat"/>
          <w:color w:val="0D0D0D" w:themeColor="text1" w:themeTint="F2"/>
          <w:spacing w:val="-4"/>
          <w:lang w:val="hy-AM"/>
        </w:rPr>
        <w:t xml:space="preserve"> գլխավոր քարտուղարին ներկայացնելով՝</w:t>
      </w:r>
      <w:r w:rsidR="002F21A1" w:rsidRPr="002C1B9D">
        <w:rPr>
          <w:rFonts w:ascii="GHEA Grapalat" w:hAnsi="GHEA Grapalat"/>
          <w:color w:val="0D0D0D" w:themeColor="text1" w:themeTint="F2"/>
          <w:spacing w:val="-4"/>
          <w:lang w:val="hy-AM"/>
        </w:rPr>
        <w:t xml:space="preserve"> ժամկետանց հանձնարարականների ցանկ</w:t>
      </w:r>
      <w:r w:rsidR="006A0B0F" w:rsidRPr="002C1B9D">
        <w:rPr>
          <w:rFonts w:ascii="GHEA Grapalat" w:hAnsi="GHEA Grapalat"/>
          <w:color w:val="0D0D0D" w:themeColor="text1" w:themeTint="F2"/>
          <w:spacing w:val="-4"/>
          <w:lang w:val="hy-AM"/>
        </w:rPr>
        <w:t>ը, ինչպես նաև առավել հաճախ հանձնարարականների կատարման ժամկետը խախտող ստորաբաժանումների/պաշտոնյաների վիճակագրությունը և ուշացումների պատճառների վերլուծությունը։</w:t>
      </w:r>
    </w:p>
    <w:p w14:paraId="5F3CE9E8" w14:textId="7F726FAE" w:rsidR="00B15AB9" w:rsidRPr="002C1B9D" w:rsidRDefault="00CE7BB3"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Պալատ</w:t>
      </w:r>
      <w:r w:rsidR="00B15AB9" w:rsidRPr="002C1B9D">
        <w:rPr>
          <w:rFonts w:ascii="GHEA Grapalat" w:hAnsi="GHEA Grapalat" w:cs="Times Armenian"/>
          <w:color w:val="0D0D0D" w:themeColor="text1" w:themeTint="F2"/>
          <w:spacing w:val="-4"/>
          <w:lang w:val="hy-AM"/>
        </w:rPr>
        <w:t xml:space="preserve">ում օգտագործվում են </w:t>
      </w:r>
      <w:r w:rsidR="00054A07" w:rsidRPr="002C1B9D">
        <w:rPr>
          <w:rFonts w:ascii="GHEA Grapalat" w:hAnsi="GHEA Grapalat" w:cs="Times Armenian"/>
          <w:color w:val="0D0D0D" w:themeColor="text1" w:themeTint="F2"/>
          <w:spacing w:val="-4"/>
          <w:lang w:val="hy-AM"/>
        </w:rPr>
        <w:t xml:space="preserve">աշխատակիցներին </w:t>
      </w:r>
      <w:r w:rsidR="00B15AB9" w:rsidRPr="002C1B9D">
        <w:rPr>
          <w:rFonts w:ascii="GHEA Grapalat" w:hAnsi="GHEA Grapalat" w:cs="Times Armenian"/>
          <w:color w:val="0D0D0D" w:themeColor="text1" w:themeTint="F2"/>
          <w:spacing w:val="-4"/>
          <w:lang w:val="hy-AM"/>
        </w:rPr>
        <w:t>տրված աշխատանքային էլեկտրոնային փոստի հասցեները</w:t>
      </w:r>
      <w:r w:rsidR="00831BD3" w:rsidRPr="002C1B9D">
        <w:rPr>
          <w:rFonts w:ascii="GHEA Grapalat" w:hAnsi="GHEA Grapalat" w:cs="Times Armenian"/>
          <w:color w:val="0D0D0D" w:themeColor="text1" w:themeTint="F2"/>
          <w:spacing w:val="-4"/>
          <w:lang w:val="hy-AM"/>
        </w:rPr>
        <w:t xml:space="preserve">, որոնք ինքնաշխատ եղանակով կցված են </w:t>
      </w:r>
      <w:r w:rsidR="008066B4" w:rsidRPr="002C1B9D">
        <w:rPr>
          <w:rFonts w:ascii="GHEA Grapalat" w:hAnsi="GHEA Grapalat" w:cs="Times Armenian"/>
          <w:color w:val="0D0D0D" w:themeColor="text1" w:themeTint="F2"/>
          <w:spacing w:val="-4"/>
          <w:lang w:val="hy-AM"/>
        </w:rPr>
        <w:t xml:space="preserve">Համակարգին </w:t>
      </w:r>
      <w:r w:rsidR="00F62D8F" w:rsidRPr="002C1B9D">
        <w:rPr>
          <w:rFonts w:ascii="GHEA Grapalat" w:hAnsi="GHEA Grapalat" w:cs="Times Armenian"/>
          <w:color w:val="0D0D0D" w:themeColor="text1" w:themeTint="F2"/>
          <w:spacing w:val="-4"/>
          <w:lang w:val="hy-AM"/>
        </w:rPr>
        <w:t>և կարող են օգտագործվել միայն աշխատանքային նամակագրության նպատակով</w:t>
      </w:r>
      <w:r w:rsidR="00831BD3" w:rsidRPr="002C1B9D">
        <w:rPr>
          <w:rFonts w:ascii="GHEA Grapalat" w:hAnsi="GHEA Grapalat" w:cs="Times Armenian"/>
          <w:color w:val="0D0D0D" w:themeColor="text1" w:themeTint="F2"/>
          <w:spacing w:val="-4"/>
          <w:lang w:val="hy-AM"/>
        </w:rPr>
        <w:t>։</w:t>
      </w:r>
      <w:r w:rsidR="0097237E" w:rsidRPr="002C1B9D">
        <w:rPr>
          <w:rFonts w:ascii="GHEA Grapalat" w:hAnsi="GHEA Grapalat" w:cs="Times Armenian"/>
          <w:color w:val="0D0D0D" w:themeColor="text1" w:themeTint="F2"/>
          <w:spacing w:val="-4"/>
          <w:lang w:val="hy-AM"/>
        </w:rPr>
        <w:t xml:space="preserve"> Էլեկտրոնային փոստի հասցեները ստեղծվում են անուն</w:t>
      </w:r>
      <w:r w:rsidR="0097237E" w:rsidRPr="002C1B9D">
        <w:rPr>
          <w:rFonts w:ascii="Cambria Math" w:hAnsi="Cambria Math" w:cs="Cambria Math"/>
          <w:color w:val="0D0D0D" w:themeColor="text1" w:themeTint="F2"/>
          <w:spacing w:val="-4"/>
          <w:lang w:val="hy-AM"/>
        </w:rPr>
        <w:t>․</w:t>
      </w:r>
      <w:r w:rsidR="0097237E" w:rsidRPr="002C1B9D">
        <w:rPr>
          <w:rFonts w:ascii="GHEA Grapalat" w:hAnsi="GHEA Grapalat" w:cs="Times Armenian"/>
          <w:color w:val="0D0D0D" w:themeColor="text1" w:themeTint="F2"/>
          <w:spacing w:val="-4"/>
          <w:lang w:val="hy-AM"/>
        </w:rPr>
        <w:t>ազգանուն@armsai.am ձևաչափով</w:t>
      </w:r>
      <w:r w:rsidR="00F62D8F" w:rsidRPr="002C1B9D">
        <w:rPr>
          <w:rFonts w:ascii="GHEA Grapalat" w:hAnsi="GHEA Grapalat" w:cs="Times Armenian"/>
          <w:color w:val="0D0D0D" w:themeColor="text1" w:themeTint="F2"/>
          <w:spacing w:val="-4"/>
          <w:lang w:val="hy-AM"/>
        </w:rPr>
        <w:t>, եթե աշխատակիցների համապատասխան տվյալները չեն կրկնվում։ Կրկնվելու դեպքում սահմանված ձևաչափից շեղումը համաձայնեցվում է գլխավոր քարտուղարի հետ։</w:t>
      </w:r>
      <w:r w:rsidR="009C6955" w:rsidRPr="002C1B9D">
        <w:rPr>
          <w:rFonts w:ascii="GHEA Grapalat" w:hAnsi="GHEA Grapalat" w:cs="Times Armenian"/>
          <w:color w:val="0D0D0D" w:themeColor="text1" w:themeTint="F2"/>
          <w:spacing w:val="-4"/>
          <w:lang w:val="hy-AM"/>
        </w:rPr>
        <w:t xml:space="preserve"> Էլեկտրոնային փոստից բացի </w:t>
      </w:r>
      <w:r w:rsidR="008065DD" w:rsidRPr="002C1B9D">
        <w:rPr>
          <w:rFonts w:ascii="GHEA Grapalat" w:hAnsi="GHEA Grapalat" w:cs="Times Armenian"/>
          <w:color w:val="0D0D0D" w:themeColor="text1" w:themeTint="F2"/>
          <w:spacing w:val="-4"/>
          <w:lang w:val="hy-AM"/>
        </w:rPr>
        <w:t xml:space="preserve">Պալատում </w:t>
      </w:r>
      <w:r w:rsidR="009C6955" w:rsidRPr="002C1B9D">
        <w:rPr>
          <w:rFonts w:ascii="GHEA Grapalat" w:hAnsi="GHEA Grapalat" w:cs="Times Armenian"/>
          <w:color w:val="0D0D0D" w:themeColor="text1" w:themeTint="F2"/>
          <w:spacing w:val="-4"/>
          <w:lang w:val="hy-AM"/>
        </w:rPr>
        <w:t>կարող են օգտագործվել հաղորդակցման և միաժամանակյա համատեղ աշխատանքի կազմակերպման ժամանակակից էլեկտրոնային գործիքներ</w:t>
      </w:r>
      <w:r w:rsidR="00465569" w:rsidRPr="002C1B9D">
        <w:rPr>
          <w:rFonts w:ascii="GHEA Grapalat" w:hAnsi="GHEA Grapalat" w:cs="Times Armenian"/>
          <w:color w:val="0D0D0D" w:themeColor="text1" w:themeTint="F2"/>
          <w:spacing w:val="-4"/>
          <w:lang w:val="hy-AM"/>
        </w:rPr>
        <w:t xml:space="preserve"> (ամպային տիրույթներ, նախագծերի կառավարման համակարգեր և այլն)։</w:t>
      </w:r>
    </w:p>
    <w:p w14:paraId="7015A9D3" w14:textId="77777777" w:rsidR="00B15AB9" w:rsidRPr="002C1B9D" w:rsidRDefault="00B15AB9" w:rsidP="006809CC">
      <w:pPr>
        <w:spacing w:after="0" w:line="276" w:lineRule="auto"/>
        <w:ind w:firstLine="708"/>
        <w:jc w:val="both"/>
        <w:rPr>
          <w:rFonts w:ascii="GHEA Grapalat" w:hAnsi="GHEA Grapalat"/>
          <w:color w:val="0D0D0D" w:themeColor="text1" w:themeTint="F2"/>
          <w:sz w:val="24"/>
          <w:szCs w:val="24"/>
          <w:lang w:val="hy-AM"/>
        </w:rPr>
      </w:pPr>
    </w:p>
    <w:p w14:paraId="0A210A14" w14:textId="459ECB5F" w:rsidR="00B15AB9" w:rsidRPr="002C1B9D" w:rsidRDefault="00F12197" w:rsidP="006809CC">
      <w:pPr>
        <w:pStyle w:val="BodyTextIndent"/>
        <w:spacing w:after="0" w:line="276" w:lineRule="auto"/>
        <w:ind w:left="57" w:right="63"/>
        <w:jc w:val="center"/>
        <w:rPr>
          <w:rFonts w:ascii="GHEA Grapalat" w:hAnsi="GHEA Grapalat" w:cs="Sylfaen"/>
          <w:b/>
          <w:color w:val="0D0D0D" w:themeColor="text1" w:themeTint="F2"/>
          <w:sz w:val="24"/>
          <w:szCs w:val="24"/>
          <w:lang w:val="hy-AM"/>
        </w:rPr>
      </w:pPr>
      <w:r w:rsidRPr="002C1B9D">
        <w:rPr>
          <w:rFonts w:ascii="GHEA Grapalat" w:hAnsi="GHEA Grapalat"/>
          <w:b/>
          <w:color w:val="0D0D0D" w:themeColor="text1" w:themeTint="F2"/>
          <w:sz w:val="24"/>
          <w:szCs w:val="24"/>
          <w:lang w:val="hy-AM"/>
        </w:rPr>
        <w:t>2</w:t>
      </w:r>
      <w:r w:rsidR="00B15AB9" w:rsidRPr="002C1B9D">
        <w:rPr>
          <w:rFonts w:ascii="GHEA Grapalat" w:hAnsi="GHEA Grapalat"/>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ՄՏԻՑ</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ՓԱՍՏԱԹՂԹԵՐԻ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ԳՐԱՆՑՈՒՄԸ ԵՎ ՇՐՋԱՆԱՌՈՒԹՅՈՒՆԸ</w:t>
      </w:r>
    </w:p>
    <w:p w14:paraId="77ECE229" w14:textId="77777777" w:rsidR="001F6B6F" w:rsidRPr="002C1B9D" w:rsidRDefault="001F6B6F" w:rsidP="006809CC">
      <w:pPr>
        <w:pStyle w:val="BodyTextIndent"/>
        <w:spacing w:after="0" w:line="276" w:lineRule="auto"/>
        <w:ind w:left="57" w:right="63"/>
        <w:jc w:val="center"/>
        <w:rPr>
          <w:rFonts w:ascii="GHEA Grapalat" w:hAnsi="GHEA Grapalat"/>
          <w:b/>
          <w:color w:val="0D0D0D" w:themeColor="text1" w:themeTint="F2"/>
          <w:sz w:val="24"/>
          <w:szCs w:val="24"/>
          <w:lang w:val="hy-AM"/>
        </w:rPr>
      </w:pPr>
    </w:p>
    <w:p w14:paraId="308C4FA6" w14:textId="3D95DCB2" w:rsidR="00B15AB9" w:rsidRPr="002C1B9D" w:rsidRDefault="00F12197"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olor w:val="0D0D0D" w:themeColor="text1" w:themeTint="F2"/>
          <w:sz w:val="24"/>
          <w:szCs w:val="24"/>
          <w:lang w:val="hy-AM"/>
        </w:rPr>
        <w:t>Պալատում</w:t>
      </w:r>
      <w:r w:rsidR="00B15AB9" w:rsidRPr="002C1B9D">
        <w:rPr>
          <w:rFonts w:ascii="GHEA Grapalat" w:hAnsi="GHEA Grapalat"/>
          <w:color w:val="0D0D0D" w:themeColor="text1" w:themeTint="F2"/>
          <w:sz w:val="24"/>
          <w:szCs w:val="24"/>
          <w:lang w:val="hy-AM"/>
        </w:rPr>
        <w:t xml:space="preserve"> մտից փաստաթուղթ</w:t>
      </w:r>
      <w:r w:rsidR="00773F49" w:rsidRPr="002C1B9D">
        <w:rPr>
          <w:rFonts w:ascii="GHEA Grapalat" w:hAnsi="GHEA Grapalat"/>
          <w:color w:val="0D0D0D" w:themeColor="text1" w:themeTint="F2"/>
          <w:sz w:val="24"/>
          <w:szCs w:val="24"/>
          <w:lang w:val="hy-AM"/>
        </w:rPr>
        <w:t>, բացառությամբ օրենքով պահպանվող գաղտնիք պարունակող փաստաթղթերի,</w:t>
      </w:r>
      <w:r w:rsidR="00B15AB9" w:rsidRPr="002C1B9D">
        <w:rPr>
          <w:rFonts w:ascii="GHEA Grapalat" w:hAnsi="GHEA Grapalat"/>
          <w:color w:val="0D0D0D" w:themeColor="text1" w:themeTint="F2"/>
          <w:sz w:val="24"/>
          <w:szCs w:val="24"/>
          <w:lang w:val="hy-AM"/>
        </w:rPr>
        <w:t xml:space="preserve"> գրանցելու իրավունք ունի միայն </w:t>
      </w:r>
      <w:r w:rsidRPr="002C1B9D">
        <w:rPr>
          <w:rFonts w:ascii="GHEA Grapalat" w:hAnsi="GHEA Grapalat"/>
          <w:color w:val="0D0D0D" w:themeColor="text1" w:themeTint="F2"/>
          <w:sz w:val="24"/>
          <w:szCs w:val="24"/>
          <w:lang w:val="hy-AM"/>
        </w:rPr>
        <w:t>Վարչության</w:t>
      </w:r>
      <w:r w:rsidR="00B15AB9" w:rsidRPr="002C1B9D">
        <w:rPr>
          <w:rFonts w:ascii="GHEA Grapalat" w:hAnsi="GHEA Grapalat"/>
          <w:color w:val="0D0D0D" w:themeColor="text1" w:themeTint="F2"/>
          <w:sz w:val="24"/>
          <w:szCs w:val="24"/>
          <w:lang w:val="hy-AM"/>
        </w:rPr>
        <w:t xml:space="preserve"> աշխատակիցը։ </w:t>
      </w:r>
      <w:r w:rsidR="00B15AB9" w:rsidRPr="002C1B9D">
        <w:rPr>
          <w:rFonts w:ascii="GHEA Grapalat" w:hAnsi="GHEA Grapalat" w:cs="Sylfaen"/>
          <w:color w:val="0D0D0D" w:themeColor="text1" w:themeTint="F2"/>
          <w:sz w:val="24"/>
          <w:szCs w:val="24"/>
          <w:lang w:val="hy-AM"/>
        </w:rPr>
        <w:t>Յուրաքանչյուր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նոր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մտից</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փաստաթուղթ</w:t>
      </w:r>
      <w:r w:rsidR="00FE412B" w:rsidRPr="002C1B9D">
        <w:rPr>
          <w:rFonts w:ascii="GHEA Grapalat" w:hAnsi="GHEA Grapalat" w:cs="Sylfaen"/>
          <w:color w:val="0D0D0D" w:themeColor="text1" w:themeTint="F2"/>
          <w:sz w:val="24"/>
          <w:szCs w:val="24"/>
          <w:lang w:val="hy-AM"/>
        </w:rPr>
        <w:t>ը կից</w:t>
      </w:r>
      <w:r w:rsidR="00FE412B" w:rsidRPr="002C1B9D">
        <w:rPr>
          <w:rFonts w:ascii="GHEA Grapalat" w:hAnsi="GHEA Grapalat" w:cs="Times Armenian"/>
          <w:color w:val="0D0D0D" w:themeColor="text1" w:themeTint="F2"/>
          <w:sz w:val="24"/>
          <w:szCs w:val="24"/>
          <w:lang w:val="hy-AM"/>
        </w:rPr>
        <w:t xml:space="preserve"> </w:t>
      </w:r>
      <w:r w:rsidR="00FE412B" w:rsidRPr="002C1B9D">
        <w:rPr>
          <w:rFonts w:ascii="GHEA Grapalat" w:hAnsi="GHEA Grapalat" w:cs="Sylfaen"/>
          <w:color w:val="0D0D0D" w:themeColor="text1" w:themeTint="F2"/>
          <w:sz w:val="24"/>
          <w:szCs w:val="24"/>
          <w:lang w:val="hy-AM"/>
        </w:rPr>
        <w:t>նյութերով /առկայության դեպքում/</w:t>
      </w:r>
      <w:r w:rsidR="00595B1A" w:rsidRPr="002C1B9D">
        <w:rPr>
          <w:rFonts w:ascii="GHEA Grapalat" w:hAnsi="GHEA Grapalat" w:cs="Sylfaen"/>
          <w:color w:val="0D0D0D" w:themeColor="text1" w:themeTint="F2"/>
          <w:sz w:val="24"/>
          <w:szCs w:val="24"/>
          <w:lang w:val="hy-AM"/>
        </w:rPr>
        <w:t xml:space="preserve"> գրանցվում է</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լրացնելով</w:t>
      </w:r>
      <w:r w:rsidR="00B15AB9" w:rsidRPr="002C1B9D">
        <w:rPr>
          <w:rFonts w:ascii="GHEA Grapalat" w:hAnsi="GHEA Grapalat" w:cs="Times Armenian"/>
          <w:color w:val="0D0D0D" w:themeColor="text1" w:themeTint="F2"/>
          <w:sz w:val="24"/>
          <w:szCs w:val="24"/>
          <w:lang w:val="hy-AM"/>
        </w:rPr>
        <w:t xml:space="preserve"> </w:t>
      </w:r>
      <w:r w:rsidR="008066B4" w:rsidRPr="002C1B9D">
        <w:rPr>
          <w:rFonts w:ascii="GHEA Grapalat" w:hAnsi="GHEA Grapalat" w:cs="Sylfaen"/>
          <w:color w:val="0D0D0D" w:themeColor="text1" w:themeTint="F2"/>
          <w:sz w:val="24"/>
          <w:szCs w:val="24"/>
          <w:lang w:val="hy-AM"/>
        </w:rPr>
        <w:t>Համակար</w:t>
      </w:r>
      <w:r w:rsidR="008066B4" w:rsidRPr="002C1B9D">
        <w:rPr>
          <w:rFonts w:ascii="GHEA Grapalat" w:hAnsi="GHEA Grapalat" w:cs="Times Armenian"/>
          <w:color w:val="0D0D0D" w:themeColor="text1" w:themeTint="F2"/>
          <w:sz w:val="24"/>
          <w:szCs w:val="24"/>
          <w:lang w:val="hy-AM"/>
        </w:rPr>
        <w:t>գ</w:t>
      </w:r>
      <w:r w:rsidR="008066B4" w:rsidRPr="002C1B9D">
        <w:rPr>
          <w:rFonts w:ascii="GHEA Grapalat" w:hAnsi="GHEA Grapalat" w:cs="Sylfaen"/>
          <w:color w:val="0D0D0D" w:themeColor="text1" w:themeTint="F2"/>
          <w:sz w:val="24"/>
          <w:szCs w:val="24"/>
          <w:lang w:val="hy-AM"/>
        </w:rPr>
        <w:t>ի</w:t>
      </w:r>
      <w:r w:rsidR="008066B4"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կողմից</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պահանջվող</w:t>
      </w:r>
      <w:r w:rsidR="00B15AB9" w:rsidRPr="002C1B9D">
        <w:rPr>
          <w:rFonts w:ascii="GHEA Grapalat" w:hAnsi="GHEA Grapalat" w:cs="Times Armenian"/>
          <w:color w:val="0D0D0D" w:themeColor="text1" w:themeTint="F2"/>
          <w:sz w:val="24"/>
          <w:szCs w:val="24"/>
          <w:lang w:val="hy-AM"/>
        </w:rPr>
        <w:t xml:space="preserve"> </w:t>
      </w:r>
      <w:r w:rsidR="00853126" w:rsidRPr="002C1B9D">
        <w:rPr>
          <w:rFonts w:ascii="GHEA Grapalat" w:hAnsi="GHEA Grapalat" w:cs="Sylfaen"/>
          <w:color w:val="0D0D0D" w:themeColor="text1" w:themeTint="F2"/>
          <w:sz w:val="24"/>
          <w:szCs w:val="24"/>
          <w:lang w:val="hy-AM"/>
        </w:rPr>
        <w:t>տվյալները</w:t>
      </w:r>
      <w:r w:rsidR="00B15AB9" w:rsidRPr="002C1B9D">
        <w:rPr>
          <w:rFonts w:ascii="GHEA Grapalat" w:hAnsi="GHEA Grapalat" w:cs="Times Armenian"/>
          <w:color w:val="0D0D0D" w:themeColor="text1" w:themeTint="F2"/>
          <w:sz w:val="24"/>
          <w:szCs w:val="24"/>
          <w:lang w:val="hy-AM"/>
        </w:rPr>
        <w:t>:</w:t>
      </w:r>
      <w:r w:rsidR="00E6402B" w:rsidRPr="002C1B9D">
        <w:rPr>
          <w:rFonts w:ascii="GHEA Grapalat" w:hAnsi="GHEA Grapalat" w:cs="Times Armenian"/>
          <w:color w:val="0D0D0D" w:themeColor="text1" w:themeTint="F2"/>
          <w:sz w:val="24"/>
          <w:szCs w:val="24"/>
          <w:lang w:val="hy-AM"/>
        </w:rPr>
        <w:t xml:space="preserve"> </w:t>
      </w:r>
      <w:r w:rsidR="007E15FB" w:rsidRPr="002C1B9D">
        <w:rPr>
          <w:rFonts w:ascii="GHEA Grapalat" w:hAnsi="GHEA Grapalat" w:cs="Times Armenian"/>
          <w:color w:val="0D0D0D" w:themeColor="text1" w:themeTint="F2"/>
          <w:sz w:val="24"/>
          <w:szCs w:val="24"/>
          <w:lang w:val="hy-AM"/>
        </w:rPr>
        <w:t>Մտից փաստաթղթերի վերնագրերը պետք է արտահայտեն գրության</w:t>
      </w:r>
      <w:r w:rsidR="00A2393A" w:rsidRPr="002C1B9D">
        <w:rPr>
          <w:rFonts w:ascii="GHEA Grapalat" w:hAnsi="GHEA Grapalat" w:cs="Times Armenian"/>
          <w:color w:val="0D0D0D" w:themeColor="text1" w:themeTint="F2"/>
          <w:sz w:val="24"/>
          <w:szCs w:val="24"/>
          <w:lang w:val="hy-AM"/>
        </w:rPr>
        <w:t xml:space="preserve"> համառոտ</w:t>
      </w:r>
      <w:r w:rsidR="007E15FB" w:rsidRPr="002C1B9D">
        <w:rPr>
          <w:rFonts w:ascii="GHEA Grapalat" w:hAnsi="GHEA Grapalat" w:cs="Times Armenian"/>
          <w:color w:val="0D0D0D" w:themeColor="text1" w:themeTint="F2"/>
          <w:sz w:val="24"/>
          <w:szCs w:val="24"/>
          <w:lang w:val="hy-AM"/>
        </w:rPr>
        <w:t xml:space="preserve"> բովանդակությունը</w:t>
      </w:r>
      <w:r w:rsidR="00A2393A" w:rsidRPr="002C1B9D">
        <w:rPr>
          <w:rFonts w:ascii="GHEA Grapalat" w:hAnsi="GHEA Grapalat" w:cs="Times Armenian"/>
          <w:color w:val="0D0D0D" w:themeColor="text1" w:themeTint="F2"/>
          <w:sz w:val="24"/>
          <w:szCs w:val="24"/>
          <w:lang w:val="hy-AM"/>
        </w:rPr>
        <w:t xml:space="preserve"> և </w:t>
      </w:r>
      <w:r w:rsidR="00853126" w:rsidRPr="002C1B9D">
        <w:rPr>
          <w:rFonts w:ascii="GHEA Grapalat" w:hAnsi="GHEA Grapalat" w:cs="Times Armenian"/>
          <w:color w:val="0D0D0D" w:themeColor="text1" w:themeTint="F2"/>
          <w:sz w:val="24"/>
          <w:szCs w:val="24"/>
          <w:lang w:val="hy-AM"/>
        </w:rPr>
        <w:t xml:space="preserve">դրա </w:t>
      </w:r>
      <w:r w:rsidR="00A2393A" w:rsidRPr="002C1B9D">
        <w:rPr>
          <w:rFonts w:ascii="GHEA Grapalat" w:hAnsi="GHEA Grapalat" w:cs="Times Armenian"/>
          <w:color w:val="0D0D0D" w:themeColor="text1" w:themeTint="F2"/>
          <w:sz w:val="24"/>
          <w:szCs w:val="24"/>
          <w:lang w:val="hy-AM"/>
        </w:rPr>
        <w:t>առանձնահատկությունները</w:t>
      </w:r>
      <w:r w:rsidR="00853126" w:rsidRPr="002C1B9D">
        <w:rPr>
          <w:rFonts w:ascii="GHEA Grapalat" w:hAnsi="GHEA Grapalat" w:cs="Times Armenian"/>
          <w:color w:val="0D0D0D" w:themeColor="text1" w:themeTint="F2"/>
          <w:sz w:val="24"/>
          <w:szCs w:val="24"/>
          <w:lang w:val="hy-AM"/>
        </w:rPr>
        <w:t>՝</w:t>
      </w:r>
      <w:r w:rsidR="00A2393A" w:rsidRPr="002C1B9D">
        <w:rPr>
          <w:rFonts w:ascii="GHEA Grapalat" w:hAnsi="GHEA Grapalat" w:cs="Times Armenian"/>
          <w:color w:val="0D0D0D" w:themeColor="text1" w:themeTint="F2"/>
          <w:sz w:val="24"/>
          <w:szCs w:val="24"/>
          <w:lang w:val="hy-AM"/>
        </w:rPr>
        <w:t xml:space="preserve"> </w:t>
      </w:r>
      <w:r w:rsidR="00853126" w:rsidRPr="002C1B9D">
        <w:rPr>
          <w:rFonts w:ascii="GHEA Grapalat" w:hAnsi="GHEA Grapalat" w:cs="Times Armenian"/>
          <w:color w:val="0D0D0D" w:themeColor="text1" w:themeTint="F2"/>
          <w:sz w:val="24"/>
          <w:szCs w:val="24"/>
          <w:lang w:val="hy-AM"/>
        </w:rPr>
        <w:t>այն տրամաբանությամբ, որ</w:t>
      </w:r>
      <w:r w:rsidR="00A2393A" w:rsidRPr="002C1B9D">
        <w:rPr>
          <w:rFonts w:ascii="GHEA Grapalat" w:hAnsi="GHEA Grapalat" w:cs="Times Armenian"/>
          <w:color w:val="0D0D0D" w:themeColor="text1" w:themeTint="F2"/>
          <w:sz w:val="24"/>
          <w:szCs w:val="24"/>
          <w:lang w:val="hy-AM"/>
        </w:rPr>
        <w:t xml:space="preserve"> ապահո</w:t>
      </w:r>
      <w:r w:rsidR="00853126" w:rsidRPr="002C1B9D">
        <w:rPr>
          <w:rFonts w:ascii="GHEA Grapalat" w:hAnsi="GHEA Grapalat" w:cs="Times Armenian"/>
          <w:color w:val="0D0D0D" w:themeColor="text1" w:themeTint="F2"/>
          <w:sz w:val="24"/>
          <w:szCs w:val="24"/>
          <w:lang w:val="hy-AM"/>
        </w:rPr>
        <w:t>վ</w:t>
      </w:r>
      <w:r w:rsidR="00A2393A" w:rsidRPr="002C1B9D">
        <w:rPr>
          <w:rFonts w:ascii="GHEA Grapalat" w:hAnsi="GHEA Grapalat" w:cs="Times Armenian"/>
          <w:color w:val="0D0D0D" w:themeColor="text1" w:themeTint="F2"/>
          <w:sz w:val="24"/>
          <w:szCs w:val="24"/>
          <w:lang w:val="hy-AM"/>
        </w:rPr>
        <w:t xml:space="preserve">վի փաստաթղթի որոնման հնարավորությունը </w:t>
      </w:r>
      <w:r w:rsidR="008066B4" w:rsidRPr="002C1B9D">
        <w:rPr>
          <w:rFonts w:ascii="GHEA Grapalat" w:hAnsi="GHEA Grapalat" w:cs="Times Armenian"/>
          <w:color w:val="0D0D0D" w:themeColor="text1" w:themeTint="F2"/>
          <w:sz w:val="24"/>
          <w:szCs w:val="24"/>
          <w:lang w:val="hy-AM"/>
        </w:rPr>
        <w:t>Հ</w:t>
      </w:r>
      <w:r w:rsidR="00A2393A" w:rsidRPr="002C1B9D">
        <w:rPr>
          <w:rFonts w:ascii="GHEA Grapalat" w:hAnsi="GHEA Grapalat" w:cs="Times Armenian"/>
          <w:color w:val="0D0D0D" w:themeColor="text1" w:themeTint="F2"/>
          <w:sz w:val="24"/>
          <w:szCs w:val="24"/>
          <w:lang w:val="hy-AM"/>
        </w:rPr>
        <w:t>ամակարգի որոնողական գործիքի միջոցով։</w:t>
      </w:r>
    </w:p>
    <w:p w14:paraId="11D8577E" w14:textId="04B44AC9"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ստացված</w:t>
      </w:r>
      <w:r w:rsidRPr="002C1B9D">
        <w:rPr>
          <w:rFonts w:ascii="GHEA Grapalat" w:hAnsi="GHEA Grapalat" w:cs="Times Armenian"/>
          <w:color w:val="0D0D0D" w:themeColor="text1" w:themeTint="F2"/>
          <w:sz w:val="24"/>
          <w:szCs w:val="24"/>
          <w:lang w:val="hy-AM"/>
        </w:rPr>
        <w:t xml:space="preserve"> </w:t>
      </w:r>
      <w:r w:rsidR="00595B1A" w:rsidRPr="002C1B9D">
        <w:rPr>
          <w:rFonts w:ascii="GHEA Grapalat" w:hAnsi="GHEA Grapalat" w:cs="Sylfaen"/>
          <w:color w:val="0D0D0D" w:themeColor="text1" w:themeTint="F2"/>
          <w:sz w:val="24"/>
          <w:szCs w:val="24"/>
          <w:lang w:val="hy-AM"/>
        </w:rPr>
        <w:t>փաստաթղթերը</w:t>
      </w:r>
      <w:r w:rsidR="00595B1A"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բացվում</w:t>
      </w:r>
      <w:r w:rsidRPr="002C1B9D">
        <w:rPr>
          <w:rFonts w:ascii="GHEA Grapalat" w:hAnsi="GHEA Grapalat" w:cs="Times Armenian"/>
          <w:color w:val="0D0D0D" w:themeColor="text1" w:themeTint="F2"/>
          <w:sz w:val="24"/>
          <w:szCs w:val="24"/>
          <w:lang w:val="hy-AM"/>
        </w:rPr>
        <w:t xml:space="preserve"> և </w:t>
      </w:r>
      <w:r w:rsidRPr="002C1B9D">
        <w:rPr>
          <w:rFonts w:ascii="GHEA Grapalat" w:hAnsi="GHEA Grapalat" w:cs="Sylfaen"/>
          <w:color w:val="0D0D0D" w:themeColor="text1" w:themeTint="F2"/>
          <w:sz w:val="24"/>
          <w:szCs w:val="24"/>
          <w:lang w:val="hy-AM"/>
        </w:rPr>
        <w:t xml:space="preserve">ուսումնասիրվում </w:t>
      </w:r>
      <w:r w:rsidR="00595B1A" w:rsidRPr="002C1B9D">
        <w:rPr>
          <w:rFonts w:ascii="GHEA Grapalat" w:hAnsi="GHEA Grapalat" w:cs="Sylfaen"/>
          <w:color w:val="0D0D0D" w:themeColor="text1" w:themeTint="F2"/>
          <w:sz w:val="24"/>
          <w:szCs w:val="24"/>
          <w:lang w:val="hy-AM"/>
        </w:rPr>
        <w:t xml:space="preserve">են </w:t>
      </w:r>
      <w:r w:rsidR="00F12197" w:rsidRPr="002C1B9D">
        <w:rPr>
          <w:rFonts w:ascii="GHEA Grapalat" w:hAnsi="GHEA Grapalat" w:cs="Sylfaen"/>
          <w:color w:val="0D0D0D" w:themeColor="text1" w:themeTint="F2"/>
          <w:sz w:val="24"/>
          <w:szCs w:val="24"/>
          <w:lang w:val="hy-AM"/>
        </w:rPr>
        <w:t>Վարչությունում</w:t>
      </w:r>
      <w:r w:rsidR="00563775" w:rsidRPr="002C1B9D">
        <w:rPr>
          <w:rFonts w:ascii="GHEA Grapalat" w:hAnsi="GHEA Grapalat" w:cs="Sylfaen"/>
          <w:color w:val="0D0D0D" w:themeColor="text1" w:themeTint="F2"/>
          <w:sz w:val="24"/>
          <w:szCs w:val="24"/>
          <w:lang w:val="hy-AM"/>
        </w:rPr>
        <w:t xml:space="preserve"> (բացառությամբ սույն կարգի 22-րդ կետով սահմանված դեպքերի)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ստացված</w:t>
      </w:r>
      <w:r w:rsidRPr="002C1B9D">
        <w:rPr>
          <w:rFonts w:ascii="GHEA Grapalat" w:hAnsi="GHEA Grapalat" w:cs="Times Armenian"/>
          <w:color w:val="0D0D0D" w:themeColor="text1" w:themeTint="F2"/>
          <w:sz w:val="24"/>
          <w:szCs w:val="24"/>
          <w:lang w:val="hy-AM"/>
        </w:rPr>
        <w:t xml:space="preserve"> գ</w:t>
      </w:r>
      <w:r w:rsidRPr="002C1B9D">
        <w:rPr>
          <w:rFonts w:ascii="GHEA Grapalat" w:hAnsi="GHEA Grapalat" w:cs="Sylfaen"/>
          <w:color w:val="0D0D0D" w:themeColor="text1" w:themeTint="F2"/>
          <w:sz w:val="24"/>
          <w:szCs w:val="24"/>
          <w:lang w:val="hy-AM"/>
        </w:rPr>
        <w:t>րության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 xml:space="preserve">վրա դրվում է </w:t>
      </w:r>
      <w:r w:rsidR="00F12197" w:rsidRPr="002C1B9D">
        <w:rPr>
          <w:rFonts w:ascii="GHEA Grapalat" w:hAnsi="GHEA Grapalat" w:cs="Sylfaen"/>
          <w:color w:val="0D0D0D" w:themeColor="text1" w:themeTint="F2"/>
          <w:sz w:val="24"/>
          <w:szCs w:val="24"/>
          <w:lang w:val="hy-AM"/>
        </w:rPr>
        <w:t>Վարչության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մուտքի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դրոշմակնիքը</w:t>
      </w:r>
      <w:r w:rsidRPr="002C1B9D">
        <w:rPr>
          <w:rFonts w:ascii="GHEA Grapalat" w:hAnsi="GHEA Grapalat" w:cs="Times Armenian"/>
          <w:color w:val="0D0D0D" w:themeColor="text1" w:themeTint="F2"/>
          <w:sz w:val="24"/>
          <w:szCs w:val="24"/>
          <w:lang w:val="hy-AM"/>
        </w:rPr>
        <w:t xml:space="preserve"> և պատկերամուտով անցկացնելուց հետո մուտքագրվում է </w:t>
      </w:r>
      <w:r w:rsidR="008066B4" w:rsidRPr="002C1B9D">
        <w:rPr>
          <w:rFonts w:ascii="GHEA Grapalat" w:hAnsi="GHEA Grapalat" w:cs="Times Armenian"/>
          <w:color w:val="0D0D0D" w:themeColor="text1" w:themeTint="F2"/>
          <w:sz w:val="24"/>
          <w:szCs w:val="24"/>
          <w:lang w:val="hy-AM"/>
        </w:rPr>
        <w:t>Համակարգ</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ստացված</w:t>
      </w:r>
      <w:r w:rsidRPr="002C1B9D">
        <w:rPr>
          <w:rFonts w:ascii="GHEA Grapalat" w:hAnsi="GHEA Grapalat" w:cs="Times Armenian"/>
          <w:color w:val="0D0D0D" w:themeColor="text1" w:themeTint="F2"/>
          <w:sz w:val="24"/>
          <w:szCs w:val="24"/>
          <w:lang w:val="hy-AM"/>
        </w:rPr>
        <w:t xml:space="preserve"> գ</w:t>
      </w:r>
      <w:r w:rsidRPr="002C1B9D">
        <w:rPr>
          <w:rFonts w:ascii="GHEA Grapalat" w:hAnsi="GHEA Grapalat" w:cs="Sylfaen"/>
          <w:color w:val="0D0D0D" w:themeColor="text1" w:themeTint="F2"/>
          <w:sz w:val="24"/>
          <w:szCs w:val="24"/>
          <w:lang w:val="hy-AM"/>
        </w:rPr>
        <w:t>րության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վրա</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գրված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մուտքի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պետք</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համապատասխանի</w:t>
      </w:r>
      <w:r w:rsidRPr="002C1B9D">
        <w:rPr>
          <w:rFonts w:ascii="GHEA Grapalat" w:hAnsi="GHEA Grapalat" w:cs="Times Armenian"/>
          <w:color w:val="0D0D0D" w:themeColor="text1" w:themeTint="F2"/>
          <w:sz w:val="24"/>
          <w:szCs w:val="24"/>
          <w:lang w:val="hy-AM"/>
        </w:rPr>
        <w:t xml:space="preserve"> </w:t>
      </w:r>
      <w:r w:rsidR="008066B4" w:rsidRPr="002C1B9D">
        <w:rPr>
          <w:rFonts w:ascii="GHEA Grapalat" w:hAnsi="GHEA Grapalat" w:cs="Sylfaen"/>
          <w:color w:val="0D0D0D" w:themeColor="text1" w:themeTint="F2"/>
          <w:sz w:val="24"/>
          <w:szCs w:val="24"/>
          <w:lang w:val="hy-AM"/>
        </w:rPr>
        <w:t>Համակար</w:t>
      </w:r>
      <w:r w:rsidR="008066B4" w:rsidRPr="002C1B9D">
        <w:rPr>
          <w:rFonts w:ascii="GHEA Grapalat" w:hAnsi="GHEA Grapalat" w:cs="Times Armenian"/>
          <w:color w:val="0D0D0D" w:themeColor="text1" w:themeTint="F2"/>
          <w:sz w:val="24"/>
          <w:szCs w:val="24"/>
          <w:lang w:val="hy-AM"/>
        </w:rPr>
        <w:t>գ</w:t>
      </w:r>
      <w:r w:rsidR="008066B4" w:rsidRPr="002C1B9D">
        <w:rPr>
          <w:rFonts w:ascii="GHEA Grapalat" w:hAnsi="GHEA Grapalat" w:cs="Sylfaen"/>
          <w:color w:val="0D0D0D" w:themeColor="text1" w:themeTint="F2"/>
          <w:sz w:val="24"/>
          <w:szCs w:val="24"/>
          <w:lang w:val="hy-AM"/>
        </w:rPr>
        <w:t>ի</w:t>
      </w:r>
      <w:r w:rsidR="008066B4"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Times Armenian"/>
          <w:color w:val="0D0D0D" w:themeColor="text1" w:themeTint="F2"/>
          <w:sz w:val="24"/>
          <w:szCs w:val="24"/>
          <w:lang w:val="hy-AM"/>
        </w:rPr>
        <w:t xml:space="preserve">կողմից տրված </w:t>
      </w:r>
      <w:r w:rsidRPr="002C1B9D">
        <w:rPr>
          <w:rFonts w:ascii="GHEA Grapalat" w:hAnsi="GHEA Grapalat" w:cs="Sylfaen"/>
          <w:color w:val="0D0D0D" w:themeColor="text1" w:themeTint="F2"/>
          <w:sz w:val="24"/>
          <w:szCs w:val="24"/>
          <w:lang w:val="hy-AM"/>
        </w:rPr>
        <w:t>մտից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համարին</w:t>
      </w:r>
      <w:r w:rsidRPr="002C1B9D">
        <w:rPr>
          <w:rFonts w:ascii="GHEA Grapalat" w:hAnsi="GHEA Grapalat" w:cs="Times Armenian"/>
          <w:color w:val="0D0D0D" w:themeColor="text1" w:themeTint="F2"/>
          <w:sz w:val="24"/>
          <w:szCs w:val="24"/>
          <w:lang w:val="hy-AM"/>
        </w:rPr>
        <w:t>:</w:t>
      </w:r>
    </w:p>
    <w:p w14:paraId="33A13B7D" w14:textId="5E010206" w:rsidR="003A0FC5" w:rsidRPr="002C1B9D" w:rsidRDefault="00F12197"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Վարչության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աշխատակիցը</w:t>
      </w:r>
      <w:r w:rsidR="00B15AB9" w:rsidRPr="002C1B9D">
        <w:rPr>
          <w:rFonts w:ascii="GHEA Grapalat" w:hAnsi="GHEA Grapalat" w:cs="Times Armenian"/>
          <w:color w:val="0D0D0D" w:themeColor="text1" w:themeTint="F2"/>
          <w:sz w:val="24"/>
          <w:szCs w:val="24"/>
          <w:lang w:val="hy-AM"/>
        </w:rPr>
        <w:t xml:space="preserve"> թղթակցության </w:t>
      </w:r>
      <w:r w:rsidR="00B15AB9" w:rsidRPr="002C1B9D">
        <w:rPr>
          <w:rFonts w:ascii="GHEA Grapalat" w:hAnsi="GHEA Grapalat" w:cs="Sylfaen"/>
          <w:color w:val="0D0D0D" w:themeColor="text1" w:themeTint="F2"/>
          <w:sz w:val="24"/>
          <w:szCs w:val="24"/>
          <w:lang w:val="hy-AM"/>
        </w:rPr>
        <w:t>ծրարը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բացելիս</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պարտավոր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ստու</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ել</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դրանում փաստաթղթերի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առկայությունը</w:t>
      </w:r>
      <w:r w:rsidR="00B15AB9" w:rsidRPr="002C1B9D">
        <w:rPr>
          <w:rFonts w:ascii="GHEA Grapalat" w:hAnsi="GHEA Grapalat" w:cs="Times Armenian"/>
          <w:color w:val="0D0D0D" w:themeColor="text1" w:themeTint="F2"/>
          <w:sz w:val="24"/>
          <w:szCs w:val="24"/>
          <w:lang w:val="hy-AM"/>
        </w:rPr>
        <w:t xml:space="preserve"> </w:t>
      </w:r>
      <w:r w:rsidR="00A556A8" w:rsidRPr="002C1B9D">
        <w:rPr>
          <w:rFonts w:ascii="GHEA Grapalat" w:hAnsi="GHEA Grapalat" w:cs="Times Armenian"/>
          <w:color w:val="0D0D0D" w:themeColor="text1" w:themeTint="F2"/>
          <w:sz w:val="24"/>
          <w:szCs w:val="24"/>
          <w:lang w:val="hy-AM"/>
        </w:rPr>
        <w:t>(</w:t>
      </w:r>
      <w:r w:rsidR="00B15AB9" w:rsidRPr="002C1B9D">
        <w:rPr>
          <w:rFonts w:ascii="GHEA Grapalat" w:hAnsi="GHEA Grapalat" w:cs="Sylfaen"/>
          <w:color w:val="0D0D0D" w:themeColor="text1" w:themeTint="F2"/>
          <w:sz w:val="24"/>
          <w:szCs w:val="24"/>
          <w:lang w:val="hy-AM"/>
        </w:rPr>
        <w:t>ներառյալ</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առդիրները</w:t>
      </w:r>
      <w:r w:rsidR="00A556A8" w:rsidRPr="002C1B9D">
        <w:rPr>
          <w:rFonts w:ascii="GHEA Grapalat" w:hAnsi="GHEA Grapalat" w:cs="Times Armenian"/>
          <w:color w:val="0D0D0D" w:themeColor="text1" w:themeTint="F2"/>
          <w:sz w:val="24"/>
          <w:szCs w:val="24"/>
          <w:lang w:val="hy-AM"/>
        </w:rPr>
        <w:t>)</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համեմատել</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փաստաթղթերի</w:t>
      </w:r>
      <w:r w:rsidR="00B15AB9" w:rsidRPr="002C1B9D">
        <w:rPr>
          <w:rFonts w:ascii="GHEA Grapalat" w:hAnsi="GHEA Grapalat" w:cs="Times Armenian"/>
          <w:color w:val="0D0D0D" w:themeColor="text1" w:themeTint="F2"/>
          <w:sz w:val="24"/>
          <w:szCs w:val="24"/>
          <w:lang w:val="hy-AM"/>
        </w:rPr>
        <w:t xml:space="preserve"> գ</w:t>
      </w:r>
      <w:r w:rsidR="00B15AB9" w:rsidRPr="002C1B9D">
        <w:rPr>
          <w:rFonts w:ascii="GHEA Grapalat" w:hAnsi="GHEA Grapalat" w:cs="Sylfaen"/>
          <w:color w:val="0D0D0D" w:themeColor="text1" w:themeTint="F2"/>
          <w:sz w:val="24"/>
          <w:szCs w:val="24"/>
          <w:lang w:val="hy-AM"/>
        </w:rPr>
        <w:t>րանցման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համարները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ծրարի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վրա</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նշվածների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հետ</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Էլեկտրոնային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փաստաթղթեր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ստանալու</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դեպքում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ստու</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վում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նիշքերի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պարունակությունը</w:t>
      </w:r>
      <w:r w:rsidR="001B428C" w:rsidRPr="002C1B9D">
        <w:rPr>
          <w:rFonts w:ascii="GHEA Grapalat" w:hAnsi="GHEA Grapalat" w:cs="Times Armenian"/>
          <w:color w:val="0D0D0D" w:themeColor="text1" w:themeTint="F2"/>
          <w:sz w:val="24"/>
          <w:szCs w:val="24"/>
          <w:lang w:val="hy-AM"/>
        </w:rPr>
        <w:t>:</w:t>
      </w:r>
    </w:p>
    <w:p w14:paraId="4B740586" w14:textId="1FD77403" w:rsidR="003A0FC5"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lastRenderedPageBreak/>
        <w:t>Եթե</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ծրարում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հայտնաբերվում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սխալմամբ</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դրված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կցված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փաստաթղթեր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դրանք</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ուղարկվում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ըստ</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պատկանելության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նոր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ծրարով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փաստաթղթերին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կցելով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այն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ծրարը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որով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դրանք</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ստացվել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Համակարգով ստացված մտից գրության Էլեկտրոնային</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ստորագրության</w:t>
      </w:r>
      <w:r w:rsidRPr="002C1B9D">
        <w:rPr>
          <w:rFonts w:ascii="GHEA Grapalat" w:hAnsi="GHEA Grapalat"/>
          <w:color w:val="0D0D0D" w:themeColor="text1" w:themeTint="F2"/>
          <w:sz w:val="24"/>
          <w:szCs w:val="24"/>
          <w:lang w:val="hy-AM"/>
        </w:rPr>
        <w:t xml:space="preserve"> </w:t>
      </w:r>
      <w:r w:rsidR="003265AB" w:rsidRPr="002C1B9D">
        <w:rPr>
          <w:rFonts w:ascii="GHEA Grapalat" w:hAnsi="GHEA Grapalat"/>
          <w:color w:val="0D0D0D" w:themeColor="text1" w:themeTint="F2"/>
          <w:sz w:val="24"/>
          <w:szCs w:val="24"/>
          <w:lang w:val="hy-AM"/>
        </w:rPr>
        <w:t>անվավերո</w:t>
      </w:r>
      <w:r w:rsidRPr="002C1B9D">
        <w:rPr>
          <w:rFonts w:ascii="GHEA Grapalat" w:hAnsi="GHEA Grapalat" w:cs="Sylfaen"/>
          <w:color w:val="0D0D0D" w:themeColor="text1" w:themeTint="F2"/>
          <w:sz w:val="24"/>
          <w:szCs w:val="24"/>
          <w:lang w:val="hy-AM"/>
        </w:rPr>
        <w:t>ւթյան</w:t>
      </w:r>
      <w:r w:rsidRPr="002C1B9D">
        <w:rPr>
          <w:rFonts w:ascii="GHEA Grapalat" w:hAnsi="GHEA Grapalat"/>
          <w:color w:val="0D0D0D" w:themeColor="text1" w:themeTint="F2"/>
          <w:sz w:val="24"/>
          <w:szCs w:val="24"/>
          <w:lang w:val="hy-AM"/>
        </w:rPr>
        <w:t xml:space="preserve"> և այլ </w:t>
      </w:r>
      <w:r w:rsidRPr="002C1B9D">
        <w:rPr>
          <w:rFonts w:ascii="GHEA Grapalat" w:hAnsi="GHEA Grapalat" w:cs="Sylfaen"/>
          <w:color w:val="0D0D0D" w:themeColor="text1" w:themeTint="F2"/>
          <w:sz w:val="24"/>
          <w:szCs w:val="24"/>
          <w:lang w:val="hy-AM"/>
        </w:rPr>
        <w:t>անճշտությունների</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դեպքում</w:t>
      </w:r>
      <w:r w:rsidRPr="002C1B9D">
        <w:rPr>
          <w:rFonts w:ascii="GHEA Grapalat" w:hAnsi="GHEA Grapalat"/>
          <w:color w:val="0D0D0D" w:themeColor="text1" w:themeTint="F2"/>
          <w:sz w:val="24"/>
          <w:szCs w:val="24"/>
          <w:lang w:val="hy-AM"/>
        </w:rPr>
        <w:t xml:space="preserve"> </w:t>
      </w:r>
      <w:r w:rsidR="00CE6939" w:rsidRPr="002C1B9D">
        <w:rPr>
          <w:rFonts w:ascii="GHEA Grapalat" w:hAnsi="GHEA Grapalat" w:cs="Sylfaen"/>
          <w:color w:val="0D0D0D" w:themeColor="text1" w:themeTint="F2"/>
          <w:sz w:val="24"/>
          <w:szCs w:val="24"/>
          <w:lang w:val="hy-AM"/>
        </w:rPr>
        <w:t xml:space="preserve">Վարչությունը </w:t>
      </w:r>
      <w:r w:rsidRPr="002C1B9D">
        <w:rPr>
          <w:rFonts w:ascii="GHEA Grapalat" w:hAnsi="GHEA Grapalat" w:cs="Sylfaen"/>
          <w:color w:val="0D0D0D" w:themeColor="text1" w:themeTint="F2"/>
          <w:sz w:val="24"/>
          <w:szCs w:val="24"/>
          <w:lang w:val="hy-AM"/>
        </w:rPr>
        <w:t xml:space="preserve">հարցը քննարկելով </w:t>
      </w:r>
      <w:r w:rsidR="00A71C5D" w:rsidRPr="002C1B9D">
        <w:rPr>
          <w:rFonts w:ascii="GHEA Grapalat" w:hAnsi="GHEA Grapalat" w:cs="Sylfaen"/>
          <w:color w:val="0D0D0D" w:themeColor="text1" w:themeTint="F2"/>
          <w:sz w:val="24"/>
          <w:szCs w:val="24"/>
          <w:lang w:val="hy-AM"/>
        </w:rPr>
        <w:t xml:space="preserve">Գլխավոր քարտուղարի </w:t>
      </w:r>
      <w:r w:rsidRPr="002C1B9D">
        <w:rPr>
          <w:rFonts w:ascii="GHEA Grapalat" w:hAnsi="GHEA Grapalat" w:cs="Sylfaen"/>
          <w:color w:val="0D0D0D" w:themeColor="text1" w:themeTint="F2"/>
          <w:sz w:val="24"/>
          <w:szCs w:val="24"/>
          <w:lang w:val="hy-AM"/>
        </w:rPr>
        <w:t>հետ</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չեղարկում</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այն</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ուղարկող</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մարմնին</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տեղյակ</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պահելով</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փաստաթղթի չեղարկման</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մասին։</w:t>
      </w:r>
    </w:p>
    <w:p w14:paraId="3D04BAB9" w14:textId="70724088"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Մտից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փաստաթուղթը գրանցել</w:t>
      </w:r>
      <w:r w:rsidR="00FC029B" w:rsidRPr="002C1B9D">
        <w:rPr>
          <w:rFonts w:ascii="GHEA Grapalat" w:hAnsi="GHEA Grapalat" w:cs="Sylfaen"/>
          <w:color w:val="0D0D0D" w:themeColor="text1" w:themeTint="F2"/>
          <w:sz w:val="24"/>
          <w:szCs w:val="24"/>
          <w:lang w:val="hy-AM"/>
        </w:rPr>
        <w:t>իս</w:t>
      </w:r>
      <w:r w:rsidRPr="002C1B9D">
        <w:rPr>
          <w:rFonts w:ascii="GHEA Grapalat" w:hAnsi="GHEA Grapalat" w:cs="Sylfaen"/>
          <w:color w:val="0D0D0D" w:themeColor="text1" w:themeTint="F2"/>
          <w:sz w:val="24"/>
          <w:szCs w:val="24"/>
          <w:lang w:val="hy-AM"/>
        </w:rPr>
        <w:t xml:space="preserve"> </w:t>
      </w:r>
      <w:r w:rsidR="00C14793" w:rsidRPr="002C1B9D">
        <w:rPr>
          <w:rFonts w:ascii="GHEA Grapalat" w:hAnsi="GHEA Grapalat" w:cs="Sylfaen"/>
          <w:color w:val="0D0D0D" w:themeColor="text1" w:themeTint="F2"/>
          <w:sz w:val="24"/>
          <w:szCs w:val="24"/>
          <w:lang w:val="hy-AM"/>
        </w:rPr>
        <w:t>Վարչության</w:t>
      </w:r>
      <w:r w:rsidRPr="002C1B9D">
        <w:rPr>
          <w:rFonts w:ascii="GHEA Grapalat" w:hAnsi="GHEA Grapalat" w:cs="Sylfaen"/>
          <w:color w:val="0D0D0D" w:themeColor="text1" w:themeTint="F2"/>
          <w:sz w:val="24"/>
          <w:szCs w:val="24"/>
          <w:lang w:val="hy-AM"/>
        </w:rPr>
        <w:t xml:space="preserve"> աշխատակիցն այն առնչում</w:t>
      </w:r>
      <w:r w:rsidR="00A84AFF" w:rsidRPr="002C1B9D">
        <w:rPr>
          <w:rFonts w:ascii="GHEA Grapalat" w:hAnsi="GHEA Grapalat" w:cs="Sylfaen"/>
          <w:color w:val="0D0D0D" w:themeColor="text1" w:themeTint="F2"/>
          <w:sz w:val="24"/>
          <w:szCs w:val="24"/>
          <w:lang w:val="hy-AM"/>
        </w:rPr>
        <w:t xml:space="preserve"> </w:t>
      </w:r>
      <w:r w:rsidR="00B475F2" w:rsidRPr="002C1B9D">
        <w:rPr>
          <w:rFonts w:ascii="GHEA Grapalat" w:hAnsi="GHEA Grapalat" w:cs="Sylfaen"/>
          <w:color w:val="0D0D0D" w:themeColor="text1" w:themeTint="F2"/>
          <w:sz w:val="24"/>
          <w:szCs w:val="24"/>
          <w:lang w:val="hy-AM"/>
        </w:rPr>
        <w:t xml:space="preserve">է </w:t>
      </w:r>
      <w:r w:rsidR="00A84AFF" w:rsidRPr="002C1B9D">
        <w:rPr>
          <w:rFonts w:ascii="GHEA Grapalat" w:hAnsi="GHEA Grapalat" w:cs="Sylfaen"/>
          <w:color w:val="0D0D0D" w:themeColor="text1" w:themeTint="F2"/>
          <w:sz w:val="24"/>
          <w:szCs w:val="24"/>
          <w:lang w:val="hy-AM"/>
        </w:rPr>
        <w:t>/կապակցում</w:t>
      </w:r>
      <w:r w:rsidR="00B475F2" w:rsidRPr="002C1B9D">
        <w:rPr>
          <w:rFonts w:ascii="GHEA Grapalat" w:hAnsi="GHEA Grapalat" w:cs="Sylfaen"/>
          <w:color w:val="0D0D0D" w:themeColor="text1" w:themeTint="F2"/>
          <w:sz w:val="24"/>
          <w:szCs w:val="24"/>
          <w:lang w:val="hy-AM"/>
        </w:rPr>
        <w:t xml:space="preserve"> է</w:t>
      </w:r>
      <w:r w:rsidR="00A84AFF" w:rsidRPr="002C1B9D">
        <w:rPr>
          <w:rFonts w:ascii="GHEA Grapalat" w:hAnsi="GHEA Grapalat" w:cs="Sylfaen"/>
          <w:color w:val="0D0D0D" w:themeColor="text1" w:themeTint="F2"/>
          <w:sz w:val="24"/>
          <w:szCs w:val="24"/>
          <w:lang w:val="hy-AM"/>
        </w:rPr>
        <w:t>/</w:t>
      </w:r>
      <w:r w:rsidRPr="002C1B9D">
        <w:rPr>
          <w:rFonts w:ascii="GHEA Grapalat" w:hAnsi="GHEA Grapalat" w:cs="Sylfaen"/>
          <w:color w:val="0D0D0D" w:themeColor="text1" w:themeTint="F2"/>
          <w:sz w:val="24"/>
          <w:szCs w:val="24"/>
          <w:lang w:val="hy-AM"/>
        </w:rPr>
        <w:t xml:space="preserve"> </w:t>
      </w:r>
      <w:r w:rsidR="008066B4" w:rsidRPr="002C1B9D">
        <w:rPr>
          <w:rFonts w:ascii="GHEA Grapalat" w:hAnsi="GHEA Grapalat" w:cs="Sylfaen"/>
          <w:color w:val="0D0D0D" w:themeColor="text1" w:themeTint="F2"/>
          <w:sz w:val="24"/>
          <w:szCs w:val="24"/>
          <w:lang w:val="hy-AM"/>
        </w:rPr>
        <w:t xml:space="preserve">Համակարգի </w:t>
      </w:r>
      <w:r w:rsidRPr="002C1B9D">
        <w:rPr>
          <w:rFonts w:ascii="GHEA Grapalat" w:hAnsi="GHEA Grapalat" w:cs="Sylfaen"/>
          <w:color w:val="0D0D0D" w:themeColor="text1" w:themeTint="F2"/>
          <w:sz w:val="24"/>
          <w:szCs w:val="24"/>
          <w:lang w:val="hy-AM"/>
        </w:rPr>
        <w:t xml:space="preserve">համապատասխան փաստաթղթին (առկայության դեպքում)։ Կատարող ստորաբաժանումը կարող է </w:t>
      </w:r>
      <w:r w:rsidR="00C14793" w:rsidRPr="002C1B9D">
        <w:rPr>
          <w:rFonts w:ascii="GHEA Grapalat" w:hAnsi="GHEA Grapalat" w:cs="Sylfaen"/>
          <w:color w:val="0D0D0D" w:themeColor="text1" w:themeTint="F2"/>
          <w:sz w:val="24"/>
          <w:szCs w:val="24"/>
          <w:lang w:val="hy-AM"/>
        </w:rPr>
        <w:t>Վարչությ</w:t>
      </w:r>
      <w:r w:rsidRPr="002C1B9D">
        <w:rPr>
          <w:rFonts w:ascii="GHEA Grapalat" w:hAnsi="GHEA Grapalat" w:cs="Sylfaen"/>
          <w:color w:val="0D0D0D" w:themeColor="text1" w:themeTint="F2"/>
          <w:sz w:val="24"/>
          <w:szCs w:val="24"/>
          <w:lang w:val="hy-AM"/>
        </w:rPr>
        <w:t xml:space="preserve">անը միջնորդություն ներկայացնել տվյալ մտից փաստաթուղթն այլ </w:t>
      </w:r>
      <w:r w:rsidR="00FC6B64" w:rsidRPr="002C1B9D">
        <w:rPr>
          <w:rFonts w:ascii="GHEA Grapalat" w:hAnsi="GHEA Grapalat" w:cs="Sylfaen"/>
          <w:color w:val="0D0D0D" w:themeColor="text1" w:themeTint="F2"/>
          <w:sz w:val="24"/>
          <w:szCs w:val="24"/>
          <w:lang w:val="hy-AM"/>
        </w:rPr>
        <w:t>մտից փաստաթղթի</w:t>
      </w:r>
      <w:r w:rsidRPr="002C1B9D">
        <w:rPr>
          <w:rFonts w:ascii="GHEA Grapalat" w:hAnsi="GHEA Grapalat" w:cs="Sylfaen"/>
          <w:color w:val="0D0D0D" w:themeColor="text1" w:themeTint="F2"/>
          <w:sz w:val="24"/>
          <w:szCs w:val="24"/>
          <w:lang w:val="hy-AM"/>
        </w:rPr>
        <w:t xml:space="preserve"> կցելու համար։</w:t>
      </w:r>
    </w:p>
    <w:p w14:paraId="797C2B43" w14:textId="645DDDFB"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olor w:val="0D0D0D" w:themeColor="text1" w:themeTint="F2"/>
          <w:sz w:val="24"/>
          <w:szCs w:val="24"/>
          <w:lang w:val="hy-AM"/>
        </w:rPr>
        <w:t>Փաստաթղթերը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մուտքա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րելուց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հետո</w:t>
      </w:r>
      <w:r w:rsidRPr="002C1B9D">
        <w:rPr>
          <w:rFonts w:ascii="GHEA Grapalat" w:hAnsi="GHEA Grapalat" w:cs="Times Armenian"/>
          <w:color w:val="0D0D0D" w:themeColor="text1" w:themeTint="F2"/>
          <w:sz w:val="24"/>
          <w:szCs w:val="24"/>
          <w:lang w:val="hy-AM"/>
        </w:rPr>
        <w:t xml:space="preserve"> </w:t>
      </w:r>
      <w:r w:rsidR="00A71C5D" w:rsidRPr="002C1B9D">
        <w:rPr>
          <w:rFonts w:ascii="GHEA Grapalat" w:hAnsi="GHEA Grapalat" w:cs="Sylfaen"/>
          <w:color w:val="0D0D0D" w:themeColor="text1" w:themeTint="F2"/>
          <w:sz w:val="24"/>
          <w:szCs w:val="24"/>
          <w:lang w:val="hy-AM"/>
        </w:rPr>
        <w:t>դրանք՝</w:t>
      </w:r>
      <w:r w:rsidRPr="002C1B9D">
        <w:rPr>
          <w:rFonts w:ascii="GHEA Grapalat" w:hAnsi="GHEA Grapalat" w:cs="Times Armenian"/>
          <w:color w:val="0D0D0D" w:themeColor="text1" w:themeTint="F2"/>
          <w:sz w:val="24"/>
          <w:szCs w:val="24"/>
          <w:lang w:val="hy-AM"/>
        </w:rPr>
        <w:t xml:space="preserve"> </w:t>
      </w:r>
      <w:r w:rsidR="00C14793" w:rsidRPr="002C1B9D">
        <w:rPr>
          <w:rFonts w:ascii="GHEA Grapalat" w:hAnsi="GHEA Grapalat" w:cs="Sylfaen"/>
          <w:color w:val="0D0D0D" w:themeColor="text1" w:themeTint="F2"/>
          <w:sz w:val="24"/>
          <w:szCs w:val="24"/>
          <w:lang w:val="hy-AM"/>
        </w:rPr>
        <w:t>Վարչությ</w:t>
      </w:r>
      <w:r w:rsidRPr="002C1B9D">
        <w:rPr>
          <w:rFonts w:ascii="GHEA Grapalat" w:hAnsi="GHEA Grapalat" w:cs="Sylfaen"/>
          <w:color w:val="0D0D0D" w:themeColor="text1" w:themeTint="F2"/>
          <w:sz w:val="24"/>
          <w:szCs w:val="24"/>
          <w:lang w:val="hy-AM"/>
        </w:rPr>
        <w:t>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պետի</w:t>
      </w:r>
      <w:r w:rsidR="00B15CAF" w:rsidRPr="002C1B9D">
        <w:rPr>
          <w:rFonts w:ascii="GHEA Grapalat" w:hAnsi="GHEA Grapalat" w:cs="Sylfaen"/>
          <w:color w:val="0D0D0D" w:themeColor="text1" w:themeTint="F2"/>
          <w:sz w:val="24"/>
          <w:szCs w:val="24"/>
          <w:lang w:val="hy-AM"/>
        </w:rPr>
        <w:t xml:space="preserve"> միջոցով,</w:t>
      </w:r>
      <w:r w:rsidRPr="002C1B9D">
        <w:rPr>
          <w:rFonts w:ascii="GHEA Grapalat" w:hAnsi="GHEA Grapalat" w:cs="Times Armenian"/>
          <w:color w:val="0D0D0D" w:themeColor="text1" w:themeTint="F2"/>
          <w:sz w:val="24"/>
          <w:szCs w:val="24"/>
          <w:lang w:val="hy-AM"/>
        </w:rPr>
        <w:t xml:space="preserve"> </w:t>
      </w:r>
      <w:r w:rsidR="00B15CAF" w:rsidRPr="002C1B9D">
        <w:rPr>
          <w:rFonts w:ascii="GHEA Grapalat" w:hAnsi="GHEA Grapalat" w:cs="Times Armenian"/>
          <w:color w:val="0D0D0D" w:themeColor="text1" w:themeTint="F2"/>
          <w:sz w:val="24"/>
          <w:szCs w:val="24"/>
          <w:lang w:val="hy-AM"/>
        </w:rPr>
        <w:t xml:space="preserve">ուղարկվում են </w:t>
      </w:r>
      <w:r w:rsidR="001B428C" w:rsidRPr="002C1B9D">
        <w:rPr>
          <w:rFonts w:ascii="GHEA Grapalat" w:hAnsi="GHEA Grapalat" w:cs="Times Armenian"/>
          <w:color w:val="0D0D0D" w:themeColor="text1" w:themeTint="F2"/>
          <w:sz w:val="24"/>
          <w:szCs w:val="24"/>
          <w:lang w:val="hy-AM"/>
        </w:rPr>
        <w:t>համապատասխան հասցեատերերին</w:t>
      </w:r>
      <w:r w:rsidRPr="002C1B9D">
        <w:rPr>
          <w:rFonts w:ascii="GHEA Grapalat" w:hAnsi="GHEA Grapalat" w:cs="Times Armenian"/>
          <w:color w:val="0D0D0D" w:themeColor="text1" w:themeTint="F2"/>
          <w:sz w:val="24"/>
          <w:szCs w:val="24"/>
          <w:lang w:val="hy-AM"/>
        </w:rPr>
        <w:t>:</w:t>
      </w:r>
      <w:r w:rsidR="001B428C" w:rsidRPr="002C1B9D">
        <w:rPr>
          <w:rFonts w:ascii="GHEA Grapalat" w:hAnsi="GHEA Grapalat" w:cs="Times Armenian"/>
          <w:color w:val="0D0D0D" w:themeColor="text1" w:themeTint="F2"/>
          <w:sz w:val="24"/>
          <w:szCs w:val="24"/>
          <w:lang w:val="hy-AM"/>
        </w:rPr>
        <w:t xml:space="preserve"> </w:t>
      </w:r>
      <w:r w:rsidR="00DA7DC2" w:rsidRPr="002C1B9D">
        <w:rPr>
          <w:rFonts w:ascii="GHEA Grapalat" w:hAnsi="GHEA Grapalat" w:cs="Times Armenian"/>
          <w:color w:val="0D0D0D" w:themeColor="text1" w:themeTint="F2"/>
          <w:sz w:val="24"/>
          <w:szCs w:val="24"/>
          <w:lang w:val="hy-AM"/>
        </w:rPr>
        <w:t xml:space="preserve">Պալատի նախագահի հանձնարարությամբ մտից փաստաթղթերը կարող են </w:t>
      </w:r>
      <w:r w:rsidR="00BB71E5" w:rsidRPr="002C1B9D">
        <w:rPr>
          <w:rFonts w:ascii="GHEA Grapalat" w:hAnsi="GHEA Grapalat" w:cs="Times Armenian"/>
          <w:color w:val="0D0D0D" w:themeColor="text1" w:themeTint="F2"/>
          <w:sz w:val="24"/>
          <w:szCs w:val="24"/>
          <w:lang w:val="hy-AM"/>
        </w:rPr>
        <w:t>փոխանցվել</w:t>
      </w:r>
      <w:r w:rsidR="00DA7DC2" w:rsidRPr="002C1B9D">
        <w:rPr>
          <w:rFonts w:ascii="GHEA Grapalat" w:hAnsi="GHEA Grapalat" w:cs="Times Armenian"/>
          <w:color w:val="0D0D0D" w:themeColor="text1" w:themeTint="F2"/>
          <w:sz w:val="24"/>
          <w:szCs w:val="24"/>
          <w:lang w:val="hy-AM"/>
        </w:rPr>
        <w:t xml:space="preserve"> գլխավոր քարտուղարի կամ Վարչության </w:t>
      </w:r>
      <w:r w:rsidR="00DD37C9" w:rsidRPr="002C1B9D">
        <w:rPr>
          <w:rFonts w:ascii="GHEA Grapalat" w:hAnsi="GHEA Grapalat" w:cs="Times Armenian"/>
          <w:color w:val="0D0D0D" w:themeColor="text1" w:themeTint="F2"/>
          <w:sz w:val="24"/>
          <w:szCs w:val="24"/>
          <w:lang w:val="hy-AM"/>
        </w:rPr>
        <w:t xml:space="preserve">պետի </w:t>
      </w:r>
      <w:r w:rsidR="00DA7DC2" w:rsidRPr="002C1B9D">
        <w:rPr>
          <w:rFonts w:ascii="GHEA Grapalat" w:hAnsi="GHEA Grapalat" w:cs="Times Armenian"/>
          <w:color w:val="0D0D0D" w:themeColor="text1" w:themeTint="F2"/>
          <w:sz w:val="24"/>
          <w:szCs w:val="24"/>
          <w:lang w:val="hy-AM"/>
        </w:rPr>
        <w:t>կողմից</w:t>
      </w:r>
      <w:r w:rsidR="00BB71E5" w:rsidRPr="002C1B9D">
        <w:rPr>
          <w:rFonts w:ascii="GHEA Grapalat" w:hAnsi="GHEA Grapalat" w:cs="Times Armenian"/>
          <w:color w:val="0D0D0D" w:themeColor="text1" w:themeTint="F2"/>
          <w:sz w:val="24"/>
          <w:szCs w:val="24"/>
          <w:lang w:val="hy-AM"/>
        </w:rPr>
        <w:t>,</w:t>
      </w:r>
      <w:r w:rsidR="00FC6B64" w:rsidRPr="002C1B9D">
        <w:rPr>
          <w:rFonts w:ascii="GHEA Grapalat" w:hAnsi="GHEA Grapalat" w:cs="Times Armenian"/>
          <w:color w:val="0D0D0D" w:themeColor="text1" w:themeTint="F2"/>
          <w:sz w:val="24"/>
          <w:szCs w:val="24"/>
          <w:lang w:val="hy-AM"/>
        </w:rPr>
        <w:t xml:space="preserve"> </w:t>
      </w:r>
      <w:r w:rsidR="00BB71E5" w:rsidRPr="002C1B9D">
        <w:rPr>
          <w:rFonts w:ascii="GHEA Grapalat" w:hAnsi="GHEA Grapalat" w:cs="Times Armenian"/>
          <w:color w:val="0D0D0D" w:themeColor="text1" w:themeTint="F2"/>
          <w:sz w:val="24"/>
          <w:szCs w:val="24"/>
          <w:lang w:val="hy-AM"/>
        </w:rPr>
        <w:t xml:space="preserve">համապատասխանաբար՝ «Պալատի նախագահի առաջարկությամբ, խնդրում եմ </w:t>
      </w:r>
      <w:r w:rsidR="00BB71E5" w:rsidRPr="002C1B9D">
        <w:rPr>
          <w:rFonts w:ascii="Cambria Math" w:hAnsi="Cambria Math" w:cs="Cambria Math"/>
          <w:color w:val="0D0D0D" w:themeColor="text1" w:themeTint="F2"/>
          <w:sz w:val="24"/>
          <w:szCs w:val="24"/>
          <w:lang w:val="hy-AM"/>
        </w:rPr>
        <w:t>․․․․</w:t>
      </w:r>
      <w:r w:rsidR="00BB71E5" w:rsidRPr="002C1B9D">
        <w:rPr>
          <w:rFonts w:ascii="GHEA Grapalat" w:hAnsi="GHEA Grapalat" w:cs="Times Armenian"/>
          <w:color w:val="0D0D0D" w:themeColor="text1" w:themeTint="F2"/>
          <w:sz w:val="24"/>
          <w:szCs w:val="24"/>
          <w:lang w:val="hy-AM"/>
        </w:rPr>
        <w:t xml:space="preserve">» կամ </w:t>
      </w:r>
      <w:r w:rsidR="007F4BB9" w:rsidRPr="002C1B9D">
        <w:rPr>
          <w:rFonts w:ascii="GHEA Grapalat" w:hAnsi="GHEA Grapalat" w:cs="Times Armenian"/>
          <w:color w:val="0D0D0D" w:themeColor="text1" w:themeTint="F2"/>
          <w:sz w:val="24"/>
          <w:szCs w:val="24"/>
          <w:lang w:val="hy-AM"/>
        </w:rPr>
        <w:t>«</w:t>
      </w:r>
      <w:r w:rsidR="00FC6B64" w:rsidRPr="002C1B9D">
        <w:rPr>
          <w:rFonts w:ascii="GHEA Grapalat" w:hAnsi="GHEA Grapalat" w:cs="Times Armenian"/>
          <w:color w:val="0D0D0D" w:themeColor="text1" w:themeTint="F2"/>
          <w:sz w:val="24"/>
          <w:szCs w:val="24"/>
          <w:lang w:val="hy-AM"/>
        </w:rPr>
        <w:t xml:space="preserve">Պալատի նախագահի հանձնարարությամբ, խնդրում եմ </w:t>
      </w:r>
      <w:r w:rsidR="00AB4D7E" w:rsidRPr="002C1B9D">
        <w:rPr>
          <w:rFonts w:ascii="GHEA Grapalat" w:hAnsi="GHEA Grapalat" w:cs="Times Armenian"/>
          <w:color w:val="0D0D0D" w:themeColor="text1" w:themeTint="F2"/>
          <w:sz w:val="24"/>
          <w:szCs w:val="24"/>
          <w:lang w:val="hy-AM"/>
        </w:rPr>
        <w:t xml:space="preserve"> </w:t>
      </w:r>
      <w:r w:rsidR="00FC6B64" w:rsidRPr="002C1B9D">
        <w:rPr>
          <w:rFonts w:ascii="Cambria Math" w:hAnsi="Cambria Math" w:cs="Cambria Math"/>
          <w:color w:val="0D0D0D" w:themeColor="text1" w:themeTint="F2"/>
          <w:sz w:val="24"/>
          <w:szCs w:val="24"/>
          <w:lang w:val="hy-AM"/>
        </w:rPr>
        <w:t>․․․․</w:t>
      </w:r>
      <w:r w:rsidR="007F4BB9" w:rsidRPr="002C1B9D">
        <w:rPr>
          <w:rFonts w:ascii="GHEA Grapalat" w:hAnsi="GHEA Grapalat" w:cs="Times Armenian"/>
          <w:color w:val="0D0D0D" w:themeColor="text1" w:themeTint="F2"/>
          <w:sz w:val="24"/>
          <w:szCs w:val="24"/>
          <w:lang w:val="hy-AM"/>
        </w:rPr>
        <w:t>»</w:t>
      </w:r>
      <w:r w:rsidR="00FC6B64" w:rsidRPr="002C1B9D">
        <w:rPr>
          <w:rFonts w:ascii="GHEA Grapalat" w:hAnsi="GHEA Grapalat" w:cs="Times Armenian"/>
          <w:color w:val="0D0D0D" w:themeColor="text1" w:themeTint="F2"/>
          <w:sz w:val="24"/>
          <w:szCs w:val="24"/>
          <w:lang w:val="hy-AM"/>
        </w:rPr>
        <w:t xml:space="preserve"> գրառում</w:t>
      </w:r>
      <w:r w:rsidR="0056466E" w:rsidRPr="002C1B9D">
        <w:rPr>
          <w:rFonts w:ascii="GHEA Grapalat" w:hAnsi="GHEA Grapalat" w:cs="Times Armenian"/>
          <w:color w:val="0D0D0D" w:themeColor="text1" w:themeTint="F2"/>
          <w:sz w:val="24"/>
          <w:szCs w:val="24"/>
          <w:lang w:val="hy-AM"/>
        </w:rPr>
        <w:t>ներ</w:t>
      </w:r>
      <w:r w:rsidR="00FC6B64" w:rsidRPr="002C1B9D">
        <w:rPr>
          <w:rFonts w:ascii="GHEA Grapalat" w:hAnsi="GHEA Grapalat" w:cs="Times Armenian"/>
          <w:color w:val="0D0D0D" w:themeColor="text1" w:themeTint="F2"/>
          <w:sz w:val="24"/>
          <w:szCs w:val="24"/>
          <w:lang w:val="hy-AM"/>
        </w:rPr>
        <w:t>ով</w:t>
      </w:r>
      <w:r w:rsidR="00DA7DC2" w:rsidRPr="002C1B9D">
        <w:rPr>
          <w:rFonts w:ascii="GHEA Grapalat" w:hAnsi="GHEA Grapalat" w:cs="Times Armenian"/>
          <w:color w:val="0D0D0D" w:themeColor="text1" w:themeTint="F2"/>
          <w:sz w:val="24"/>
          <w:szCs w:val="24"/>
          <w:lang w:val="hy-AM"/>
        </w:rPr>
        <w:t>։</w:t>
      </w:r>
    </w:p>
    <w:p w14:paraId="2B94A44C" w14:textId="48907047" w:rsidR="00B15AB9" w:rsidRPr="002C1B9D" w:rsidRDefault="007F4BB9"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s="Times Armenian"/>
          <w:color w:val="0D0D0D" w:themeColor="text1" w:themeTint="F2"/>
          <w:sz w:val="24"/>
          <w:szCs w:val="24"/>
          <w:lang w:val="hy-AM"/>
        </w:rPr>
        <w:t>«</w:t>
      </w:r>
      <w:r w:rsidR="00655687" w:rsidRPr="002C1B9D">
        <w:rPr>
          <w:rFonts w:ascii="GHEA Grapalat" w:hAnsi="GHEA Grapalat" w:cs="Times Armenian"/>
          <w:color w:val="0D0D0D" w:themeColor="text1" w:themeTint="F2"/>
          <w:sz w:val="24"/>
          <w:szCs w:val="24"/>
          <w:lang w:val="hy-AM"/>
        </w:rPr>
        <w:t>Անձամբ</w:t>
      </w:r>
      <w:r w:rsidRPr="002C1B9D">
        <w:rPr>
          <w:rFonts w:ascii="GHEA Grapalat" w:hAnsi="GHEA Grapalat" w:cs="Times Armenian"/>
          <w:color w:val="0D0D0D" w:themeColor="text1" w:themeTint="F2"/>
          <w:sz w:val="24"/>
          <w:szCs w:val="24"/>
          <w:lang w:val="hy-AM"/>
        </w:rPr>
        <w:t>»</w:t>
      </w:r>
      <w:r w:rsidR="00655687" w:rsidRPr="002C1B9D">
        <w:rPr>
          <w:rFonts w:ascii="GHEA Grapalat" w:hAnsi="GHEA Grapalat" w:cs="Times Armenian"/>
          <w:color w:val="0D0D0D" w:themeColor="text1" w:themeTint="F2"/>
          <w:sz w:val="24"/>
          <w:szCs w:val="24"/>
          <w:lang w:val="hy-AM"/>
        </w:rPr>
        <w:t xml:space="preserve"> մակագրությամբ ծրարների դեպքում, համապատասխան գրանցամատյանում նշվում է միայն ստացման ամսաթիվը, ժամը և ուղարկողի տվյալները։ </w:t>
      </w:r>
      <w:r w:rsidR="00B15AB9" w:rsidRPr="002C1B9D">
        <w:rPr>
          <w:rFonts w:ascii="GHEA Grapalat" w:hAnsi="GHEA Grapalat" w:cs="Times Armenian"/>
          <w:color w:val="0D0D0D" w:themeColor="text1" w:themeTint="F2"/>
          <w:sz w:val="24"/>
          <w:szCs w:val="24"/>
          <w:lang w:val="hy-AM"/>
        </w:rPr>
        <w:t>«</w:t>
      </w:r>
      <w:r w:rsidR="00B15AB9" w:rsidRPr="002C1B9D">
        <w:rPr>
          <w:rFonts w:ascii="GHEA Grapalat" w:hAnsi="GHEA Grapalat" w:cs="Sylfaen"/>
          <w:color w:val="0D0D0D" w:themeColor="text1" w:themeTint="F2"/>
          <w:sz w:val="24"/>
          <w:szCs w:val="24"/>
          <w:lang w:val="hy-AM"/>
        </w:rPr>
        <w:t>Անձամբ»</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մակա</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րությամբ</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ծրարները չեն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բացվում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և</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փակ</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վիճակում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հանձնվում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են</w:t>
      </w:r>
      <w:r w:rsidR="00B15AB9" w:rsidRPr="002C1B9D">
        <w:rPr>
          <w:rFonts w:ascii="GHEA Grapalat" w:hAnsi="GHEA Grapalat" w:cs="Times Armenian"/>
          <w:color w:val="0D0D0D" w:themeColor="text1" w:themeTint="F2"/>
          <w:sz w:val="24"/>
          <w:szCs w:val="24"/>
          <w:lang w:val="hy-AM"/>
        </w:rPr>
        <w:t xml:space="preserve"> </w:t>
      </w:r>
      <w:r w:rsidR="00655687" w:rsidRPr="002C1B9D">
        <w:rPr>
          <w:rFonts w:ascii="GHEA Grapalat" w:hAnsi="GHEA Grapalat" w:cs="Sylfaen"/>
          <w:color w:val="0D0D0D" w:themeColor="text1" w:themeTint="F2"/>
          <w:sz w:val="24"/>
          <w:szCs w:val="24"/>
          <w:lang w:val="hy-AM"/>
        </w:rPr>
        <w:t>հասցեատիրոջը</w:t>
      </w:r>
      <w:r w:rsidR="00B15AB9" w:rsidRPr="002C1B9D">
        <w:rPr>
          <w:rFonts w:ascii="GHEA Grapalat" w:hAnsi="GHEA Grapalat" w:cs="Times Armenian"/>
          <w:color w:val="0D0D0D" w:themeColor="text1" w:themeTint="F2"/>
          <w:sz w:val="24"/>
          <w:szCs w:val="24"/>
          <w:lang w:val="hy-AM"/>
        </w:rPr>
        <w:t>:</w:t>
      </w:r>
    </w:p>
    <w:p w14:paraId="006FD44D" w14:textId="78C90902" w:rsidR="00B15AB9" w:rsidRPr="002C1B9D" w:rsidRDefault="00A57145"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Համակարգով</w:t>
      </w:r>
      <w:r w:rsidR="00676971" w:rsidRPr="002C1B9D">
        <w:rPr>
          <w:rFonts w:ascii="GHEA Grapalat" w:hAnsi="GHEA Grapalat" w:cs="Sylfaen"/>
          <w:color w:val="0D0D0D" w:themeColor="text1" w:themeTint="F2"/>
          <w:sz w:val="24"/>
          <w:szCs w:val="24"/>
          <w:lang w:val="hy-AM"/>
        </w:rPr>
        <w:t xml:space="preserve"> մ</w:t>
      </w:r>
      <w:r w:rsidR="00B15AB9" w:rsidRPr="002C1B9D">
        <w:rPr>
          <w:rFonts w:ascii="GHEA Grapalat" w:hAnsi="GHEA Grapalat" w:cs="Sylfaen"/>
          <w:color w:val="0D0D0D" w:themeColor="text1" w:themeTint="F2"/>
          <w:sz w:val="24"/>
          <w:szCs w:val="24"/>
          <w:lang w:val="hy-AM"/>
        </w:rPr>
        <w:t xml:space="preserve">տից փաստաթղթի </w:t>
      </w:r>
      <w:r w:rsidRPr="002C1B9D">
        <w:rPr>
          <w:rFonts w:ascii="GHEA Grapalat" w:hAnsi="GHEA Grapalat" w:cs="Sylfaen"/>
          <w:color w:val="0D0D0D" w:themeColor="text1" w:themeTint="F2"/>
          <w:sz w:val="24"/>
          <w:szCs w:val="24"/>
          <w:lang w:val="hy-AM"/>
        </w:rPr>
        <w:t xml:space="preserve">համար տրվելիք հանձնարարականի </w:t>
      </w:r>
      <w:r w:rsidR="00B15AB9" w:rsidRPr="002C1B9D">
        <w:rPr>
          <w:rFonts w:ascii="GHEA Grapalat" w:hAnsi="GHEA Grapalat" w:cs="Sylfaen"/>
          <w:color w:val="0D0D0D" w:themeColor="text1" w:themeTint="F2"/>
          <w:sz w:val="24"/>
          <w:szCs w:val="24"/>
          <w:lang w:val="hy-AM"/>
        </w:rPr>
        <w:t>կատարման ժամկետն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ամրա</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րվում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w:t>
      </w:r>
      <w:r w:rsidR="00B15AB9" w:rsidRPr="002C1B9D">
        <w:rPr>
          <w:rFonts w:ascii="GHEA Grapalat" w:hAnsi="GHEA Grapalat" w:cs="Times Armenian"/>
          <w:color w:val="0D0D0D" w:themeColor="text1" w:themeTint="F2"/>
          <w:sz w:val="24"/>
          <w:szCs w:val="24"/>
          <w:lang w:val="hy-AM"/>
        </w:rPr>
        <w:t xml:space="preserve"> </w:t>
      </w:r>
      <w:r w:rsidR="00C14793" w:rsidRPr="002C1B9D">
        <w:rPr>
          <w:rFonts w:ascii="GHEA Grapalat" w:hAnsi="GHEA Grapalat" w:cs="Sylfaen"/>
          <w:color w:val="0D0D0D" w:themeColor="text1" w:themeTint="F2"/>
          <w:sz w:val="24"/>
          <w:szCs w:val="24"/>
          <w:lang w:val="hy-AM"/>
        </w:rPr>
        <w:t>Վարչությ</w:t>
      </w:r>
      <w:r w:rsidR="00B15AB9" w:rsidRPr="002C1B9D">
        <w:rPr>
          <w:rFonts w:ascii="GHEA Grapalat" w:hAnsi="GHEA Grapalat" w:cs="Sylfaen"/>
          <w:color w:val="0D0D0D" w:themeColor="text1" w:themeTint="F2"/>
          <w:sz w:val="24"/>
          <w:szCs w:val="24"/>
          <w:lang w:val="hy-AM"/>
        </w:rPr>
        <w:t>ունում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փաստաթուղթը</w:t>
      </w:r>
      <w:r w:rsidR="00B15AB9" w:rsidRPr="002C1B9D">
        <w:rPr>
          <w:rFonts w:ascii="GHEA Grapalat" w:hAnsi="GHEA Grapalat" w:cs="Times Armenian"/>
          <w:color w:val="0D0D0D" w:themeColor="text1" w:themeTint="F2"/>
          <w:sz w:val="24"/>
          <w:szCs w:val="24"/>
          <w:lang w:val="hy-AM"/>
        </w:rPr>
        <w:t xml:space="preserve"> գ</w:t>
      </w:r>
      <w:r w:rsidR="00B15AB9" w:rsidRPr="002C1B9D">
        <w:rPr>
          <w:rFonts w:ascii="GHEA Grapalat" w:hAnsi="GHEA Grapalat" w:cs="Sylfaen"/>
          <w:color w:val="0D0D0D" w:themeColor="text1" w:themeTint="F2"/>
          <w:sz w:val="24"/>
          <w:szCs w:val="24"/>
          <w:lang w:val="hy-AM"/>
        </w:rPr>
        <w:t>րանցելիս</w:t>
      </w:r>
      <w:r w:rsidR="00B15AB9" w:rsidRPr="002C1B9D">
        <w:rPr>
          <w:rFonts w:ascii="GHEA Grapalat" w:hAnsi="GHEA Grapalat" w:cs="Times Armenian"/>
          <w:color w:val="0D0D0D" w:themeColor="text1" w:themeTint="F2"/>
          <w:sz w:val="24"/>
          <w:szCs w:val="24"/>
          <w:lang w:val="hy-AM"/>
        </w:rPr>
        <w:t xml:space="preserve">՝ համաձայն Հայաստանի Հանրապետության օրենսդրությամբ կամ </w:t>
      </w:r>
      <w:r w:rsidR="00BC1E4D" w:rsidRPr="002C1B9D">
        <w:rPr>
          <w:rFonts w:ascii="GHEA Grapalat" w:hAnsi="GHEA Grapalat" w:cs="Times Armenian"/>
          <w:color w:val="0D0D0D" w:themeColor="text1" w:themeTint="F2"/>
          <w:sz w:val="24"/>
          <w:szCs w:val="24"/>
          <w:lang w:val="hy-AM"/>
        </w:rPr>
        <w:t xml:space="preserve">փաստաթղթում </w:t>
      </w:r>
      <w:r w:rsidR="00B15AB9" w:rsidRPr="002C1B9D">
        <w:rPr>
          <w:rFonts w:ascii="GHEA Grapalat" w:hAnsi="GHEA Grapalat" w:cs="Times Armenian"/>
          <w:color w:val="0D0D0D" w:themeColor="text1" w:themeTint="F2"/>
          <w:sz w:val="24"/>
          <w:szCs w:val="24"/>
          <w:lang w:val="hy-AM"/>
        </w:rPr>
        <w:t xml:space="preserve">սահմանված ժամկետների: </w:t>
      </w:r>
      <w:r w:rsidR="00FE478A" w:rsidRPr="002C1B9D">
        <w:rPr>
          <w:rFonts w:ascii="GHEA Grapalat" w:hAnsi="GHEA Grapalat" w:cs="Times Armenian"/>
          <w:color w:val="0D0D0D" w:themeColor="text1" w:themeTint="F2"/>
          <w:sz w:val="24"/>
          <w:szCs w:val="24"/>
          <w:lang w:val="hy-AM"/>
        </w:rPr>
        <w:t>Ժամկետն ամրագրելիս Վարչությունը պետք է հաշվի առնի մտից փաստաթղթի բովանդակությունից բխող կատարվելիք աշխատանքի ծավալը և կատարման համար պահանջվող ողջամիտ ժամկետը:</w:t>
      </w:r>
      <w:r w:rsidRPr="002C1B9D">
        <w:rPr>
          <w:rFonts w:ascii="GHEA Grapalat" w:hAnsi="GHEA Grapalat" w:cs="Times Armenian"/>
          <w:color w:val="0D0D0D" w:themeColor="text1" w:themeTint="F2"/>
          <w:sz w:val="24"/>
          <w:szCs w:val="24"/>
          <w:lang w:val="hy-AM"/>
        </w:rPr>
        <w:t xml:space="preserve"> Այն դեպքերում</w:t>
      </w:r>
      <w:r w:rsidR="00D72952"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երբ ժամկետի գնահատականը տրվել է Վարչության կողմից, հասցեատիրոջ </w:t>
      </w:r>
      <w:r w:rsidR="004433A9" w:rsidRPr="002C1B9D">
        <w:rPr>
          <w:rFonts w:ascii="GHEA Grapalat" w:hAnsi="GHEA Grapalat" w:cs="Times Armenian"/>
          <w:color w:val="0D0D0D" w:themeColor="text1" w:themeTint="F2"/>
          <w:sz w:val="24"/>
          <w:szCs w:val="24"/>
          <w:lang w:val="hy-AM"/>
        </w:rPr>
        <w:t xml:space="preserve">հիմնավոր </w:t>
      </w:r>
      <w:r w:rsidRPr="002C1B9D">
        <w:rPr>
          <w:rFonts w:ascii="GHEA Grapalat" w:hAnsi="GHEA Grapalat" w:cs="Times Armenian"/>
          <w:color w:val="0D0D0D" w:themeColor="text1" w:themeTint="F2"/>
          <w:sz w:val="24"/>
          <w:szCs w:val="24"/>
          <w:lang w:val="hy-AM"/>
        </w:rPr>
        <w:t xml:space="preserve">առաջարկով ժամկետը կարող է </w:t>
      </w:r>
      <w:r w:rsidR="004433A9" w:rsidRPr="002C1B9D">
        <w:rPr>
          <w:rFonts w:ascii="GHEA Grapalat" w:hAnsi="GHEA Grapalat" w:cs="Times Armenian"/>
          <w:color w:val="0D0D0D" w:themeColor="text1" w:themeTint="F2"/>
          <w:sz w:val="24"/>
          <w:szCs w:val="24"/>
          <w:lang w:val="hy-AM"/>
        </w:rPr>
        <w:t>վերանայվել և հետագայում կիրառվել նույնատիպ ծավալի աշխատանքի համար։</w:t>
      </w:r>
      <w:r w:rsidR="00F92CE8" w:rsidRPr="002C1B9D">
        <w:rPr>
          <w:rFonts w:ascii="GHEA Grapalat" w:hAnsi="GHEA Grapalat" w:cs="Times Armenian"/>
          <w:color w:val="0D0D0D" w:themeColor="text1" w:themeTint="F2"/>
          <w:sz w:val="24"/>
          <w:szCs w:val="24"/>
          <w:lang w:val="hy-AM"/>
        </w:rPr>
        <w:t xml:space="preserve"> Բոլոր մտից գրություններին Վարչության կողմից պետք է ժամկետ վերագրվի։</w:t>
      </w:r>
      <w:r w:rsidR="00CE2544" w:rsidRPr="002C1B9D">
        <w:rPr>
          <w:rFonts w:ascii="GHEA Grapalat" w:hAnsi="GHEA Grapalat" w:cs="Times Armenian"/>
          <w:color w:val="0D0D0D" w:themeColor="text1" w:themeTint="F2"/>
          <w:sz w:val="24"/>
          <w:szCs w:val="24"/>
          <w:lang w:val="hy-AM"/>
        </w:rPr>
        <w:t xml:space="preserve"> Սահմանված ժամկետը վերաբերում է 1-ին կատարողին, ով իրականացնում է հավաքը:</w:t>
      </w:r>
    </w:p>
    <w:p w14:paraId="1D829F04" w14:textId="3748CF9C" w:rsidR="00B15AB9" w:rsidRPr="002C1B9D" w:rsidRDefault="00B15AB9" w:rsidP="00AB4D7E">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Times Armenian"/>
          <w:color w:val="0D0D0D" w:themeColor="text1" w:themeTint="F2"/>
          <w:sz w:val="24"/>
          <w:szCs w:val="24"/>
          <w:lang w:val="hy-AM"/>
        </w:rPr>
        <w:t>Հասցեատերը փաստաթուղթը համապատասխան մակագրությամբ ուղարկում է կատարող</w:t>
      </w:r>
      <w:r w:rsidR="00AB4D7E" w:rsidRPr="002C1B9D">
        <w:rPr>
          <w:rFonts w:ascii="GHEA Grapalat" w:hAnsi="GHEA Grapalat" w:cs="Times Armenian"/>
          <w:color w:val="0D0D0D" w:themeColor="text1" w:themeTint="F2"/>
          <w:sz w:val="24"/>
          <w:szCs w:val="24"/>
          <w:lang w:val="hy-AM"/>
        </w:rPr>
        <w:t>ին</w:t>
      </w:r>
      <w:r w:rsidRPr="002C1B9D">
        <w:rPr>
          <w:rFonts w:ascii="GHEA Grapalat" w:hAnsi="GHEA Grapalat" w:cs="Times Armenian"/>
          <w:color w:val="0D0D0D" w:themeColor="text1" w:themeTint="F2"/>
          <w:sz w:val="24"/>
          <w:szCs w:val="24"/>
          <w:lang w:val="hy-AM"/>
        </w:rPr>
        <w:t>՝ սահմանելով կատարման նոր</w:t>
      </w:r>
      <w:r w:rsidR="00F92CE8" w:rsidRPr="002C1B9D">
        <w:rPr>
          <w:rFonts w:ascii="GHEA Grapalat" w:hAnsi="GHEA Grapalat" w:cs="Times Armenian"/>
          <w:color w:val="0D0D0D" w:themeColor="text1" w:themeTint="F2"/>
          <w:sz w:val="24"/>
          <w:szCs w:val="24"/>
          <w:lang w:val="hy-AM"/>
        </w:rPr>
        <w:t>՝ ավելի կարճ</w:t>
      </w:r>
      <w:r w:rsidRPr="002C1B9D">
        <w:rPr>
          <w:rFonts w:ascii="GHEA Grapalat" w:hAnsi="GHEA Grapalat" w:cs="Times Armenian"/>
          <w:color w:val="0D0D0D" w:themeColor="text1" w:themeTint="F2"/>
          <w:sz w:val="24"/>
          <w:szCs w:val="24"/>
          <w:lang w:val="hy-AM"/>
        </w:rPr>
        <w:t xml:space="preserve"> ժամկետ կամ անփոփոխ թողնելով </w:t>
      </w:r>
      <w:r w:rsidR="00C14793" w:rsidRPr="002C1B9D">
        <w:rPr>
          <w:rFonts w:ascii="GHEA Grapalat" w:hAnsi="GHEA Grapalat" w:cs="Times Armenian"/>
          <w:color w:val="0D0D0D" w:themeColor="text1" w:themeTint="F2"/>
          <w:sz w:val="24"/>
          <w:szCs w:val="24"/>
          <w:lang w:val="hy-AM"/>
        </w:rPr>
        <w:t>Վարչությ</w:t>
      </w:r>
      <w:r w:rsidRPr="002C1B9D">
        <w:rPr>
          <w:rFonts w:ascii="GHEA Grapalat" w:hAnsi="GHEA Grapalat" w:cs="Times Armenian"/>
          <w:color w:val="0D0D0D" w:themeColor="text1" w:themeTint="F2"/>
          <w:sz w:val="24"/>
          <w:szCs w:val="24"/>
          <w:lang w:val="hy-AM"/>
        </w:rPr>
        <w:t xml:space="preserve">ան </w:t>
      </w:r>
      <w:r w:rsidRPr="002C1B9D">
        <w:rPr>
          <w:rFonts w:ascii="GHEA Grapalat" w:hAnsi="GHEA Grapalat" w:cs="Sylfaen"/>
          <w:color w:val="0D0D0D" w:themeColor="text1" w:themeTint="F2"/>
          <w:sz w:val="24"/>
          <w:szCs w:val="24"/>
          <w:lang w:val="hy-AM"/>
        </w:rPr>
        <w:t>կողմից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սահմանված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ժամկետը</w:t>
      </w:r>
      <w:r w:rsidRPr="002C1B9D">
        <w:rPr>
          <w:rFonts w:ascii="GHEA Grapalat" w:hAnsi="GHEA Grapalat" w:cs="Times Armenian"/>
          <w:color w:val="0D0D0D" w:themeColor="text1" w:themeTint="F2"/>
          <w:sz w:val="24"/>
          <w:szCs w:val="24"/>
          <w:lang w:val="hy-AM"/>
        </w:rPr>
        <w:t>:</w:t>
      </w:r>
    </w:p>
    <w:p w14:paraId="371B1E04" w14:textId="7FEBF107"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Փաստաթղթեր</w:t>
      </w:r>
      <w:r w:rsidR="00714FF9" w:rsidRPr="002C1B9D">
        <w:rPr>
          <w:rFonts w:ascii="GHEA Grapalat" w:hAnsi="GHEA Grapalat" w:cs="Times Armenian"/>
          <w:color w:val="0D0D0D" w:themeColor="text1" w:themeTint="F2"/>
          <w:sz w:val="24"/>
          <w:szCs w:val="24"/>
          <w:lang w:val="hy-AM"/>
        </w:rPr>
        <w:t>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ստորաբաժանումներին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տրամադրվում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միայն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էլեկտրոնային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իսկ</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տարբերակները</w:t>
      </w:r>
      <w:r w:rsidR="00141628" w:rsidRPr="002C1B9D">
        <w:rPr>
          <w:rFonts w:ascii="GHEA Grapalat" w:hAnsi="GHEA Grapalat" w:cs="Sylfaen"/>
          <w:color w:val="0D0D0D" w:themeColor="text1" w:themeTint="F2"/>
          <w:sz w:val="24"/>
          <w:szCs w:val="24"/>
          <w:lang w:val="hy-AM"/>
        </w:rPr>
        <w:t xml:space="preserve"> /եթե փաստաթղթերը ստացվել են թղթային 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պահպանվում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00C14793" w:rsidRPr="002C1B9D">
        <w:rPr>
          <w:rFonts w:ascii="GHEA Grapalat" w:hAnsi="GHEA Grapalat" w:cs="Sylfaen"/>
          <w:color w:val="0D0D0D" w:themeColor="text1" w:themeTint="F2"/>
          <w:sz w:val="24"/>
          <w:szCs w:val="24"/>
          <w:lang w:val="hy-AM"/>
        </w:rPr>
        <w:t>Վարչությ</w:t>
      </w:r>
      <w:r w:rsidRPr="002C1B9D">
        <w:rPr>
          <w:rFonts w:ascii="GHEA Grapalat" w:hAnsi="GHEA Grapalat" w:cs="Sylfaen"/>
          <w:color w:val="0D0D0D" w:themeColor="text1" w:themeTint="F2"/>
          <w:sz w:val="24"/>
          <w:szCs w:val="24"/>
          <w:lang w:val="hy-AM"/>
        </w:rPr>
        <w:t>ունում</w:t>
      </w:r>
      <w:r w:rsidRPr="002C1B9D">
        <w:rPr>
          <w:rFonts w:ascii="GHEA Grapalat" w:hAnsi="GHEA Grapalat" w:cs="Times Armenian"/>
          <w:color w:val="0D0D0D" w:themeColor="text1" w:themeTint="F2"/>
          <w:sz w:val="24"/>
          <w:szCs w:val="24"/>
          <w:lang w:val="hy-AM"/>
        </w:rPr>
        <w:t>:</w:t>
      </w:r>
    </w:p>
    <w:p w14:paraId="191E8830" w14:textId="578A36B5"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lastRenderedPageBreak/>
        <w:t xml:space="preserve">Մուտքագրված փաստաթղթերի առդիր հանդիսացող </w:t>
      </w:r>
      <w:r w:rsidR="00731FE1" w:rsidRPr="002C1B9D">
        <w:rPr>
          <w:rFonts w:ascii="GHEA Grapalat" w:hAnsi="GHEA Grapalat"/>
          <w:color w:val="0D0D0D" w:themeColor="text1" w:themeTint="F2"/>
          <w:sz w:val="24"/>
          <w:szCs w:val="24"/>
          <w:lang w:val="hy-AM"/>
        </w:rPr>
        <w:t xml:space="preserve">այն </w:t>
      </w:r>
      <w:r w:rsidRPr="002C1B9D">
        <w:rPr>
          <w:rFonts w:ascii="GHEA Grapalat" w:hAnsi="GHEA Grapalat"/>
          <w:color w:val="0D0D0D" w:themeColor="text1" w:themeTint="F2"/>
          <w:sz w:val="24"/>
          <w:szCs w:val="24"/>
          <w:lang w:val="hy-AM"/>
        </w:rPr>
        <w:t>նյութերը</w:t>
      </w:r>
      <w:r w:rsidR="00731FE1" w:rsidRPr="002C1B9D">
        <w:rPr>
          <w:rFonts w:ascii="GHEA Grapalat" w:hAnsi="GHEA Grapalat"/>
          <w:color w:val="0D0D0D" w:themeColor="text1" w:themeTint="F2"/>
          <w:sz w:val="24"/>
          <w:szCs w:val="24"/>
          <w:lang w:val="hy-AM"/>
        </w:rPr>
        <w:t xml:space="preserve">, որոնք հնարավոր չէ մուտքագրել </w:t>
      </w:r>
      <w:r w:rsidR="008066B4" w:rsidRPr="002C1B9D">
        <w:rPr>
          <w:rFonts w:ascii="GHEA Grapalat" w:hAnsi="GHEA Grapalat"/>
          <w:color w:val="0D0D0D" w:themeColor="text1" w:themeTint="F2"/>
          <w:sz w:val="24"/>
          <w:szCs w:val="24"/>
          <w:lang w:val="hy-AM"/>
        </w:rPr>
        <w:t>Համակարգ</w:t>
      </w:r>
      <w:r w:rsidR="00731FE1" w:rsidRPr="002C1B9D">
        <w:rPr>
          <w:rFonts w:ascii="GHEA Grapalat" w:hAnsi="GHEA Grapalat"/>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համապատասխան կրիչով փոխանցվում են կատարողին</w:t>
      </w:r>
      <w:r w:rsidR="00731FE1" w:rsidRPr="002C1B9D">
        <w:rPr>
          <w:rFonts w:ascii="GHEA Grapalat" w:hAnsi="GHEA Grapalat"/>
          <w:color w:val="0D0D0D" w:themeColor="text1" w:themeTint="F2"/>
          <w:sz w:val="24"/>
          <w:szCs w:val="24"/>
          <w:lang w:val="hy-AM"/>
        </w:rPr>
        <w:t xml:space="preserve"> /կատարողներին/</w:t>
      </w:r>
      <w:r w:rsidR="00186C37" w:rsidRPr="002C1B9D">
        <w:rPr>
          <w:rFonts w:ascii="GHEA Grapalat" w:hAnsi="GHEA Grapalat"/>
          <w:color w:val="0D0D0D" w:themeColor="text1" w:themeTint="F2"/>
          <w:sz w:val="24"/>
          <w:szCs w:val="24"/>
          <w:lang w:val="hy-AM"/>
        </w:rPr>
        <w:t>` գրանցամատյաններում ստորագրմամբ</w:t>
      </w:r>
      <w:r w:rsidRPr="002C1B9D">
        <w:rPr>
          <w:rFonts w:ascii="GHEA Grapalat" w:hAnsi="GHEA Grapalat"/>
          <w:color w:val="0D0D0D" w:themeColor="text1" w:themeTint="F2"/>
          <w:sz w:val="24"/>
          <w:szCs w:val="24"/>
          <w:lang w:val="hy-AM"/>
        </w:rPr>
        <w:t>։</w:t>
      </w:r>
    </w:p>
    <w:p w14:paraId="435B615E" w14:textId="0E628010" w:rsidR="00731FE1" w:rsidRPr="002C1B9D" w:rsidRDefault="007E7A9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lang w:val="hy-AM"/>
        </w:rPr>
      </w:pPr>
      <w:r w:rsidRPr="002C1B9D">
        <w:rPr>
          <w:rFonts w:ascii="GHEA Grapalat" w:hAnsi="GHEA Grapalat" w:cs="Sylfaen"/>
          <w:color w:val="0D0D0D" w:themeColor="text1" w:themeTint="F2"/>
          <w:sz w:val="24"/>
          <w:szCs w:val="24"/>
          <w:lang w:val="hy-AM"/>
        </w:rPr>
        <w:t>Հասցեատերը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ստացված</w:t>
      </w:r>
      <w:r w:rsidR="00B15AB9"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փաստաթուղթը</w:t>
      </w:r>
      <w:r w:rsidR="00B15AB9" w:rsidRPr="002C1B9D">
        <w:rPr>
          <w:rFonts w:ascii="GHEA Grapalat" w:hAnsi="GHEA Grapalat" w:cs="Times Armenian"/>
          <w:color w:val="0D0D0D" w:themeColor="text1" w:themeTint="F2"/>
          <w:sz w:val="24"/>
          <w:szCs w:val="24"/>
          <w:lang w:val="hy-AM"/>
        </w:rPr>
        <w:t xml:space="preserve"> </w:t>
      </w:r>
      <w:r w:rsidR="008066B4" w:rsidRPr="002C1B9D">
        <w:rPr>
          <w:rFonts w:ascii="GHEA Grapalat" w:hAnsi="GHEA Grapalat" w:cs="Sylfaen"/>
          <w:color w:val="0D0D0D" w:themeColor="text1" w:themeTint="F2"/>
          <w:sz w:val="24"/>
          <w:szCs w:val="24"/>
          <w:lang w:val="hy-AM"/>
        </w:rPr>
        <w:t>Համակար</w:t>
      </w:r>
      <w:r w:rsidR="008066B4" w:rsidRPr="002C1B9D">
        <w:rPr>
          <w:rFonts w:ascii="GHEA Grapalat" w:hAnsi="GHEA Grapalat" w:cs="Times Armenian"/>
          <w:color w:val="0D0D0D" w:themeColor="text1" w:themeTint="F2"/>
          <w:sz w:val="24"/>
          <w:szCs w:val="24"/>
          <w:lang w:val="hy-AM"/>
        </w:rPr>
        <w:t>գ</w:t>
      </w:r>
      <w:r w:rsidR="008066B4" w:rsidRPr="002C1B9D">
        <w:rPr>
          <w:rFonts w:ascii="GHEA Grapalat" w:hAnsi="GHEA Grapalat" w:cs="Sylfaen"/>
          <w:color w:val="0D0D0D" w:themeColor="text1" w:themeTint="F2"/>
          <w:sz w:val="24"/>
          <w:szCs w:val="24"/>
          <w:lang w:val="hy-AM"/>
        </w:rPr>
        <w:t>ով</w:t>
      </w:r>
      <w:r w:rsidR="00731FE1" w:rsidRPr="002C1B9D">
        <w:rPr>
          <w:rFonts w:ascii="GHEA Grapalat" w:hAnsi="GHEA Grapalat" w:cs="Sylfaen"/>
          <w:color w:val="0D0D0D" w:themeColor="text1" w:themeTint="F2"/>
          <w:sz w:val="24"/>
          <w:szCs w:val="24"/>
          <w:lang w:val="hy-AM"/>
        </w:rPr>
        <w:t>,</w:t>
      </w:r>
      <w:r w:rsidR="00B15AB9" w:rsidRPr="002C1B9D">
        <w:rPr>
          <w:rFonts w:ascii="GHEA Grapalat" w:hAnsi="GHEA Grapalat" w:cs="Times Armenian"/>
          <w:color w:val="0D0D0D" w:themeColor="text1" w:themeTint="F2"/>
          <w:sz w:val="24"/>
          <w:szCs w:val="24"/>
          <w:lang w:val="hy-AM"/>
        </w:rPr>
        <w:t xml:space="preserve"> </w:t>
      </w:r>
      <w:r w:rsidR="00731FE1" w:rsidRPr="002C1B9D">
        <w:rPr>
          <w:rFonts w:ascii="GHEA Grapalat" w:hAnsi="GHEA Grapalat" w:cs="Sylfaen"/>
          <w:color w:val="0D0D0D" w:themeColor="text1" w:themeTint="F2"/>
          <w:sz w:val="24"/>
          <w:szCs w:val="24"/>
          <w:lang w:val="hy-AM"/>
        </w:rPr>
        <w:t>համապատասխան</w:t>
      </w:r>
      <w:r w:rsidR="00731FE1" w:rsidRPr="002C1B9D">
        <w:rPr>
          <w:rFonts w:ascii="GHEA Grapalat" w:hAnsi="GHEA Grapalat" w:cs="Times Armenian"/>
          <w:color w:val="0D0D0D" w:themeColor="text1" w:themeTint="F2"/>
          <w:sz w:val="24"/>
          <w:szCs w:val="24"/>
          <w:lang w:val="hy-AM"/>
        </w:rPr>
        <w:t xml:space="preserve"> </w:t>
      </w:r>
      <w:r w:rsidR="00731FE1" w:rsidRPr="002C1B9D">
        <w:rPr>
          <w:rFonts w:ascii="GHEA Grapalat" w:hAnsi="GHEA Grapalat" w:cs="Sylfaen"/>
          <w:color w:val="0D0D0D" w:themeColor="text1" w:themeTint="F2"/>
          <w:sz w:val="24"/>
          <w:szCs w:val="24"/>
          <w:lang w:val="hy-AM"/>
        </w:rPr>
        <w:t>հանձնարարականով,</w:t>
      </w:r>
      <w:r w:rsidR="00731FE1" w:rsidRPr="002C1B9D">
        <w:rPr>
          <w:rFonts w:ascii="GHEA Grapalat" w:hAnsi="GHEA Grapalat" w:cs="Times Armenian"/>
          <w:color w:val="0D0D0D" w:themeColor="text1" w:themeTint="F2"/>
          <w:sz w:val="24"/>
          <w:szCs w:val="24"/>
          <w:lang w:val="hy-AM"/>
        </w:rPr>
        <w:t xml:space="preserve"> </w:t>
      </w:r>
      <w:r w:rsidR="00731FE1" w:rsidRPr="002C1B9D">
        <w:rPr>
          <w:rFonts w:ascii="GHEA Grapalat" w:hAnsi="GHEA Grapalat" w:cs="Sylfaen"/>
          <w:color w:val="0D0D0D" w:themeColor="text1" w:themeTint="F2"/>
          <w:sz w:val="24"/>
          <w:szCs w:val="24"/>
          <w:lang w:val="hy-AM"/>
        </w:rPr>
        <w:t>փոխանցում է</w:t>
      </w:r>
      <w:r w:rsidR="00731FE1" w:rsidRPr="002C1B9D">
        <w:rPr>
          <w:rFonts w:ascii="GHEA Grapalat" w:hAnsi="GHEA Grapalat" w:cs="Times Armenian"/>
          <w:color w:val="0D0D0D" w:themeColor="text1" w:themeTint="F2"/>
          <w:sz w:val="24"/>
          <w:szCs w:val="24"/>
          <w:lang w:val="hy-AM"/>
        </w:rPr>
        <w:t xml:space="preserve"> </w:t>
      </w:r>
      <w:r w:rsidR="00731FE1" w:rsidRPr="002C1B9D">
        <w:rPr>
          <w:rFonts w:ascii="GHEA Grapalat" w:hAnsi="GHEA Grapalat" w:cs="Sylfaen"/>
          <w:color w:val="0D0D0D" w:themeColor="text1" w:themeTint="F2"/>
          <w:sz w:val="24"/>
          <w:szCs w:val="24"/>
          <w:lang w:val="hy-AM"/>
        </w:rPr>
        <w:t>կատարողին, անհրաժեշտության դեպքում նշանակելով նաև 2-</w:t>
      </w:r>
      <w:r w:rsidR="00B15AB9" w:rsidRPr="002C1B9D">
        <w:rPr>
          <w:rFonts w:ascii="GHEA Grapalat" w:hAnsi="GHEA Grapalat" w:cs="Sylfaen"/>
          <w:color w:val="0D0D0D" w:themeColor="text1" w:themeTint="F2"/>
          <w:sz w:val="24"/>
          <w:szCs w:val="24"/>
          <w:lang w:val="hy-AM"/>
        </w:rPr>
        <w:t>րդ</w:t>
      </w:r>
      <w:r w:rsidR="00BE4B72" w:rsidRPr="002C1B9D">
        <w:rPr>
          <w:rFonts w:ascii="GHEA Grapalat" w:hAnsi="GHEA Grapalat" w:cs="Sylfae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կատարող</w:t>
      </w:r>
      <w:r w:rsidR="00731FE1" w:rsidRPr="002C1B9D">
        <w:rPr>
          <w:rFonts w:ascii="GHEA Grapalat" w:hAnsi="GHEA Grapalat" w:cs="Sylfaen"/>
          <w:color w:val="0D0D0D" w:themeColor="text1" w:themeTint="F2"/>
          <w:sz w:val="24"/>
          <w:szCs w:val="24"/>
          <w:lang w:val="hy-AM"/>
        </w:rPr>
        <w:t xml:space="preserve"> </w:t>
      </w:r>
      <w:r w:rsidR="00046D05" w:rsidRPr="002C1B9D">
        <w:rPr>
          <w:rFonts w:ascii="GHEA Grapalat" w:hAnsi="GHEA Grapalat" w:cs="Sylfaen"/>
          <w:color w:val="0D0D0D" w:themeColor="text1" w:themeTint="F2"/>
          <w:sz w:val="24"/>
          <w:szCs w:val="24"/>
          <w:lang w:val="hy-AM"/>
        </w:rPr>
        <w:t>/կատարող</w:t>
      </w:r>
      <w:r w:rsidR="00B15AB9" w:rsidRPr="002C1B9D">
        <w:rPr>
          <w:rFonts w:ascii="GHEA Grapalat" w:hAnsi="GHEA Grapalat" w:cs="Sylfaen"/>
          <w:color w:val="0D0D0D" w:themeColor="text1" w:themeTint="F2"/>
          <w:sz w:val="24"/>
          <w:szCs w:val="24"/>
          <w:lang w:val="hy-AM"/>
        </w:rPr>
        <w:t>ներ</w:t>
      </w:r>
      <w:r w:rsidR="00046D05" w:rsidRPr="002C1B9D">
        <w:rPr>
          <w:rFonts w:ascii="GHEA Grapalat" w:hAnsi="GHEA Grapalat" w:cs="Sylfaen"/>
          <w:color w:val="0D0D0D" w:themeColor="text1" w:themeTint="F2"/>
          <w:sz w:val="24"/>
          <w:szCs w:val="24"/>
          <w:lang w:val="hy-AM"/>
        </w:rPr>
        <w:t>/</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Հանձնարարականի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հավաքն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իրականացնում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w:t>
      </w:r>
      <w:r w:rsidR="00B15AB9" w:rsidRPr="002C1B9D">
        <w:rPr>
          <w:rFonts w:ascii="GHEA Grapalat" w:hAnsi="GHEA Grapalat" w:cs="Times Armenian"/>
          <w:color w:val="0D0D0D" w:themeColor="text1" w:themeTint="F2"/>
          <w:sz w:val="24"/>
          <w:szCs w:val="24"/>
          <w:lang w:val="hy-AM"/>
        </w:rPr>
        <w:t xml:space="preserve"> 1-</w:t>
      </w:r>
      <w:r w:rsidR="00B15AB9" w:rsidRPr="002C1B9D">
        <w:rPr>
          <w:rFonts w:ascii="GHEA Grapalat" w:hAnsi="GHEA Grapalat" w:cs="Sylfaen"/>
          <w:color w:val="0D0D0D" w:themeColor="text1" w:themeTint="F2"/>
          <w:sz w:val="24"/>
          <w:szCs w:val="24"/>
          <w:lang w:val="hy-AM"/>
        </w:rPr>
        <w:t>ին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կատարող</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նշանակված</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ստորաբաժանումը</w:t>
      </w:r>
      <w:r w:rsidR="004E0EBD" w:rsidRPr="002C1B9D">
        <w:rPr>
          <w:rFonts w:ascii="GHEA Grapalat" w:hAnsi="GHEA Grapalat" w:cs="Times Armenian"/>
          <w:color w:val="0D0D0D" w:themeColor="text1" w:themeTint="F2"/>
          <w:sz w:val="24"/>
          <w:szCs w:val="24"/>
          <w:lang w:val="hy-AM"/>
        </w:rPr>
        <w:t xml:space="preserve"> կամ պաշտոնատար անձը։</w:t>
      </w:r>
    </w:p>
    <w:p w14:paraId="23B33B60" w14:textId="1B4486C4" w:rsidR="00EE158E"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lang w:val="hy-AM"/>
        </w:rPr>
      </w:pPr>
      <w:r w:rsidRPr="002C1B9D">
        <w:rPr>
          <w:rFonts w:ascii="GHEA Grapalat" w:hAnsi="GHEA Grapalat" w:cs="Times Armenian"/>
          <w:color w:val="0D0D0D" w:themeColor="text1" w:themeTint="F2"/>
          <w:sz w:val="24"/>
          <w:szCs w:val="24"/>
          <w:lang w:val="hy-AM"/>
        </w:rPr>
        <w:t>Համակատարողը</w:t>
      </w:r>
      <w:r w:rsidR="00731FE1" w:rsidRPr="002C1B9D">
        <w:rPr>
          <w:rFonts w:ascii="GHEA Grapalat" w:hAnsi="GHEA Grapalat" w:cs="Times Armenian"/>
          <w:color w:val="0D0D0D" w:themeColor="text1" w:themeTint="F2"/>
          <w:sz w:val="24"/>
          <w:szCs w:val="24"/>
          <w:lang w:val="hy-AM"/>
        </w:rPr>
        <w:t xml:space="preserve"> /2-րդ կատարողը/,</w:t>
      </w:r>
      <w:r w:rsidRPr="002C1B9D">
        <w:rPr>
          <w:rFonts w:ascii="GHEA Grapalat" w:hAnsi="GHEA Grapalat" w:cs="Times Armenian"/>
          <w:color w:val="0D0D0D" w:themeColor="text1" w:themeTint="F2"/>
          <w:sz w:val="24"/>
          <w:szCs w:val="24"/>
          <w:lang w:val="hy-AM"/>
        </w:rPr>
        <w:t xml:space="preserve"> հանձնարարականի վերջնաժամկետից առնվազն </w:t>
      </w:r>
      <w:r w:rsidR="00640FE5" w:rsidRPr="002C1B9D">
        <w:rPr>
          <w:rFonts w:ascii="GHEA Grapalat" w:hAnsi="GHEA Grapalat" w:cs="Times Armenian"/>
          <w:color w:val="0D0D0D" w:themeColor="text1" w:themeTint="F2"/>
          <w:sz w:val="24"/>
          <w:szCs w:val="24"/>
          <w:lang w:val="hy-AM"/>
        </w:rPr>
        <w:t>երկու</w:t>
      </w:r>
      <w:r w:rsidR="00E42795" w:rsidRPr="002C1B9D">
        <w:rPr>
          <w:rFonts w:ascii="GHEA Grapalat" w:hAnsi="GHEA Grapalat" w:cs="Times Armenian"/>
          <w:color w:val="0D0D0D" w:themeColor="text1" w:themeTint="F2"/>
          <w:sz w:val="24"/>
          <w:szCs w:val="24"/>
          <w:lang w:val="hy-AM"/>
        </w:rPr>
        <w:t xml:space="preserve"> աշխատանքային </w:t>
      </w:r>
      <w:r w:rsidRPr="002C1B9D">
        <w:rPr>
          <w:rFonts w:ascii="GHEA Grapalat" w:hAnsi="GHEA Grapalat" w:cs="Times Armenian"/>
          <w:color w:val="0D0D0D" w:themeColor="text1" w:themeTint="F2"/>
          <w:sz w:val="24"/>
          <w:szCs w:val="24"/>
          <w:lang w:val="hy-AM"/>
        </w:rPr>
        <w:t>օր առաջ</w:t>
      </w:r>
      <w:r w:rsidR="00731FE1"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կարծիքը ներկայացնում </w:t>
      </w:r>
      <w:r w:rsidR="00731FE1" w:rsidRPr="002C1B9D">
        <w:rPr>
          <w:rFonts w:ascii="GHEA Grapalat" w:hAnsi="GHEA Grapalat" w:cs="Times Armenia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1-ին կատարողին, եթե հանձնարարականի կատարման համար սահմանված է </w:t>
      </w:r>
      <w:r w:rsidR="00E42795" w:rsidRPr="002C1B9D">
        <w:rPr>
          <w:rFonts w:ascii="GHEA Grapalat" w:hAnsi="GHEA Grapalat" w:cs="Times Armenian"/>
          <w:color w:val="0D0D0D" w:themeColor="text1" w:themeTint="F2"/>
          <w:sz w:val="24"/>
          <w:szCs w:val="24"/>
          <w:lang w:val="hy-AM"/>
        </w:rPr>
        <w:t xml:space="preserve">տասը </w:t>
      </w:r>
      <w:r w:rsidRPr="002C1B9D">
        <w:rPr>
          <w:rFonts w:ascii="GHEA Grapalat" w:hAnsi="GHEA Grapalat" w:cs="Times Armenian"/>
          <w:color w:val="0D0D0D" w:themeColor="text1" w:themeTint="F2"/>
          <w:sz w:val="24"/>
          <w:szCs w:val="24"/>
          <w:lang w:val="hy-AM"/>
        </w:rPr>
        <w:t xml:space="preserve">և ավել աշխատանքային օր։ </w:t>
      </w:r>
      <w:r w:rsidR="00E42795" w:rsidRPr="002C1B9D">
        <w:rPr>
          <w:rFonts w:ascii="GHEA Grapalat" w:hAnsi="GHEA Grapalat" w:cs="Times Armenian"/>
          <w:color w:val="0D0D0D" w:themeColor="text1" w:themeTint="F2"/>
          <w:sz w:val="24"/>
          <w:szCs w:val="24"/>
          <w:lang w:val="hy-AM"/>
        </w:rPr>
        <w:t>Տաս</w:t>
      </w:r>
      <w:r w:rsidRPr="002C1B9D">
        <w:rPr>
          <w:rFonts w:ascii="GHEA Grapalat" w:hAnsi="GHEA Grapalat" w:cs="Times Armenian"/>
          <w:color w:val="0D0D0D" w:themeColor="text1" w:themeTint="F2"/>
          <w:sz w:val="24"/>
          <w:szCs w:val="24"/>
          <w:lang w:val="hy-AM"/>
        </w:rPr>
        <w:t>ից պակաս աշխատանքային օր սահմանված ժամկետով հանձնարարականի կատարման համար համակատարողները</w:t>
      </w:r>
      <w:r w:rsidR="00731FE1"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հանձնարարականի վերջնաժամկետից </w:t>
      </w:r>
      <w:r w:rsidR="00AC4E33" w:rsidRPr="002C1B9D">
        <w:rPr>
          <w:rFonts w:ascii="GHEA Grapalat" w:hAnsi="GHEA Grapalat" w:cs="Times Armenian"/>
          <w:color w:val="0D0D0D" w:themeColor="text1" w:themeTint="F2"/>
          <w:sz w:val="24"/>
          <w:szCs w:val="24"/>
          <w:lang w:val="hy-AM"/>
        </w:rPr>
        <w:t>ոչ ուշ</w:t>
      </w:r>
      <w:r w:rsidR="00731FE1" w:rsidRPr="002C1B9D">
        <w:rPr>
          <w:rFonts w:ascii="GHEA Grapalat" w:hAnsi="GHEA Grapalat" w:cs="Times Armenian"/>
          <w:color w:val="0D0D0D" w:themeColor="text1" w:themeTint="F2"/>
          <w:sz w:val="24"/>
          <w:szCs w:val="24"/>
          <w:lang w:val="hy-AM"/>
        </w:rPr>
        <w:t>,</w:t>
      </w:r>
      <w:r w:rsidR="00AC4E33" w:rsidRPr="002C1B9D">
        <w:rPr>
          <w:rFonts w:ascii="GHEA Grapalat" w:hAnsi="GHEA Grapalat" w:cs="Times Armenian"/>
          <w:color w:val="0D0D0D" w:themeColor="text1" w:themeTint="F2"/>
          <w:sz w:val="24"/>
          <w:szCs w:val="24"/>
          <w:lang w:val="hy-AM"/>
        </w:rPr>
        <w:t xml:space="preserve"> քան մեկ աշխատանքային</w:t>
      </w:r>
      <w:r w:rsidRPr="002C1B9D">
        <w:rPr>
          <w:rFonts w:ascii="GHEA Grapalat" w:hAnsi="GHEA Grapalat" w:cs="Times Armenian"/>
          <w:color w:val="0D0D0D" w:themeColor="text1" w:themeTint="F2"/>
          <w:sz w:val="24"/>
          <w:szCs w:val="24"/>
          <w:lang w:val="hy-AM"/>
        </w:rPr>
        <w:t xml:space="preserve"> օր առաջ</w:t>
      </w:r>
      <w:r w:rsidR="00731FE1"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կարծիքը ներկայացնում են 1-ին կատարողին, իսկ </w:t>
      </w:r>
      <w:r w:rsidR="000A68EE" w:rsidRPr="002C1B9D">
        <w:rPr>
          <w:rFonts w:ascii="GHEA Grapalat" w:hAnsi="GHEA Grapalat" w:cs="Times Armenian"/>
          <w:color w:val="0D0D0D" w:themeColor="text1" w:themeTint="F2"/>
          <w:sz w:val="24"/>
          <w:szCs w:val="24"/>
          <w:lang w:val="hy-AM"/>
        </w:rPr>
        <w:t>մեկ</w:t>
      </w:r>
      <w:r w:rsidRPr="002C1B9D">
        <w:rPr>
          <w:rFonts w:ascii="GHEA Grapalat" w:hAnsi="GHEA Grapalat" w:cs="Times Armenian"/>
          <w:color w:val="0D0D0D" w:themeColor="text1" w:themeTint="F2"/>
          <w:sz w:val="24"/>
          <w:szCs w:val="24"/>
          <w:lang w:val="hy-AM"/>
        </w:rPr>
        <w:t>օրյա ժամկետով հանձնարարականների դեպքում՝ նույն օրը։</w:t>
      </w:r>
      <w:r w:rsidR="00DD37C9" w:rsidRPr="002C1B9D">
        <w:rPr>
          <w:rFonts w:ascii="GHEA Grapalat" w:hAnsi="GHEA Grapalat" w:cs="Times Armenian"/>
          <w:color w:val="0D0D0D" w:themeColor="text1" w:themeTint="F2"/>
          <w:sz w:val="24"/>
          <w:szCs w:val="24"/>
          <w:lang w:val="hy-AM"/>
        </w:rPr>
        <w:t xml:space="preserve"> Ելից փաստաթուղթը՝ ստորագրողին ներկայացվում է վերջնաժամկետից մեկ </w:t>
      </w:r>
      <w:r w:rsidR="00E42795" w:rsidRPr="002C1B9D">
        <w:rPr>
          <w:rFonts w:ascii="GHEA Grapalat" w:hAnsi="GHEA Grapalat" w:cs="Times Armenian"/>
          <w:color w:val="0D0D0D" w:themeColor="text1" w:themeTint="F2"/>
          <w:sz w:val="24"/>
          <w:szCs w:val="24"/>
          <w:lang w:val="hy-AM"/>
        </w:rPr>
        <w:t xml:space="preserve">աշխատանքային </w:t>
      </w:r>
      <w:r w:rsidR="00DD37C9" w:rsidRPr="002C1B9D">
        <w:rPr>
          <w:rFonts w:ascii="GHEA Grapalat" w:hAnsi="GHEA Grapalat" w:cs="Times Armenian"/>
          <w:color w:val="0D0D0D" w:themeColor="text1" w:themeTint="F2"/>
          <w:sz w:val="24"/>
          <w:szCs w:val="24"/>
          <w:lang w:val="hy-AM"/>
        </w:rPr>
        <w:t>օր առաջ, իսկ դրա անհնարինության դեպքում՝ նույն օրը՝ առնվազն երկու ժամ առաջ։</w:t>
      </w:r>
    </w:p>
    <w:p w14:paraId="2DF99EC1" w14:textId="2EF2D7E8" w:rsidR="00E415D2" w:rsidRPr="002C1B9D" w:rsidRDefault="00E415D2"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Times Armenian"/>
          <w:color w:val="0D0D0D" w:themeColor="text1" w:themeTint="F2"/>
          <w:sz w:val="24"/>
          <w:szCs w:val="24"/>
          <w:lang w:val="hy-AM"/>
        </w:rPr>
        <w:t>Հանձնարարականի 1-ին կատարողն ուսումնասիրելով հանձնարարականը</w:t>
      </w:r>
      <w:r w:rsidR="00EE158E"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եթե պարզում է, որ հանձնարարականի կատարման համար անհրաժեշտ է նշանակել լրացուցիչ համակատարողներ, ապա ստանալուց</w:t>
      </w:r>
      <w:r w:rsidR="004F1217" w:rsidRPr="002C1B9D">
        <w:rPr>
          <w:rFonts w:ascii="GHEA Grapalat" w:hAnsi="GHEA Grapalat" w:cs="Times Armenian"/>
          <w:color w:val="0D0D0D" w:themeColor="text1" w:themeTint="F2"/>
          <w:sz w:val="24"/>
          <w:szCs w:val="24"/>
          <w:lang w:val="hy-AM"/>
        </w:rPr>
        <w:t xml:space="preserve"> հետո՝ </w:t>
      </w:r>
      <w:r w:rsidR="004E0EBD" w:rsidRPr="002C1B9D">
        <w:rPr>
          <w:rFonts w:ascii="GHEA Grapalat" w:hAnsi="GHEA Grapalat" w:cs="Times Armenian"/>
          <w:color w:val="0D0D0D" w:themeColor="text1" w:themeTint="F2"/>
          <w:sz w:val="24"/>
          <w:szCs w:val="24"/>
          <w:lang w:val="hy-AM"/>
        </w:rPr>
        <w:t xml:space="preserve">մեկ </w:t>
      </w:r>
      <w:r w:rsidRPr="002C1B9D">
        <w:rPr>
          <w:rFonts w:ascii="GHEA Grapalat" w:hAnsi="GHEA Grapalat" w:cs="Times Armenian"/>
          <w:color w:val="0D0D0D" w:themeColor="text1" w:themeTint="F2"/>
          <w:sz w:val="24"/>
          <w:szCs w:val="24"/>
          <w:lang w:val="hy-AM"/>
        </w:rPr>
        <w:t>աշխատանքային օրվա ընթացքում ուղարկում է վերահասցեագրման</w:t>
      </w:r>
      <w:r w:rsidR="00B55735"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համապատասխան առաջարկով։</w:t>
      </w:r>
    </w:p>
    <w:p w14:paraId="5C4C1386" w14:textId="621CAEDA" w:rsidR="00E415D2" w:rsidRPr="002C1B9D" w:rsidRDefault="00E415D2"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 xml:space="preserve">Եթե 1-ին </w:t>
      </w:r>
      <w:r w:rsidR="00EE158E" w:rsidRPr="002C1B9D">
        <w:rPr>
          <w:rFonts w:ascii="GHEA Grapalat" w:hAnsi="GHEA Grapalat"/>
          <w:color w:val="0D0D0D" w:themeColor="text1" w:themeTint="F2"/>
          <w:sz w:val="24"/>
          <w:szCs w:val="24"/>
          <w:lang w:val="hy-AM"/>
        </w:rPr>
        <w:t>կատարողը,</w:t>
      </w:r>
      <w:r w:rsidRPr="002C1B9D">
        <w:rPr>
          <w:rFonts w:ascii="GHEA Grapalat" w:hAnsi="GHEA Grapalat"/>
          <w:color w:val="0D0D0D" w:themeColor="text1" w:themeTint="F2"/>
          <w:sz w:val="24"/>
          <w:szCs w:val="24"/>
          <w:lang w:val="hy-AM"/>
        </w:rPr>
        <w:t xml:space="preserve"> ուսումնասիրելով հանձնարարականը</w:t>
      </w:r>
      <w:r w:rsidR="00EE158E" w:rsidRPr="002C1B9D">
        <w:rPr>
          <w:rFonts w:ascii="GHEA Grapalat" w:hAnsi="GHEA Grapalat"/>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պարզում է, որ այն չի առնչվում ստորաբաժանման գործառույթներին, ապա</w:t>
      </w:r>
      <w:r w:rsidR="00731FE1" w:rsidRPr="002C1B9D">
        <w:rPr>
          <w:rFonts w:ascii="GHEA Grapalat" w:hAnsi="GHEA Grapalat"/>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ստանալուց</w:t>
      </w:r>
      <w:r w:rsidR="004F1217" w:rsidRPr="002C1B9D">
        <w:rPr>
          <w:rFonts w:ascii="GHEA Grapalat" w:hAnsi="GHEA Grapalat"/>
          <w:color w:val="0D0D0D" w:themeColor="text1" w:themeTint="F2"/>
          <w:sz w:val="24"/>
          <w:szCs w:val="24"/>
          <w:lang w:val="hy-AM"/>
        </w:rPr>
        <w:t xml:space="preserve"> հետո՝ </w:t>
      </w:r>
      <w:r w:rsidR="004E0EBD" w:rsidRPr="002C1B9D">
        <w:rPr>
          <w:rFonts w:ascii="GHEA Grapalat" w:hAnsi="GHEA Grapalat"/>
          <w:color w:val="0D0D0D" w:themeColor="text1" w:themeTint="F2"/>
          <w:sz w:val="24"/>
          <w:szCs w:val="24"/>
          <w:lang w:val="hy-AM"/>
        </w:rPr>
        <w:t xml:space="preserve">մեկ </w:t>
      </w:r>
      <w:r w:rsidRPr="002C1B9D">
        <w:rPr>
          <w:rFonts w:ascii="GHEA Grapalat" w:hAnsi="GHEA Grapalat"/>
          <w:color w:val="0D0D0D" w:themeColor="text1" w:themeTint="F2"/>
          <w:sz w:val="24"/>
          <w:szCs w:val="24"/>
          <w:lang w:val="hy-AM"/>
        </w:rPr>
        <w:t>աշխատանքային օրվա ընթացքում</w:t>
      </w:r>
      <w:r w:rsidR="00731FE1" w:rsidRPr="002C1B9D">
        <w:rPr>
          <w:rFonts w:ascii="GHEA Grapalat" w:hAnsi="GHEA Grapalat"/>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հիմնավորումներով ուղարկում է վերահասցեագրման </w:t>
      </w:r>
      <w:r w:rsidR="00B475F2" w:rsidRPr="002C1B9D">
        <w:rPr>
          <w:rFonts w:ascii="GHEA Grapalat" w:hAnsi="GHEA Grapalat"/>
          <w:color w:val="0D0D0D" w:themeColor="text1" w:themeTint="F2"/>
          <w:sz w:val="24"/>
          <w:szCs w:val="24"/>
          <w:lang w:val="hy-AM"/>
        </w:rPr>
        <w:t>այն պաշտոնատար անձին, ումից ստացել է հանձնարարականը</w:t>
      </w:r>
      <w:r w:rsidRPr="002C1B9D">
        <w:rPr>
          <w:rFonts w:ascii="GHEA Grapalat" w:hAnsi="GHEA Grapalat"/>
          <w:color w:val="0D0D0D" w:themeColor="text1" w:themeTint="F2"/>
          <w:sz w:val="24"/>
          <w:szCs w:val="24"/>
          <w:lang w:val="hy-AM"/>
        </w:rPr>
        <w:t>։ Վերահասցեագրման առաջարկն ուսումնասիրելուց հետո անմիջական ղեկավարը</w:t>
      </w:r>
      <w:r w:rsidR="00731FE1" w:rsidRPr="002C1B9D">
        <w:rPr>
          <w:rFonts w:ascii="GHEA Grapalat" w:hAnsi="GHEA Grapalat"/>
          <w:color w:val="0D0D0D" w:themeColor="text1" w:themeTint="F2"/>
          <w:sz w:val="24"/>
          <w:szCs w:val="24"/>
          <w:lang w:val="hy-AM"/>
        </w:rPr>
        <w:t xml:space="preserve"> </w:t>
      </w:r>
      <w:r w:rsidRPr="002C1B9D">
        <w:rPr>
          <w:rFonts w:ascii="GHEA Grapalat" w:hAnsi="GHEA Grapalat"/>
          <w:color w:val="0D0D0D" w:themeColor="text1" w:themeTint="F2"/>
          <w:sz w:val="24"/>
          <w:szCs w:val="24"/>
          <w:lang w:val="hy-AM"/>
        </w:rPr>
        <w:t>/</w:t>
      </w:r>
      <w:r w:rsidR="004F1217" w:rsidRPr="002C1B9D">
        <w:rPr>
          <w:rFonts w:ascii="GHEA Grapalat" w:hAnsi="GHEA Grapalat"/>
          <w:color w:val="0D0D0D" w:themeColor="text1" w:themeTint="F2"/>
          <w:sz w:val="24"/>
          <w:szCs w:val="24"/>
          <w:lang w:val="hy-AM"/>
        </w:rPr>
        <w:t>մակագրողը/</w:t>
      </w:r>
      <w:r w:rsidRPr="002C1B9D">
        <w:rPr>
          <w:rFonts w:ascii="GHEA Grapalat" w:hAnsi="GHEA Grapalat"/>
          <w:color w:val="0D0D0D" w:themeColor="text1" w:themeTint="F2"/>
          <w:sz w:val="24"/>
          <w:szCs w:val="24"/>
          <w:lang w:val="hy-AM"/>
        </w:rPr>
        <w:t xml:space="preserve"> առաջարկն ընդունելու դեպքում հանձնարարականը </w:t>
      </w:r>
      <w:r w:rsidR="00B55735" w:rsidRPr="002C1B9D">
        <w:rPr>
          <w:rFonts w:ascii="GHEA Grapalat" w:hAnsi="GHEA Grapalat"/>
          <w:color w:val="0D0D0D" w:themeColor="text1" w:themeTint="F2"/>
          <w:sz w:val="24"/>
          <w:szCs w:val="24"/>
          <w:lang w:val="hy-AM"/>
        </w:rPr>
        <w:t xml:space="preserve">ներկայացնում է </w:t>
      </w:r>
      <w:r w:rsidRPr="002C1B9D">
        <w:rPr>
          <w:rFonts w:ascii="GHEA Grapalat" w:hAnsi="GHEA Grapalat"/>
          <w:color w:val="0D0D0D" w:themeColor="text1" w:themeTint="F2"/>
          <w:sz w:val="24"/>
          <w:szCs w:val="24"/>
          <w:lang w:val="hy-AM"/>
        </w:rPr>
        <w:t>վերահասցեագր</w:t>
      </w:r>
      <w:r w:rsidR="00B55735" w:rsidRPr="002C1B9D">
        <w:rPr>
          <w:rFonts w:ascii="GHEA Grapalat" w:hAnsi="GHEA Grapalat"/>
          <w:color w:val="0D0D0D" w:themeColor="text1" w:themeTint="F2"/>
          <w:sz w:val="24"/>
          <w:szCs w:val="24"/>
          <w:lang w:val="hy-AM"/>
        </w:rPr>
        <w:t>ման</w:t>
      </w:r>
      <w:r w:rsidR="004E0EBD" w:rsidRPr="002C1B9D">
        <w:rPr>
          <w:rFonts w:ascii="GHEA Grapalat" w:hAnsi="GHEA Grapalat"/>
          <w:color w:val="0D0D0D" w:themeColor="text1" w:themeTint="F2"/>
          <w:sz w:val="24"/>
          <w:szCs w:val="24"/>
          <w:lang w:val="hy-AM"/>
        </w:rPr>
        <w:t xml:space="preserve"> մակագրողին</w:t>
      </w:r>
      <w:r w:rsidRPr="002C1B9D">
        <w:rPr>
          <w:rFonts w:ascii="GHEA Grapalat" w:hAnsi="GHEA Grapalat"/>
          <w:color w:val="0D0D0D" w:themeColor="text1" w:themeTint="F2"/>
          <w:sz w:val="24"/>
          <w:szCs w:val="24"/>
          <w:lang w:val="hy-AM"/>
        </w:rPr>
        <w:t>, չընդունելու դեպքում՝ կրկին մակագրում է։</w:t>
      </w:r>
    </w:p>
    <w:p w14:paraId="6D95EB78" w14:textId="4C51C67D"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Հանձնարարականը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սահմանված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 xml:space="preserve">ժամկետում </w:t>
      </w:r>
      <w:r w:rsidRPr="002C1B9D">
        <w:rPr>
          <w:rFonts w:ascii="GHEA Grapalat" w:hAnsi="GHEA Grapalat" w:cs="Times Armenian"/>
          <w:color w:val="0D0D0D" w:themeColor="text1" w:themeTint="F2"/>
          <w:sz w:val="24"/>
          <w:szCs w:val="24"/>
          <w:lang w:val="hy-AM"/>
        </w:rPr>
        <w:t xml:space="preserve">կատարելու անհնարինության  </w:t>
      </w:r>
      <w:r w:rsidRPr="002C1B9D">
        <w:rPr>
          <w:rFonts w:ascii="GHEA Grapalat" w:hAnsi="GHEA Grapalat" w:cs="Sylfaen"/>
          <w:color w:val="0D0D0D" w:themeColor="text1" w:themeTint="F2"/>
          <w:sz w:val="24"/>
          <w:szCs w:val="24"/>
          <w:lang w:val="hy-AM"/>
        </w:rPr>
        <w:t>դեպքում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ստորաբաժանման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ղեկավարը</w:t>
      </w:r>
      <w:r w:rsidRPr="002C1B9D">
        <w:rPr>
          <w:rFonts w:ascii="GHEA Grapalat" w:hAnsi="GHEA Grapalat" w:cs="Times Armenian"/>
          <w:color w:val="0D0D0D" w:themeColor="text1" w:themeTint="F2"/>
          <w:sz w:val="24"/>
          <w:szCs w:val="24"/>
          <w:lang w:val="hy-AM"/>
        </w:rPr>
        <w:t xml:space="preserve">, </w:t>
      </w:r>
      <w:r w:rsidR="00DD37C9" w:rsidRPr="002C1B9D">
        <w:rPr>
          <w:rFonts w:ascii="GHEA Grapalat" w:hAnsi="GHEA Grapalat" w:cs="Times Armenian"/>
          <w:color w:val="0D0D0D" w:themeColor="text1" w:themeTint="F2"/>
          <w:sz w:val="24"/>
          <w:szCs w:val="24"/>
          <w:lang w:val="hy-AM"/>
        </w:rPr>
        <w:t xml:space="preserve">հանձնարարականը </w:t>
      </w:r>
      <w:r w:rsidR="00DD37C9" w:rsidRPr="002C1B9D">
        <w:rPr>
          <w:rFonts w:ascii="GHEA Grapalat" w:hAnsi="GHEA Grapalat"/>
          <w:color w:val="0D0D0D" w:themeColor="text1" w:themeTint="F2"/>
          <w:sz w:val="24"/>
          <w:szCs w:val="24"/>
          <w:lang w:val="hy-AM"/>
        </w:rPr>
        <w:t xml:space="preserve">ստանալուց հետո՝ </w:t>
      </w:r>
      <w:r w:rsidR="004E0EBD" w:rsidRPr="002C1B9D">
        <w:rPr>
          <w:rFonts w:ascii="GHEA Grapalat" w:hAnsi="GHEA Grapalat"/>
          <w:color w:val="0D0D0D" w:themeColor="text1" w:themeTint="F2"/>
          <w:sz w:val="24"/>
          <w:szCs w:val="24"/>
          <w:lang w:val="hy-AM"/>
        </w:rPr>
        <w:t>մեկ</w:t>
      </w:r>
      <w:r w:rsidR="00DD37C9" w:rsidRPr="002C1B9D">
        <w:rPr>
          <w:rFonts w:ascii="GHEA Grapalat" w:hAnsi="GHEA Grapalat"/>
          <w:color w:val="0D0D0D" w:themeColor="text1" w:themeTint="F2"/>
          <w:sz w:val="24"/>
          <w:szCs w:val="24"/>
          <w:lang w:val="hy-AM"/>
        </w:rPr>
        <w:t xml:space="preserve"> աշխատանքային օրվա ընթացքում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հանձնարարականը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պաշտոնատար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 xml:space="preserve">անձին </w:t>
      </w:r>
      <w:r w:rsidR="00DD37C9" w:rsidRPr="002C1B9D">
        <w:rPr>
          <w:rFonts w:ascii="GHEA Grapalat" w:hAnsi="GHEA Grapalat" w:cs="Sylfaen"/>
          <w:color w:val="0D0D0D" w:themeColor="text1" w:themeTint="F2"/>
          <w:sz w:val="24"/>
          <w:szCs w:val="24"/>
          <w:lang w:val="hy-AM"/>
        </w:rPr>
        <w:t>ներկայացնում է</w:t>
      </w:r>
      <w:r w:rsidR="004E0EBD" w:rsidRPr="002C1B9D">
        <w:rPr>
          <w:rFonts w:ascii="GHEA Grapalat" w:hAnsi="GHEA Grapalat" w:cs="Sylfaen"/>
          <w:color w:val="0D0D0D" w:themeColor="text1" w:themeTint="F2"/>
          <w:sz w:val="24"/>
          <w:szCs w:val="24"/>
          <w:lang w:val="hy-AM"/>
        </w:rPr>
        <w:t>՝</w:t>
      </w:r>
      <w:r w:rsidR="00DD37C9" w:rsidRPr="002C1B9D">
        <w:rPr>
          <w:rFonts w:ascii="GHEA Grapalat" w:hAnsi="GHEA Grapalat" w:cs="Sylfae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հանձնարարականո</w:t>
      </w:r>
      <w:r w:rsidR="00731FE1" w:rsidRPr="002C1B9D">
        <w:rPr>
          <w:rFonts w:ascii="GHEA Grapalat" w:hAnsi="GHEA Grapalat" w:cs="Sylfaen"/>
          <w:color w:val="0D0D0D" w:themeColor="text1" w:themeTint="F2"/>
          <w:sz w:val="24"/>
          <w:szCs w:val="24"/>
          <w:lang w:val="hy-AM"/>
        </w:rPr>
        <w:t>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նախատեսված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ժամկետը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երկարաձ</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ելու մասին</w:t>
      </w:r>
      <w:r w:rsidR="004E0EBD" w:rsidRPr="002C1B9D">
        <w:rPr>
          <w:rFonts w:ascii="GHEA Grapalat" w:hAnsi="GHEA Grapalat" w:cs="Sylfaen"/>
          <w:color w:val="0D0D0D" w:themeColor="text1" w:themeTint="F2"/>
          <w:sz w:val="24"/>
          <w:szCs w:val="24"/>
          <w:lang w:val="hy-AM"/>
        </w:rPr>
        <w:t xml:space="preserve"> հիմնավոր առաջարկ</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նշելով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կողմից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առաջարկվող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վերջնաժամկետը</w:t>
      </w:r>
      <w:r w:rsidRPr="002C1B9D">
        <w:rPr>
          <w:rFonts w:ascii="GHEA Grapalat" w:hAnsi="GHEA Grapalat" w:cs="Times Armenian"/>
          <w:color w:val="0D0D0D" w:themeColor="text1" w:themeTint="F2"/>
          <w:sz w:val="24"/>
          <w:szCs w:val="24"/>
          <w:lang w:val="hy-AM"/>
        </w:rPr>
        <w:t>: Հանձնարարականը տվողի կողմից  ներկայացված հիմնավորումները չընդունվել</w:t>
      </w:r>
      <w:r w:rsidR="004E0EBD" w:rsidRPr="002C1B9D">
        <w:rPr>
          <w:rFonts w:ascii="GHEA Grapalat" w:hAnsi="GHEA Grapalat" w:cs="Times Armenian"/>
          <w:color w:val="0D0D0D" w:themeColor="text1" w:themeTint="F2"/>
          <w:sz w:val="24"/>
          <w:szCs w:val="24"/>
          <w:lang w:val="hy-AM"/>
        </w:rPr>
        <w:t>ու դեպքում ժամկետը</w:t>
      </w:r>
      <w:r w:rsidRPr="002C1B9D">
        <w:rPr>
          <w:rFonts w:ascii="GHEA Grapalat" w:hAnsi="GHEA Grapalat" w:cs="Times Armenian"/>
          <w:color w:val="0D0D0D" w:themeColor="text1" w:themeTint="F2"/>
          <w:sz w:val="24"/>
          <w:szCs w:val="24"/>
          <w:lang w:val="hy-AM"/>
        </w:rPr>
        <w:t xml:space="preserve"> </w:t>
      </w:r>
      <w:r w:rsidR="004E0EBD" w:rsidRPr="002C1B9D">
        <w:rPr>
          <w:rFonts w:ascii="GHEA Grapalat" w:hAnsi="GHEA Grapalat" w:cs="Times Armenian"/>
          <w:color w:val="0D0D0D" w:themeColor="text1" w:themeTint="F2"/>
          <w:sz w:val="24"/>
          <w:szCs w:val="24"/>
          <w:lang w:val="hy-AM"/>
        </w:rPr>
        <w:t>թողնվում է անփոփոխ</w:t>
      </w:r>
      <w:r w:rsidRPr="002C1B9D">
        <w:rPr>
          <w:rFonts w:ascii="GHEA Grapalat" w:hAnsi="GHEA Grapalat" w:cs="Times Armenian"/>
          <w:color w:val="0D0D0D" w:themeColor="text1" w:themeTint="F2"/>
          <w:sz w:val="24"/>
          <w:szCs w:val="24"/>
          <w:lang w:val="hy-AM"/>
        </w:rPr>
        <w:t xml:space="preserve">։ </w:t>
      </w:r>
      <w:r w:rsidR="00CC322E" w:rsidRPr="002C1B9D">
        <w:rPr>
          <w:rFonts w:ascii="GHEA Grapalat" w:hAnsi="GHEA Grapalat" w:cs="Times Armenian"/>
          <w:color w:val="0D0D0D" w:themeColor="text1" w:themeTint="F2"/>
          <w:sz w:val="24"/>
          <w:szCs w:val="24"/>
          <w:lang w:val="hy-AM"/>
        </w:rPr>
        <w:t>Սահմանված ժամկետից հետո</w:t>
      </w:r>
      <w:r w:rsidRPr="002C1B9D">
        <w:rPr>
          <w:rFonts w:ascii="GHEA Grapalat" w:hAnsi="GHEA Grapalat" w:cs="Times Armenian"/>
          <w:color w:val="0D0D0D" w:themeColor="text1" w:themeTint="F2"/>
          <w:sz w:val="24"/>
          <w:szCs w:val="24"/>
          <w:lang w:val="hy-AM"/>
        </w:rPr>
        <w:t xml:space="preserve"> ներկայացված </w:t>
      </w:r>
      <w:r w:rsidR="004E0EBD" w:rsidRPr="002C1B9D">
        <w:rPr>
          <w:rFonts w:ascii="GHEA Grapalat" w:hAnsi="GHEA Grapalat" w:cs="Times Armenian"/>
          <w:color w:val="0D0D0D" w:themeColor="text1" w:themeTint="F2"/>
          <w:sz w:val="24"/>
          <w:szCs w:val="24"/>
          <w:lang w:val="hy-AM"/>
        </w:rPr>
        <w:t xml:space="preserve">ժամկետի երկարաձգման առաջարկը </w:t>
      </w:r>
      <w:r w:rsidRPr="002C1B9D">
        <w:rPr>
          <w:rFonts w:ascii="GHEA Grapalat" w:hAnsi="GHEA Grapalat" w:cs="Times Armenian"/>
          <w:color w:val="0D0D0D" w:themeColor="text1" w:themeTint="F2"/>
          <w:sz w:val="24"/>
          <w:szCs w:val="24"/>
          <w:lang w:val="hy-AM"/>
        </w:rPr>
        <w:t>համարվում է մերժված:</w:t>
      </w:r>
    </w:p>
    <w:p w14:paraId="2B775B19" w14:textId="72B1501D" w:rsidR="00B15AB9" w:rsidRPr="002C1B9D" w:rsidRDefault="00B15AB9" w:rsidP="00EE0351">
      <w:pPr>
        <w:pStyle w:val="BodyTextIndent"/>
        <w:numPr>
          <w:ilvl w:val="0"/>
          <w:numId w:val="4"/>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Հանձնարարականը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կատարված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եթե</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լուծված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004F1217" w:rsidRPr="002C1B9D">
        <w:rPr>
          <w:rFonts w:ascii="GHEA Grapalat" w:hAnsi="GHEA Grapalat" w:cs="Times Armenian"/>
          <w:color w:val="0D0D0D" w:themeColor="text1" w:themeTint="F2"/>
          <w:sz w:val="24"/>
          <w:szCs w:val="24"/>
          <w:lang w:val="hy-AM"/>
        </w:rPr>
        <w:t>փաստաթղթով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բարձրացված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բոլոր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հարցերը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դրա</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վերաբերյալ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տրվել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 ըստ էության պատասխան</w:t>
      </w:r>
      <w:r w:rsidR="00A75595" w:rsidRPr="002C1B9D">
        <w:rPr>
          <w:rFonts w:ascii="GHEA Grapalat" w:hAnsi="GHEA Grapalat" w:cs="Sylfaen"/>
          <w:color w:val="0D0D0D" w:themeColor="text1" w:themeTint="F2"/>
          <w:sz w:val="24"/>
          <w:szCs w:val="24"/>
          <w:lang w:val="hy-AM"/>
        </w:rPr>
        <w:t xml:space="preserve"> </w:t>
      </w:r>
      <w:r w:rsidR="00A75595" w:rsidRPr="002C1B9D">
        <w:rPr>
          <w:rFonts w:ascii="GHEA Grapalat" w:hAnsi="GHEA Grapalat" w:cs="Sylfaen"/>
          <w:color w:val="0D0D0D" w:themeColor="text1" w:themeTint="F2"/>
          <w:sz w:val="24"/>
          <w:szCs w:val="24"/>
          <w:lang w:val="hy-AM"/>
        </w:rPr>
        <w:lastRenderedPageBreak/>
        <w:t>կամ լուծում</w:t>
      </w:r>
      <w:r w:rsidRPr="002C1B9D">
        <w:rPr>
          <w:rFonts w:ascii="GHEA Grapalat" w:hAnsi="GHEA Grapalat" w:cs="Sylfae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և դա</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ընդունվել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հանձնարարականը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տվողի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կողմից</w:t>
      </w:r>
      <w:r w:rsidRPr="002C1B9D">
        <w:rPr>
          <w:rFonts w:ascii="GHEA Grapalat" w:hAnsi="GHEA Grapalat" w:cs="Times Armenian"/>
          <w:color w:val="0D0D0D" w:themeColor="text1" w:themeTint="F2"/>
          <w:sz w:val="24"/>
          <w:szCs w:val="24"/>
          <w:lang w:val="hy-AM"/>
        </w:rPr>
        <w:t>: Հանձնարարականը տվողի կողմից կատարումը չընդունվելու դեպքում</w:t>
      </w:r>
      <w:r w:rsidR="00B475F2" w:rsidRPr="002C1B9D">
        <w:rPr>
          <w:rFonts w:ascii="GHEA Grapalat" w:hAnsi="GHEA Grapalat" w:cs="Times Armenia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հանձնարարականը կատարողին վերադարձվում է չընդունման </w:t>
      </w:r>
      <w:r w:rsidR="002C1274" w:rsidRPr="002C1B9D">
        <w:rPr>
          <w:rFonts w:ascii="GHEA Grapalat" w:hAnsi="GHEA Grapalat" w:cs="Times Armenian"/>
          <w:color w:val="0D0D0D" w:themeColor="text1" w:themeTint="F2"/>
          <w:sz w:val="24"/>
          <w:szCs w:val="24"/>
          <w:lang w:val="hy-AM"/>
        </w:rPr>
        <w:t>հիմնավորմամբ</w:t>
      </w:r>
      <w:r w:rsidRPr="002C1B9D">
        <w:rPr>
          <w:rFonts w:ascii="GHEA Grapalat" w:hAnsi="GHEA Grapalat" w:cs="Times Armenian"/>
          <w:color w:val="0D0D0D" w:themeColor="text1" w:themeTint="F2"/>
          <w:sz w:val="24"/>
          <w:szCs w:val="24"/>
          <w:lang w:val="hy-AM"/>
        </w:rPr>
        <w:t>:</w:t>
      </w:r>
    </w:p>
    <w:p w14:paraId="1CEE9557" w14:textId="0CD9FB36" w:rsidR="00B15AB9" w:rsidRPr="002C1B9D" w:rsidRDefault="004E0EBD" w:rsidP="00EE0351">
      <w:pPr>
        <w:pStyle w:val="ListParagraph"/>
        <w:numPr>
          <w:ilvl w:val="0"/>
          <w:numId w:val="4"/>
        </w:numPr>
        <w:tabs>
          <w:tab w:val="left" w:pos="993"/>
        </w:tabs>
        <w:spacing w:line="276" w:lineRule="auto"/>
        <w:ind w:left="0" w:firstLine="567"/>
        <w:jc w:val="both"/>
        <w:rPr>
          <w:rFonts w:ascii="GHEA Grapalat" w:hAnsi="GHEA Grapalat" w:cs="Times Armenian"/>
          <w:color w:val="0D0D0D" w:themeColor="text1" w:themeTint="F2"/>
          <w:spacing w:val="-4"/>
          <w:lang w:val="hy-AM"/>
        </w:rPr>
      </w:pPr>
      <w:r w:rsidRPr="002C1B9D">
        <w:rPr>
          <w:rFonts w:ascii="GHEA Grapalat" w:hAnsi="GHEA Grapalat" w:cs="Times Armenian"/>
          <w:color w:val="0D0D0D" w:themeColor="text1" w:themeTint="F2"/>
          <w:spacing w:val="-4"/>
          <w:lang w:val="hy-AM"/>
        </w:rPr>
        <w:t xml:space="preserve">Ըստ անհրաժեշտության կառուցվածքային </w:t>
      </w:r>
      <w:r w:rsidR="00B15AB9" w:rsidRPr="002C1B9D">
        <w:rPr>
          <w:rFonts w:ascii="GHEA Grapalat" w:hAnsi="GHEA Grapalat" w:cs="Times Armenian"/>
          <w:color w:val="0D0D0D" w:themeColor="text1" w:themeTint="F2"/>
          <w:spacing w:val="-4"/>
          <w:lang w:val="hy-AM"/>
        </w:rPr>
        <w:t xml:space="preserve">ստորաբաժանման </w:t>
      </w:r>
      <w:r w:rsidRPr="002C1B9D">
        <w:rPr>
          <w:rFonts w:ascii="GHEA Grapalat" w:hAnsi="GHEA Grapalat" w:cs="Times Armenian"/>
          <w:color w:val="0D0D0D" w:themeColor="text1" w:themeTint="F2"/>
          <w:spacing w:val="-4"/>
          <w:lang w:val="hy-AM"/>
        </w:rPr>
        <w:t>ղեկավարը կարող է ավարտել մակագրված հանձնարարականի կատարման ընթացքը (տեղեկատվական բնույթ կրող, գործողություն չա</w:t>
      </w:r>
      <w:r w:rsidR="00CA1690" w:rsidRPr="002C1B9D">
        <w:rPr>
          <w:rFonts w:ascii="GHEA Grapalat" w:hAnsi="GHEA Grapalat" w:cs="Times Armenian"/>
          <w:color w:val="0D0D0D" w:themeColor="text1" w:themeTint="F2"/>
          <w:spacing w:val="-4"/>
          <w:lang w:val="hy-AM"/>
        </w:rPr>
        <w:t>կնկալող հանձնարարականների դեպքում</w:t>
      </w:r>
      <w:r w:rsidRPr="002C1B9D">
        <w:rPr>
          <w:rFonts w:ascii="GHEA Grapalat" w:hAnsi="GHEA Grapalat" w:cs="Times Armenian"/>
          <w:color w:val="0D0D0D" w:themeColor="text1" w:themeTint="F2"/>
          <w:spacing w:val="-4"/>
          <w:lang w:val="hy-AM"/>
        </w:rPr>
        <w:t>)</w:t>
      </w:r>
      <w:r w:rsidR="00B15AB9" w:rsidRPr="002C1B9D">
        <w:rPr>
          <w:rFonts w:ascii="GHEA Grapalat" w:hAnsi="GHEA Grapalat" w:cs="Times Armenian"/>
          <w:color w:val="0D0D0D" w:themeColor="text1" w:themeTint="F2"/>
          <w:spacing w:val="-4"/>
          <w:lang w:val="hy-AM"/>
        </w:rPr>
        <w:t xml:space="preserve">, </w:t>
      </w:r>
      <w:r w:rsidR="008066B4" w:rsidRPr="002C1B9D">
        <w:rPr>
          <w:rFonts w:ascii="GHEA Grapalat" w:hAnsi="GHEA Grapalat" w:cs="Times Armenian"/>
          <w:color w:val="0D0D0D" w:themeColor="text1" w:themeTint="F2"/>
          <w:spacing w:val="-4"/>
          <w:lang w:val="hy-AM"/>
        </w:rPr>
        <w:t>Հ</w:t>
      </w:r>
      <w:r w:rsidR="00B15AB9" w:rsidRPr="002C1B9D">
        <w:rPr>
          <w:rFonts w:ascii="GHEA Grapalat" w:hAnsi="GHEA Grapalat" w:cs="Times Armenian"/>
          <w:color w:val="0D0D0D" w:themeColor="text1" w:themeTint="F2"/>
          <w:spacing w:val="-4"/>
          <w:lang w:val="hy-AM"/>
        </w:rPr>
        <w:t>ամակարգում նշելով ավարտման հիմնավորումը /հիմքերը</w:t>
      </w:r>
      <w:r w:rsidR="00A75595" w:rsidRPr="002C1B9D">
        <w:rPr>
          <w:rFonts w:ascii="GHEA Grapalat" w:hAnsi="GHEA Grapalat" w:cs="Times Armenian"/>
          <w:color w:val="0D0D0D" w:themeColor="text1" w:themeTint="F2"/>
          <w:spacing w:val="-4"/>
          <w:lang w:val="hy-AM"/>
        </w:rPr>
        <w:t>/,</w:t>
      </w:r>
      <w:r w:rsidR="00B15AB9" w:rsidRPr="002C1B9D">
        <w:rPr>
          <w:rFonts w:ascii="GHEA Grapalat" w:hAnsi="GHEA Grapalat" w:cs="Times Armenian"/>
          <w:color w:val="0D0D0D" w:themeColor="text1" w:themeTint="F2"/>
          <w:spacing w:val="-4"/>
          <w:lang w:val="hy-AM"/>
        </w:rPr>
        <w:t xml:space="preserve"> և ինքն է պատասխանատվություն կրում դրանց ավարտման համար:</w:t>
      </w:r>
    </w:p>
    <w:p w14:paraId="500D0C49" w14:textId="1CEDBE98" w:rsidR="00B15AB9" w:rsidRPr="002C1B9D" w:rsidRDefault="00B15AB9" w:rsidP="00EE0351">
      <w:pPr>
        <w:pStyle w:val="BodyTextIndent"/>
        <w:numPr>
          <w:ilvl w:val="0"/>
          <w:numId w:val="4"/>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s="Times Armenian"/>
          <w:color w:val="0D0D0D" w:themeColor="text1" w:themeTint="F2"/>
          <w:sz w:val="24"/>
          <w:szCs w:val="24"/>
          <w:lang w:val="hy-AM"/>
        </w:rPr>
        <w:t xml:space="preserve">Յուրաքանչյուր տարի մտից փաստաթղթերի համարակալումը սկսվում է 1-ից, դրանց համարակալումն իրականացվում է </w:t>
      </w:r>
      <w:r w:rsidR="008066B4" w:rsidRPr="002C1B9D">
        <w:rPr>
          <w:rFonts w:ascii="GHEA Grapalat" w:hAnsi="GHEA Grapalat" w:cs="Times Armenian"/>
          <w:color w:val="0D0D0D" w:themeColor="text1" w:themeTint="F2"/>
          <w:sz w:val="24"/>
          <w:szCs w:val="24"/>
          <w:lang w:val="hy-AM"/>
        </w:rPr>
        <w:t>Համակարգով</w:t>
      </w:r>
      <w:r w:rsidRPr="002C1B9D">
        <w:rPr>
          <w:rFonts w:ascii="GHEA Grapalat" w:hAnsi="GHEA Grapalat" w:cs="Times Armenian"/>
          <w:color w:val="0D0D0D" w:themeColor="text1" w:themeTint="F2"/>
          <w:sz w:val="24"/>
          <w:szCs w:val="24"/>
          <w:lang w:val="hy-AM"/>
        </w:rPr>
        <w:t xml:space="preserve">։ </w:t>
      </w:r>
    </w:p>
    <w:p w14:paraId="1F9D30ED" w14:textId="5C84AA7D" w:rsidR="00B15AB9" w:rsidRPr="002C1B9D" w:rsidRDefault="0063420F" w:rsidP="00EE0351">
      <w:pPr>
        <w:pStyle w:val="BodyTextIndent"/>
        <w:numPr>
          <w:ilvl w:val="0"/>
          <w:numId w:val="4"/>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Պալատում</w:t>
      </w:r>
      <w:r w:rsidR="00B15AB9" w:rsidRPr="002C1B9D">
        <w:rPr>
          <w:rFonts w:ascii="GHEA Grapalat" w:hAnsi="GHEA Grapalat"/>
          <w:color w:val="0D0D0D" w:themeColor="text1" w:themeTint="F2"/>
          <w:sz w:val="24"/>
          <w:szCs w:val="24"/>
          <w:lang w:val="hy-AM"/>
        </w:rPr>
        <w:t xml:space="preserve"> վարվում են </w:t>
      </w:r>
      <w:r w:rsidR="00B15AB9" w:rsidRPr="002C1B9D">
        <w:rPr>
          <w:rFonts w:ascii="GHEA Grapalat" w:hAnsi="GHEA Grapalat" w:cs="Sylfaen"/>
          <w:color w:val="0D0D0D" w:themeColor="text1" w:themeTint="F2"/>
          <w:sz w:val="24"/>
          <w:szCs w:val="24"/>
          <w:lang w:val="hy-AM"/>
        </w:rPr>
        <w:t>Հայաստանի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Հանրապետության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օրենսդրությամբ</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սահմանված</w:t>
      </w:r>
      <w:r w:rsidR="00B15AB9"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Times Armenian"/>
          <w:color w:val="0D0D0D" w:themeColor="text1" w:themeTint="F2"/>
          <w:sz w:val="24"/>
          <w:szCs w:val="24"/>
          <w:lang w:val="hy-AM"/>
        </w:rPr>
        <w:t>համապատասխան</w:t>
      </w:r>
      <w:r w:rsidR="00B15AB9" w:rsidRPr="002C1B9D">
        <w:rPr>
          <w:rFonts w:ascii="GHEA Grapalat" w:hAnsi="GHEA Grapalat" w:cs="Times Armenian"/>
          <w:color w:val="0D0D0D" w:themeColor="text1" w:themeTint="F2"/>
          <w:sz w:val="24"/>
          <w:szCs w:val="24"/>
          <w:lang w:val="hy-AM"/>
        </w:rPr>
        <w:t xml:space="preserve"> գրանցամատյաններ /թղթային և էլեկտրոնային/։ </w:t>
      </w:r>
      <w:r w:rsidRPr="002C1B9D">
        <w:rPr>
          <w:rFonts w:ascii="GHEA Grapalat" w:hAnsi="GHEA Grapalat"/>
          <w:color w:val="0D0D0D" w:themeColor="text1" w:themeTint="F2"/>
          <w:sz w:val="24"/>
          <w:szCs w:val="24"/>
          <w:lang w:val="hy-AM"/>
        </w:rPr>
        <w:t>Պալատ</w:t>
      </w:r>
      <w:r w:rsidR="00B15AB9" w:rsidRPr="002C1B9D">
        <w:rPr>
          <w:rFonts w:ascii="GHEA Grapalat" w:hAnsi="GHEA Grapalat"/>
          <w:color w:val="0D0D0D" w:themeColor="text1" w:themeTint="F2"/>
          <w:sz w:val="24"/>
          <w:szCs w:val="24"/>
          <w:lang w:val="hy-AM"/>
        </w:rPr>
        <w:t xml:space="preserve">ում վարվող գրանցամատյաններում </w:t>
      </w:r>
      <w:r w:rsidR="00D46AC5" w:rsidRPr="002C1B9D">
        <w:rPr>
          <w:rFonts w:ascii="GHEA Grapalat" w:hAnsi="GHEA Grapalat"/>
          <w:color w:val="0D0D0D" w:themeColor="text1" w:themeTint="F2"/>
          <w:sz w:val="24"/>
          <w:szCs w:val="24"/>
          <w:lang w:val="hy-AM"/>
        </w:rPr>
        <w:t xml:space="preserve">փաստաթղթերի համարակալումը </w:t>
      </w:r>
      <w:r w:rsidR="00B15AB9" w:rsidRPr="002C1B9D">
        <w:rPr>
          <w:rFonts w:ascii="GHEA Grapalat" w:hAnsi="GHEA Grapalat"/>
          <w:color w:val="0D0D0D" w:themeColor="text1" w:themeTint="F2"/>
          <w:sz w:val="24"/>
          <w:szCs w:val="24"/>
          <w:lang w:val="hy-AM"/>
        </w:rPr>
        <w:t>յուրաքանչյուր տար</w:t>
      </w:r>
      <w:r w:rsidR="00D46AC5" w:rsidRPr="002C1B9D">
        <w:rPr>
          <w:rFonts w:ascii="GHEA Grapalat" w:hAnsi="GHEA Grapalat"/>
          <w:color w:val="0D0D0D" w:themeColor="text1" w:themeTint="F2"/>
          <w:sz w:val="24"/>
          <w:szCs w:val="24"/>
          <w:lang w:val="hy-AM"/>
        </w:rPr>
        <w:t>ի</w:t>
      </w:r>
      <w:r w:rsidR="00B15AB9" w:rsidRPr="002C1B9D">
        <w:rPr>
          <w:rFonts w:ascii="GHEA Grapalat" w:hAnsi="GHEA Grapalat"/>
          <w:color w:val="0D0D0D" w:themeColor="text1" w:themeTint="F2"/>
          <w:sz w:val="24"/>
          <w:szCs w:val="24"/>
          <w:lang w:val="hy-AM"/>
        </w:rPr>
        <w:t xml:space="preserve"> սկսվում </w:t>
      </w:r>
      <w:r w:rsidR="00D46AC5" w:rsidRPr="002C1B9D">
        <w:rPr>
          <w:rFonts w:ascii="GHEA Grapalat" w:hAnsi="GHEA Grapalat"/>
          <w:color w:val="0D0D0D" w:themeColor="text1" w:themeTint="F2"/>
          <w:sz w:val="24"/>
          <w:szCs w:val="24"/>
          <w:lang w:val="hy-AM"/>
        </w:rPr>
        <w:t xml:space="preserve">է </w:t>
      </w:r>
      <w:r w:rsidR="00B15AB9" w:rsidRPr="002C1B9D">
        <w:rPr>
          <w:rFonts w:ascii="GHEA Grapalat" w:hAnsi="GHEA Grapalat"/>
          <w:color w:val="0D0D0D" w:themeColor="text1" w:themeTint="F2"/>
          <w:sz w:val="24"/>
          <w:szCs w:val="24"/>
          <w:lang w:val="hy-AM"/>
        </w:rPr>
        <w:t>1-ից:</w:t>
      </w:r>
    </w:p>
    <w:p w14:paraId="6C6AB6DB" w14:textId="77777777" w:rsidR="00B15AB9" w:rsidRPr="002C1B9D" w:rsidRDefault="00B15AB9" w:rsidP="00EE0351">
      <w:pPr>
        <w:pStyle w:val="BodyTextIndent"/>
        <w:numPr>
          <w:ilvl w:val="0"/>
          <w:numId w:val="4"/>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Դիմումների ընթացքին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դիմումատուները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հետևել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առցանց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նամակա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այսուհետ</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առցանց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p>
    <w:p w14:paraId="54F5E9B1" w14:textId="475E9F73" w:rsidR="00B15AB9" w:rsidRPr="002C1B9D" w:rsidRDefault="00B15AB9" w:rsidP="00EE0351">
      <w:pPr>
        <w:pStyle w:val="BodyTextIndent"/>
        <w:numPr>
          <w:ilvl w:val="0"/>
          <w:numId w:val="4"/>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ում</w:t>
      </w:r>
      <w:r w:rsidRPr="002C1B9D">
        <w:rPr>
          <w:rFonts w:ascii="GHEA Grapalat" w:hAnsi="GHEA Grapalat" w:cs="Times Armenian"/>
          <w:color w:val="0D0D0D" w:themeColor="text1" w:themeTint="F2"/>
          <w:sz w:val="24"/>
          <w:szCs w:val="24"/>
          <w:lang w:val="hy-AM"/>
        </w:rPr>
        <w:t xml:space="preserve"> պահանջվող </w:t>
      </w:r>
      <w:r w:rsidRPr="002C1B9D">
        <w:rPr>
          <w:rFonts w:ascii="GHEA Grapalat" w:hAnsi="GHEA Grapalat" w:cs="Sylfaen"/>
          <w:color w:val="0D0D0D" w:themeColor="text1" w:themeTint="F2"/>
          <w:sz w:val="24"/>
          <w:szCs w:val="24"/>
          <w:lang w:val="hy-AM"/>
        </w:rPr>
        <w:t>դիմումատուի</w:t>
      </w:r>
      <w:r w:rsidRPr="002C1B9D">
        <w:rPr>
          <w:rFonts w:ascii="GHEA Grapalat" w:hAnsi="GHEA Grapalat" w:cs="Times Armenian"/>
          <w:color w:val="0D0D0D" w:themeColor="text1" w:themeTint="F2"/>
          <w:sz w:val="24"/>
          <w:szCs w:val="24"/>
          <w:lang w:val="hy-AM"/>
        </w:rPr>
        <w:t xml:space="preserve"> (ֆիզիկական և իրավաբանական անձանց) </w:t>
      </w:r>
      <w:r w:rsidRPr="002C1B9D">
        <w:rPr>
          <w:rFonts w:ascii="GHEA Grapalat" w:hAnsi="GHEA Grapalat" w:cs="Sylfaen"/>
          <w:color w:val="0D0D0D" w:themeColor="text1" w:themeTint="F2"/>
          <w:sz w:val="24"/>
          <w:szCs w:val="24"/>
          <w:lang w:val="hy-AM"/>
        </w:rPr>
        <w:t>անձնական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տվյալները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մուտքա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րելուց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հետո</w:t>
      </w:r>
      <w:r w:rsidR="00D46AC5" w:rsidRPr="002C1B9D">
        <w:rPr>
          <w:rFonts w:ascii="GHEA Grapalat" w:hAnsi="GHEA Grapalat" w:cs="Sylfae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ձևավորում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16 </w:t>
      </w:r>
      <w:r w:rsidRPr="002C1B9D">
        <w:rPr>
          <w:rFonts w:ascii="GHEA Grapalat" w:hAnsi="GHEA Grapalat" w:cs="Sylfaen"/>
          <w:color w:val="0D0D0D" w:themeColor="text1" w:themeTint="F2"/>
          <w:sz w:val="24"/>
          <w:szCs w:val="24"/>
          <w:lang w:val="hy-AM"/>
        </w:rPr>
        <w:t>նիշանոց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ծածկա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իր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ինչը ծանուցմամբ ուղարկվում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նրան իր կողմից նշած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փոստային կամ էլեկտրոնային հասցեին</w:t>
      </w:r>
      <w:r w:rsidRPr="002C1B9D">
        <w:rPr>
          <w:rFonts w:ascii="GHEA Grapalat" w:hAnsi="GHEA Grapalat" w:cs="Times Armenian"/>
          <w:color w:val="0D0D0D" w:themeColor="text1" w:themeTint="F2"/>
          <w:sz w:val="24"/>
          <w:szCs w:val="24"/>
          <w:lang w:val="hy-AM"/>
        </w:rPr>
        <w:t>:</w:t>
      </w:r>
    </w:p>
    <w:p w14:paraId="79130822" w14:textId="1417D0FA" w:rsidR="00B15AB9" w:rsidRPr="002C1B9D" w:rsidRDefault="00B15AB9" w:rsidP="00EE0351">
      <w:pPr>
        <w:pStyle w:val="BodyTextIndent"/>
        <w:numPr>
          <w:ilvl w:val="0"/>
          <w:numId w:val="4"/>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Նշված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ծածկագիրն առցանց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 xml:space="preserve"> մուտքա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րելով</w:t>
      </w:r>
      <w:r w:rsidR="00D46AC5" w:rsidRPr="002C1B9D">
        <w:rPr>
          <w:rFonts w:ascii="GHEA Grapalat" w:hAnsi="GHEA Grapalat" w:cs="Sylfae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դիմումատուն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տեսնել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ավիճակը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մարմնում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ստացման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ամսաթիվը ու գրանցման համարը</w:t>
      </w:r>
      <w:r w:rsidRPr="002C1B9D">
        <w:rPr>
          <w:rFonts w:ascii="GHEA Grapalat" w:hAnsi="GHEA Grapalat" w:cs="Times Armenian"/>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պատասխանելու</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նախատեսված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ժամկետը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ինչպես</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նաև</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այն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պաշտոնատար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անձի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տվյալները</w:t>
      </w:r>
      <w:r w:rsidRPr="002C1B9D">
        <w:rPr>
          <w:rFonts w:ascii="GHEA Grapalat" w:hAnsi="GHEA Grapalat" w:cs="Times Armenian"/>
          <w:color w:val="0D0D0D" w:themeColor="text1" w:themeTint="F2"/>
          <w:sz w:val="24"/>
          <w:szCs w:val="24"/>
          <w:lang w:val="hy-AM"/>
        </w:rPr>
        <w:t>,</w:t>
      </w:r>
      <w:r w:rsidRPr="002C1B9D">
        <w:rPr>
          <w:rFonts w:ascii="GHEA Grapalat" w:hAnsi="GHEA Grapalat" w:cs="Sylfaen"/>
          <w:color w:val="0D0D0D" w:themeColor="text1" w:themeTint="F2"/>
          <w:sz w:val="24"/>
          <w:szCs w:val="24"/>
          <w:lang w:val="hy-AM"/>
        </w:rPr>
        <w:t xml:space="preserve"> որին </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հարցերի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դեպքում</w:t>
      </w:r>
      <w:r w:rsidRPr="002C1B9D">
        <w:rPr>
          <w:rFonts w:ascii="GHEA Grapalat" w:hAnsi="GHEA Grapalat" w:cs="Times Armenian"/>
          <w:color w:val="0D0D0D" w:themeColor="text1" w:themeTint="F2"/>
          <w:sz w:val="24"/>
          <w:szCs w:val="24"/>
          <w:lang w:val="hy-AM"/>
        </w:rPr>
        <w:t>:</w:t>
      </w:r>
    </w:p>
    <w:p w14:paraId="6A2C0293" w14:textId="688D6170" w:rsidR="00B15AB9" w:rsidRPr="002C1B9D" w:rsidRDefault="00B15AB9" w:rsidP="00EE0351">
      <w:pPr>
        <w:pStyle w:val="BodyTextIndent"/>
        <w:numPr>
          <w:ilvl w:val="0"/>
          <w:numId w:val="4"/>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Եթե</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դիմումատուին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պատասխանվել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ապա</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առցանց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դիմումատուն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տեսնել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պատասխանի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ամսաթիվը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պատասխանի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պատասխանը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և</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կատարող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պաշտոնատար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անձի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տվյալները</w:t>
      </w:r>
      <w:r w:rsidRPr="002C1B9D">
        <w:rPr>
          <w:rFonts w:ascii="GHEA Grapalat" w:hAnsi="GHEA Grapalat" w:cs="Times Armenian"/>
          <w:color w:val="0D0D0D" w:themeColor="text1" w:themeTint="F2"/>
          <w:sz w:val="24"/>
          <w:szCs w:val="24"/>
          <w:lang w:val="hy-AM"/>
        </w:rPr>
        <w:t>,</w:t>
      </w:r>
      <w:r w:rsidRPr="002C1B9D">
        <w:rPr>
          <w:rFonts w:ascii="GHEA Grapalat" w:hAnsi="GHEA Grapalat" w:cs="Sylfaen"/>
          <w:color w:val="0D0D0D" w:themeColor="text1" w:themeTint="F2"/>
          <w:sz w:val="24"/>
          <w:szCs w:val="24"/>
          <w:lang w:val="hy-AM"/>
        </w:rPr>
        <w:t xml:space="preserve"> որին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դիմել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հարցերի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դեպքում</w:t>
      </w:r>
      <w:r w:rsidRPr="002C1B9D">
        <w:rPr>
          <w:rFonts w:ascii="GHEA Grapalat" w:hAnsi="GHEA Grapalat" w:cs="Times Armenian"/>
          <w:color w:val="0D0D0D" w:themeColor="text1" w:themeTint="F2"/>
          <w:sz w:val="24"/>
          <w:szCs w:val="24"/>
          <w:lang w:val="hy-AM"/>
        </w:rPr>
        <w:t>:</w:t>
      </w:r>
    </w:p>
    <w:p w14:paraId="356BB5EB" w14:textId="06A51A9B" w:rsidR="00B15AB9" w:rsidRPr="002C1B9D" w:rsidRDefault="001E4ED6" w:rsidP="00EE0351">
      <w:pPr>
        <w:pStyle w:val="BodyTextIndent"/>
        <w:numPr>
          <w:ilvl w:val="0"/>
          <w:numId w:val="4"/>
        </w:numPr>
        <w:tabs>
          <w:tab w:val="left" w:pos="993"/>
        </w:tabs>
        <w:spacing w:after="0" w:line="276" w:lineRule="auto"/>
        <w:ind w:left="0" w:right="63" w:firstLine="567"/>
        <w:jc w:val="both"/>
        <w:rPr>
          <w:rFonts w:ascii="GHEA Grapalat" w:hAnsi="GHEA Grapalat" w:cs="Tahoma"/>
          <w:color w:val="0D0D0D" w:themeColor="text1" w:themeTint="F2"/>
          <w:sz w:val="24"/>
          <w:szCs w:val="24"/>
          <w:lang w:val="hy-AM"/>
        </w:rPr>
      </w:pPr>
      <w:r w:rsidRPr="002C1B9D">
        <w:rPr>
          <w:rFonts w:ascii="GHEA Grapalat" w:hAnsi="GHEA Grapalat" w:cs="Tahoma"/>
          <w:color w:val="0D0D0D" w:themeColor="text1" w:themeTint="F2"/>
          <w:sz w:val="24"/>
          <w:szCs w:val="24"/>
          <w:lang w:val="hy-AM"/>
        </w:rPr>
        <w:t>Պալատի</w:t>
      </w:r>
      <w:r w:rsidR="00B15AB9" w:rsidRPr="002C1B9D">
        <w:rPr>
          <w:rFonts w:ascii="GHEA Grapalat" w:hAnsi="GHEA Grapalat" w:cs="Tahoma"/>
          <w:color w:val="0D0D0D" w:themeColor="text1" w:themeTint="F2"/>
          <w:sz w:val="24"/>
          <w:szCs w:val="24"/>
          <w:lang w:val="hy-AM"/>
        </w:rPr>
        <w:t xml:space="preserve"> պաշտոնական կայքի </w:t>
      </w:r>
      <w:r w:rsidR="00B15AB9" w:rsidRPr="002C1B9D">
        <w:rPr>
          <w:rFonts w:ascii="GHEA Grapalat" w:hAnsi="GHEA Grapalat" w:cs="Sylfaen"/>
          <w:color w:val="0D0D0D" w:themeColor="text1" w:themeTint="F2"/>
          <w:sz w:val="24"/>
          <w:szCs w:val="24"/>
          <w:lang w:val="hy-AM"/>
        </w:rPr>
        <w:t>«</w:t>
      </w:r>
      <w:r w:rsidRPr="002C1B9D">
        <w:rPr>
          <w:rFonts w:ascii="GHEA Grapalat" w:hAnsi="GHEA Grapalat" w:cs="Sylfaen"/>
          <w:color w:val="0D0D0D" w:themeColor="text1" w:themeTint="F2"/>
          <w:sz w:val="24"/>
          <w:szCs w:val="24"/>
          <w:lang w:val="hy-AM"/>
        </w:rPr>
        <w:t>Կապ</w:t>
      </w:r>
      <w:r w:rsidR="00B15AB9" w:rsidRPr="002C1B9D">
        <w:rPr>
          <w:rFonts w:ascii="GHEA Grapalat" w:hAnsi="GHEA Grapalat" w:cs="Sylfaen"/>
          <w:color w:val="0D0D0D" w:themeColor="text1" w:themeTint="F2"/>
          <w:sz w:val="24"/>
          <w:szCs w:val="24"/>
          <w:lang w:val="hy-AM"/>
        </w:rPr>
        <w:t>»</w:t>
      </w:r>
      <w:r w:rsidR="00B15AB9" w:rsidRPr="002C1B9D">
        <w:rPr>
          <w:rFonts w:ascii="GHEA Grapalat" w:hAnsi="GHEA Grapalat" w:cs="Tahoma"/>
          <w:color w:val="0D0D0D" w:themeColor="text1" w:themeTint="F2"/>
          <w:sz w:val="24"/>
          <w:szCs w:val="24"/>
          <w:lang w:val="hy-AM"/>
        </w:rPr>
        <w:t xml:space="preserve"> </w:t>
      </w:r>
      <w:r w:rsidR="008C4CD3" w:rsidRPr="002C1B9D">
        <w:rPr>
          <w:rFonts w:ascii="GHEA Grapalat" w:hAnsi="GHEA Grapalat" w:cs="Tahoma"/>
          <w:color w:val="0D0D0D" w:themeColor="text1" w:themeTint="F2"/>
          <w:sz w:val="24"/>
          <w:szCs w:val="24"/>
          <w:lang w:val="hy-AM"/>
        </w:rPr>
        <w:t>բաժնում</w:t>
      </w:r>
      <w:r w:rsidR="00CE463C" w:rsidRPr="002C1B9D">
        <w:rPr>
          <w:rFonts w:ascii="GHEA Grapalat" w:hAnsi="GHEA Grapalat" w:cs="Tahoma"/>
          <w:color w:val="0D0D0D" w:themeColor="text1" w:themeTint="F2"/>
          <w:sz w:val="24"/>
          <w:szCs w:val="24"/>
          <w:lang w:val="hy-AM"/>
        </w:rPr>
        <w:t xml:space="preserve"> ստացված, Վարչության </w:t>
      </w:r>
      <w:r w:rsidR="00CA1690" w:rsidRPr="002C1B9D">
        <w:rPr>
          <w:rFonts w:ascii="GHEA Grapalat" w:hAnsi="GHEA Grapalat" w:cs="Tahoma"/>
          <w:color w:val="0D0D0D" w:themeColor="text1" w:themeTint="F2"/>
          <w:sz w:val="24"/>
          <w:szCs w:val="24"/>
          <w:lang w:val="hy-AM"/>
        </w:rPr>
        <w:t xml:space="preserve">կողմից վարվող՝ </w:t>
      </w:r>
      <w:hyperlink r:id="rId12" w:history="1">
        <w:r w:rsidR="00CE463C" w:rsidRPr="002C1B9D">
          <w:rPr>
            <w:rStyle w:val="Hyperlink"/>
            <w:rFonts w:ascii="GHEA Grapalat" w:hAnsi="GHEA Grapalat" w:cs="Tahoma"/>
            <w:color w:val="0D0D0D" w:themeColor="text1" w:themeTint="F2"/>
            <w:sz w:val="24"/>
            <w:szCs w:val="24"/>
            <w:lang w:val="hy-AM"/>
          </w:rPr>
          <w:t>secretariat@armsai.am</w:t>
        </w:r>
      </w:hyperlink>
      <w:r w:rsidR="00CE463C" w:rsidRPr="002C1B9D">
        <w:rPr>
          <w:rFonts w:ascii="GHEA Grapalat" w:hAnsi="GHEA Grapalat" w:cs="Tahoma"/>
          <w:color w:val="0D0D0D" w:themeColor="text1" w:themeTint="F2"/>
          <w:sz w:val="24"/>
          <w:szCs w:val="24"/>
          <w:lang w:val="hy-AM"/>
        </w:rPr>
        <w:t xml:space="preserve">, ինչպես նաև Պալատի </w:t>
      </w:r>
      <w:r w:rsidR="00054A07" w:rsidRPr="002C1B9D">
        <w:rPr>
          <w:rFonts w:ascii="GHEA Grapalat" w:hAnsi="GHEA Grapalat" w:cs="Tahoma"/>
          <w:color w:val="0D0D0D" w:themeColor="text1" w:themeTint="F2"/>
          <w:sz w:val="24"/>
          <w:szCs w:val="24"/>
          <w:lang w:val="hy-AM"/>
        </w:rPr>
        <w:t xml:space="preserve">աշխատակիցների </w:t>
      </w:r>
      <w:r w:rsidR="00CE463C" w:rsidRPr="002C1B9D">
        <w:rPr>
          <w:rFonts w:ascii="GHEA Grapalat" w:hAnsi="GHEA Grapalat" w:cs="Tahoma"/>
          <w:color w:val="0D0D0D" w:themeColor="text1" w:themeTint="F2"/>
          <w:sz w:val="24"/>
          <w:szCs w:val="24"/>
          <w:lang w:val="hy-AM"/>
        </w:rPr>
        <w:t>աշխատանքային</w:t>
      </w:r>
      <w:r w:rsidR="00B15AB9" w:rsidRPr="002C1B9D">
        <w:rPr>
          <w:rFonts w:ascii="GHEA Grapalat" w:hAnsi="GHEA Grapalat" w:cs="Tahoma"/>
          <w:color w:val="0D0D0D" w:themeColor="text1" w:themeTint="F2"/>
          <w:sz w:val="24"/>
          <w:szCs w:val="24"/>
          <w:lang w:val="hy-AM"/>
        </w:rPr>
        <w:t xml:space="preserve"> </w:t>
      </w:r>
      <w:r w:rsidR="00CE463C" w:rsidRPr="002C1B9D">
        <w:rPr>
          <w:rFonts w:ascii="GHEA Grapalat" w:hAnsi="GHEA Grapalat" w:cs="Tahoma"/>
          <w:color w:val="0D0D0D" w:themeColor="text1" w:themeTint="F2"/>
          <w:sz w:val="24"/>
          <w:szCs w:val="24"/>
          <w:lang w:val="hy-AM"/>
        </w:rPr>
        <w:t xml:space="preserve">էլեկտրոնային փոստերին </w:t>
      </w:r>
      <w:r w:rsidRPr="002C1B9D">
        <w:rPr>
          <w:rFonts w:ascii="GHEA Grapalat" w:hAnsi="GHEA Grapalat" w:cs="Tahoma"/>
          <w:color w:val="0D0D0D" w:themeColor="text1" w:themeTint="F2"/>
          <w:sz w:val="24"/>
          <w:szCs w:val="24"/>
          <w:lang w:val="hy-AM"/>
        </w:rPr>
        <w:t>ուղարկված հաղորդագրությունները մուտքագրվում</w:t>
      </w:r>
      <w:r w:rsidR="00CA1690" w:rsidRPr="002C1B9D">
        <w:rPr>
          <w:rFonts w:ascii="GHEA Grapalat" w:hAnsi="GHEA Grapalat" w:cs="Tahoma"/>
          <w:color w:val="0D0D0D" w:themeColor="text1" w:themeTint="F2"/>
          <w:sz w:val="24"/>
          <w:szCs w:val="24"/>
          <w:lang w:val="hy-AM"/>
        </w:rPr>
        <w:t xml:space="preserve"> են </w:t>
      </w:r>
      <w:r w:rsidR="008066B4" w:rsidRPr="002C1B9D">
        <w:rPr>
          <w:rFonts w:ascii="GHEA Grapalat" w:hAnsi="GHEA Grapalat" w:cs="Tahoma"/>
          <w:color w:val="0D0D0D" w:themeColor="text1" w:themeTint="F2"/>
          <w:sz w:val="24"/>
          <w:szCs w:val="24"/>
          <w:lang w:val="hy-AM"/>
        </w:rPr>
        <w:t>Հ</w:t>
      </w:r>
      <w:r w:rsidR="00CA1690" w:rsidRPr="002C1B9D">
        <w:rPr>
          <w:rFonts w:ascii="GHEA Grapalat" w:hAnsi="GHEA Grapalat" w:cs="Tahoma"/>
          <w:color w:val="0D0D0D" w:themeColor="text1" w:themeTint="F2"/>
          <w:sz w:val="24"/>
          <w:szCs w:val="24"/>
          <w:lang w:val="hy-AM"/>
        </w:rPr>
        <w:t>ամակարգ</w:t>
      </w:r>
      <w:r w:rsidRPr="002C1B9D">
        <w:rPr>
          <w:rFonts w:ascii="GHEA Grapalat" w:hAnsi="GHEA Grapalat" w:cs="Tahoma"/>
          <w:color w:val="0D0D0D" w:themeColor="text1" w:themeTint="F2"/>
          <w:sz w:val="24"/>
          <w:szCs w:val="24"/>
          <w:lang w:val="hy-AM"/>
        </w:rPr>
        <w:t xml:space="preserve"> և դրանց ընթացք է տրվում սույն կարգով սահմանված ընթացակարգով</w:t>
      </w:r>
      <w:r w:rsidR="00B15AB9" w:rsidRPr="002C1B9D">
        <w:rPr>
          <w:rFonts w:ascii="GHEA Grapalat" w:hAnsi="GHEA Grapalat" w:cs="Tahoma"/>
          <w:color w:val="0D0D0D" w:themeColor="text1" w:themeTint="F2"/>
          <w:sz w:val="24"/>
          <w:szCs w:val="24"/>
          <w:lang w:val="hy-AM"/>
        </w:rPr>
        <w:t xml:space="preserve">: </w:t>
      </w:r>
      <w:r w:rsidR="00CE2544" w:rsidRPr="002C1B9D">
        <w:rPr>
          <w:rFonts w:ascii="GHEA Grapalat" w:hAnsi="GHEA Grapalat" w:cs="Tahoma"/>
          <w:color w:val="0D0D0D" w:themeColor="text1" w:themeTint="F2"/>
          <w:sz w:val="24"/>
          <w:szCs w:val="24"/>
          <w:lang w:val="hy-AM"/>
        </w:rPr>
        <w:t xml:space="preserve">Պալատի </w:t>
      </w:r>
      <w:r w:rsidR="00054A07" w:rsidRPr="002C1B9D">
        <w:rPr>
          <w:rFonts w:ascii="GHEA Grapalat" w:hAnsi="GHEA Grapalat" w:cs="Tahoma"/>
          <w:color w:val="0D0D0D" w:themeColor="text1" w:themeTint="F2"/>
          <w:sz w:val="24"/>
          <w:szCs w:val="24"/>
          <w:lang w:val="hy-AM"/>
        </w:rPr>
        <w:t>աշխատակիցները</w:t>
      </w:r>
      <w:r w:rsidR="00CE2544" w:rsidRPr="002C1B9D">
        <w:rPr>
          <w:rFonts w:ascii="GHEA Grapalat" w:hAnsi="GHEA Grapalat" w:cs="Tahoma"/>
          <w:color w:val="0D0D0D" w:themeColor="text1" w:themeTint="F2"/>
          <w:sz w:val="24"/>
          <w:szCs w:val="24"/>
          <w:lang w:val="hy-AM"/>
        </w:rPr>
        <w:t xml:space="preserve"> պարտավոր են իրենց աշխատանքային էլեկտրոնային փոստերին ստացված </w:t>
      </w:r>
      <w:r w:rsidR="006C0314" w:rsidRPr="002C1B9D">
        <w:rPr>
          <w:rFonts w:ascii="GHEA Grapalat" w:hAnsi="GHEA Grapalat" w:cs="Tahoma"/>
          <w:color w:val="0D0D0D" w:themeColor="text1" w:themeTint="F2"/>
          <w:sz w:val="24"/>
          <w:szCs w:val="24"/>
          <w:lang w:val="hy-AM"/>
        </w:rPr>
        <w:t xml:space="preserve">նամակները, որոնց կապակցությամբ </w:t>
      </w:r>
      <w:r w:rsidR="00D46AC5" w:rsidRPr="002C1B9D">
        <w:rPr>
          <w:rFonts w:ascii="GHEA Grapalat" w:hAnsi="GHEA Grapalat" w:cs="Tahoma"/>
          <w:color w:val="0D0D0D" w:themeColor="text1" w:themeTint="F2"/>
          <w:sz w:val="24"/>
          <w:szCs w:val="24"/>
          <w:lang w:val="hy-AM"/>
        </w:rPr>
        <w:t xml:space="preserve">Պալատից </w:t>
      </w:r>
      <w:r w:rsidR="006C0314" w:rsidRPr="002C1B9D">
        <w:rPr>
          <w:rFonts w:ascii="GHEA Grapalat" w:hAnsi="GHEA Grapalat" w:cs="Tahoma"/>
          <w:color w:val="0D0D0D" w:themeColor="text1" w:themeTint="F2"/>
          <w:sz w:val="24"/>
          <w:szCs w:val="24"/>
          <w:lang w:val="hy-AM"/>
        </w:rPr>
        <w:t xml:space="preserve">որևէ գործողություն է ակնկալվում, </w:t>
      </w:r>
      <w:r w:rsidR="00CE2544" w:rsidRPr="002C1B9D">
        <w:rPr>
          <w:rFonts w:ascii="GHEA Grapalat" w:hAnsi="GHEA Grapalat" w:cs="Tahoma"/>
          <w:color w:val="0D0D0D" w:themeColor="text1" w:themeTint="F2"/>
          <w:sz w:val="24"/>
          <w:szCs w:val="24"/>
          <w:lang w:val="hy-AM"/>
        </w:rPr>
        <w:t xml:space="preserve"> </w:t>
      </w:r>
      <w:r w:rsidR="00CA1690" w:rsidRPr="002C1B9D">
        <w:rPr>
          <w:rFonts w:ascii="GHEA Grapalat" w:hAnsi="GHEA Grapalat" w:cs="Tahoma"/>
          <w:color w:val="0D0D0D" w:themeColor="text1" w:themeTint="F2"/>
          <w:sz w:val="24"/>
          <w:szCs w:val="24"/>
          <w:lang w:val="hy-AM"/>
        </w:rPr>
        <w:t>մեկ</w:t>
      </w:r>
      <w:r w:rsidR="00CE2544" w:rsidRPr="002C1B9D">
        <w:rPr>
          <w:rFonts w:ascii="GHEA Grapalat" w:hAnsi="GHEA Grapalat" w:cs="Tahoma"/>
          <w:color w:val="0D0D0D" w:themeColor="text1" w:themeTint="F2"/>
          <w:sz w:val="24"/>
          <w:szCs w:val="24"/>
          <w:lang w:val="hy-AM"/>
        </w:rPr>
        <w:t xml:space="preserve"> աշխատանքային օրվա ընթացքում ուղարկել </w:t>
      </w:r>
      <w:hyperlink r:id="rId13" w:history="1">
        <w:r w:rsidR="0085123E" w:rsidRPr="002C1B9D">
          <w:rPr>
            <w:rStyle w:val="Hyperlink"/>
            <w:rFonts w:ascii="GHEA Grapalat" w:hAnsi="GHEA Grapalat" w:cs="Tahoma"/>
            <w:color w:val="0D0D0D" w:themeColor="text1" w:themeTint="F2"/>
            <w:sz w:val="24"/>
            <w:szCs w:val="24"/>
            <w:lang w:val="hy-AM"/>
          </w:rPr>
          <w:t>secretariat@armsai.am</w:t>
        </w:r>
      </w:hyperlink>
      <w:r w:rsidR="0085123E" w:rsidRPr="002C1B9D">
        <w:rPr>
          <w:rStyle w:val="Hyperlink"/>
          <w:rFonts w:ascii="GHEA Grapalat" w:hAnsi="GHEA Grapalat" w:cs="Tahoma"/>
          <w:color w:val="0D0D0D" w:themeColor="text1" w:themeTint="F2"/>
          <w:sz w:val="24"/>
          <w:szCs w:val="24"/>
          <w:lang w:val="hy-AM"/>
        </w:rPr>
        <w:t xml:space="preserve"> էլեկտրոնային փոստի հասցե</w:t>
      </w:r>
      <w:r w:rsidR="006C0314" w:rsidRPr="002C1B9D">
        <w:rPr>
          <w:rStyle w:val="Hyperlink"/>
          <w:rFonts w:ascii="GHEA Grapalat" w:hAnsi="GHEA Grapalat" w:cs="Tahoma"/>
          <w:color w:val="0D0D0D" w:themeColor="text1" w:themeTint="F2"/>
          <w:sz w:val="24"/>
          <w:szCs w:val="24"/>
          <w:lang w:val="hy-AM"/>
        </w:rPr>
        <w:t>ին</w:t>
      </w:r>
      <w:r w:rsidR="0085123E" w:rsidRPr="002C1B9D">
        <w:rPr>
          <w:rStyle w:val="Hyperlink"/>
          <w:rFonts w:ascii="GHEA Grapalat" w:hAnsi="GHEA Grapalat" w:cs="Tahoma"/>
          <w:color w:val="0D0D0D" w:themeColor="text1" w:themeTint="F2"/>
          <w:sz w:val="24"/>
          <w:szCs w:val="24"/>
          <w:lang w:val="hy-AM"/>
        </w:rPr>
        <w:t xml:space="preserve">՝ </w:t>
      </w:r>
      <w:r w:rsidR="008066B4" w:rsidRPr="002C1B9D">
        <w:rPr>
          <w:rStyle w:val="Hyperlink"/>
          <w:rFonts w:ascii="GHEA Grapalat" w:hAnsi="GHEA Grapalat" w:cs="Tahoma"/>
          <w:color w:val="0D0D0D" w:themeColor="text1" w:themeTint="F2"/>
          <w:sz w:val="24"/>
          <w:szCs w:val="24"/>
          <w:lang w:val="hy-AM"/>
        </w:rPr>
        <w:t>Հ</w:t>
      </w:r>
      <w:r w:rsidR="0085123E" w:rsidRPr="002C1B9D">
        <w:rPr>
          <w:rStyle w:val="Hyperlink"/>
          <w:rFonts w:ascii="GHEA Grapalat" w:hAnsi="GHEA Grapalat" w:cs="Tahoma"/>
          <w:color w:val="0D0D0D" w:themeColor="text1" w:themeTint="F2"/>
          <w:sz w:val="24"/>
          <w:szCs w:val="24"/>
          <w:lang w:val="hy-AM"/>
        </w:rPr>
        <w:t>ամակարգում մուտքագրելու համար:</w:t>
      </w:r>
    </w:p>
    <w:p w14:paraId="002EBD29" w14:textId="64D2EF06" w:rsidR="00210022" w:rsidRPr="002C1B9D" w:rsidRDefault="006C0314" w:rsidP="00EE0351">
      <w:pPr>
        <w:pStyle w:val="BodyTextIndent"/>
        <w:numPr>
          <w:ilvl w:val="0"/>
          <w:numId w:val="4"/>
        </w:numPr>
        <w:tabs>
          <w:tab w:val="left" w:pos="993"/>
        </w:tabs>
        <w:spacing w:after="0" w:line="276" w:lineRule="auto"/>
        <w:ind w:left="0" w:right="63" w:firstLine="567"/>
        <w:jc w:val="both"/>
        <w:rPr>
          <w:rFonts w:ascii="GHEA Grapalat" w:hAnsi="GHEA Grapalat" w:cs="Tahoma"/>
          <w:color w:val="0D0D0D" w:themeColor="text1" w:themeTint="F2"/>
          <w:sz w:val="24"/>
          <w:szCs w:val="24"/>
          <w:lang w:val="hy-AM"/>
        </w:rPr>
      </w:pPr>
      <w:r w:rsidRPr="002C1B9D">
        <w:rPr>
          <w:rFonts w:ascii="GHEA Grapalat" w:hAnsi="GHEA Grapalat" w:cs="Tahoma"/>
          <w:color w:val="0D0D0D" w:themeColor="text1" w:themeTint="F2"/>
          <w:sz w:val="24"/>
          <w:szCs w:val="24"/>
          <w:lang w:val="hy-AM"/>
        </w:rPr>
        <w:t>Հ</w:t>
      </w:r>
      <w:r w:rsidR="00210022" w:rsidRPr="002C1B9D">
        <w:rPr>
          <w:rFonts w:ascii="GHEA Grapalat" w:hAnsi="GHEA Grapalat" w:cs="Tahoma"/>
          <w:color w:val="0D0D0D" w:themeColor="text1" w:themeTint="F2"/>
          <w:sz w:val="24"/>
          <w:szCs w:val="24"/>
          <w:lang w:val="hy-AM"/>
        </w:rPr>
        <w:t>անրագրի հետ կապված հարաբերությունները կարգավորվում են «Հանրագրերի մասին» և «Հաշվեքննիչ պալատի մասին» օրենքներով և սույն կարգով:</w:t>
      </w:r>
    </w:p>
    <w:p w14:paraId="1C1B77A2" w14:textId="77777777" w:rsidR="00B15AB9" w:rsidRPr="002C1B9D" w:rsidRDefault="00B15AB9" w:rsidP="006809CC">
      <w:pPr>
        <w:pStyle w:val="BodyTextIndent"/>
        <w:spacing w:after="0" w:line="276" w:lineRule="auto"/>
        <w:ind w:right="63"/>
        <w:rPr>
          <w:rFonts w:ascii="GHEA Grapalat" w:hAnsi="GHEA Grapalat"/>
          <w:b/>
          <w:color w:val="0D0D0D" w:themeColor="text1" w:themeTint="F2"/>
          <w:sz w:val="24"/>
          <w:szCs w:val="24"/>
          <w:lang w:val="hy-AM"/>
        </w:rPr>
      </w:pPr>
    </w:p>
    <w:p w14:paraId="64C93BFF" w14:textId="767BF929" w:rsidR="00B15AB9" w:rsidRPr="002C1B9D" w:rsidRDefault="003D1A9A" w:rsidP="00707E2E">
      <w:pPr>
        <w:pStyle w:val="BodyTextIndent"/>
        <w:spacing w:after="0" w:line="276" w:lineRule="auto"/>
        <w:ind w:left="0" w:right="62"/>
        <w:jc w:val="center"/>
        <w:rPr>
          <w:rFonts w:ascii="GHEA Grapalat" w:hAnsi="GHEA Grapalat" w:cs="Sylfaen"/>
          <w:b/>
          <w:color w:val="0D0D0D" w:themeColor="text1" w:themeTint="F2"/>
          <w:sz w:val="24"/>
          <w:szCs w:val="24"/>
          <w:lang w:val="hy-AM"/>
        </w:rPr>
      </w:pPr>
      <w:r w:rsidRPr="002C1B9D">
        <w:rPr>
          <w:rFonts w:ascii="GHEA Grapalat" w:hAnsi="GHEA Grapalat"/>
          <w:b/>
          <w:color w:val="0D0D0D" w:themeColor="text1" w:themeTint="F2"/>
          <w:sz w:val="24"/>
          <w:szCs w:val="24"/>
          <w:lang w:val="hy-AM"/>
        </w:rPr>
        <w:lastRenderedPageBreak/>
        <w:t>3</w:t>
      </w:r>
      <w:r w:rsidR="00B15AB9" w:rsidRPr="002C1B9D">
        <w:rPr>
          <w:rFonts w:ascii="GHEA Grapalat" w:hAnsi="GHEA Grapalat"/>
          <w:b/>
          <w:color w:val="0D0D0D" w:themeColor="text1" w:themeTint="F2"/>
          <w:sz w:val="24"/>
          <w:szCs w:val="24"/>
          <w:lang w:val="hy-AM"/>
        </w:rPr>
        <w:t xml:space="preserve">.  </w:t>
      </w:r>
      <w:r w:rsidR="000B226C" w:rsidRPr="002C1B9D">
        <w:rPr>
          <w:rFonts w:ascii="GHEA Grapalat" w:hAnsi="GHEA Grapalat" w:cs="Sylfaen"/>
          <w:b/>
          <w:color w:val="0D0D0D" w:themeColor="text1" w:themeTint="F2"/>
          <w:sz w:val="24"/>
          <w:szCs w:val="24"/>
          <w:lang w:val="hy-AM"/>
        </w:rPr>
        <w:t>ՀԱՇՎԵՔՆՆԻՉ ՊԱԼԱՏԻ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ՔՆՆԱՐԿՄԱՆԸ ՆԵՐԿԱՅԱՑՎՈՂ</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ԻՐԱՎԱԿԱՆ</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ԱԿՏԵՐԻ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ՆԱԽԱԳԾԵՐԻ</w:t>
      </w:r>
      <w:r w:rsidR="00B15AB9" w:rsidRPr="002C1B9D">
        <w:rPr>
          <w:rFonts w:ascii="GHEA Grapalat" w:hAnsi="GHEA Grapalat"/>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ՆԱԽԱՊԱՏՐԱՍՏՈՒՄՆ</w:t>
      </w:r>
      <w:r w:rsidR="008C4CD3"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ՈՒ</w:t>
      </w:r>
      <w:r w:rsidR="00707E2E" w:rsidRPr="002C1B9D">
        <w:rPr>
          <w:rFonts w:ascii="GHEA Grapalat" w:hAnsi="GHEA Grapalat" w:cs="Sylfae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ՇՐՋԱՆԱՌՈՒԹՅՈՒՆԸ</w:t>
      </w:r>
    </w:p>
    <w:p w14:paraId="0D12929C" w14:textId="77777777" w:rsidR="001F6B6F" w:rsidRPr="002C1B9D" w:rsidRDefault="001F6B6F" w:rsidP="00707E2E">
      <w:pPr>
        <w:pStyle w:val="BodyTextIndent"/>
        <w:spacing w:after="0" w:line="276" w:lineRule="auto"/>
        <w:ind w:left="0" w:right="62"/>
        <w:jc w:val="center"/>
        <w:rPr>
          <w:rFonts w:ascii="GHEA Grapalat" w:hAnsi="GHEA Grapalat"/>
          <w:b/>
          <w:color w:val="0D0D0D" w:themeColor="text1" w:themeTint="F2"/>
          <w:sz w:val="24"/>
          <w:szCs w:val="24"/>
          <w:lang w:val="hy-AM"/>
        </w:rPr>
      </w:pPr>
    </w:p>
    <w:p w14:paraId="170F8C11" w14:textId="325B05C9" w:rsidR="00F86411" w:rsidRPr="002C1B9D" w:rsidRDefault="00F86411"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 xml:space="preserve">Հաշվեքննիչ պալատի իրավական ակտերն են «Հաշվեքննիչ պալատի մասին» օրենքով սահմանված կարգով </w:t>
      </w:r>
      <w:r w:rsidR="00721B0B" w:rsidRPr="002C1B9D">
        <w:rPr>
          <w:rFonts w:ascii="GHEA Grapalat" w:hAnsi="GHEA Grapalat"/>
          <w:color w:val="0D0D0D" w:themeColor="text1" w:themeTint="F2"/>
          <w:sz w:val="24"/>
          <w:szCs w:val="24"/>
          <w:lang w:val="hy-AM"/>
        </w:rPr>
        <w:t xml:space="preserve">ընդունված </w:t>
      </w:r>
      <w:r w:rsidR="00C1028E" w:rsidRPr="002C1B9D">
        <w:rPr>
          <w:rFonts w:ascii="GHEA Grapalat" w:hAnsi="GHEA Grapalat"/>
          <w:color w:val="0D0D0D" w:themeColor="text1" w:themeTint="F2"/>
          <w:sz w:val="24"/>
          <w:szCs w:val="24"/>
          <w:lang w:val="hy-AM"/>
        </w:rPr>
        <w:t>որոշումները:</w:t>
      </w:r>
    </w:p>
    <w:p w14:paraId="68F9CE34" w14:textId="49E0D391" w:rsidR="003C7E89" w:rsidRPr="002C1B9D" w:rsidRDefault="003C7E89" w:rsidP="00EE0351">
      <w:pPr>
        <w:pStyle w:val="BodyTextIndent"/>
        <w:numPr>
          <w:ilvl w:val="0"/>
          <w:numId w:val="4"/>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Հաշվեքննիչ պալատի որոշումների նախագծերի կազմման և շրջանառման կարգը սահմանված է Հաշվեքննիչ պալատի 2022 թվականի մայիսի 19-ի «Հաշվեքննիչ պալատի որոշման նախագծի կազմման և նիստի օրակարգում ներառելու առաջարկության ներկայացման կարգը հաստատելու մասին» N 134-Լ որոշմամբ։</w:t>
      </w:r>
    </w:p>
    <w:p w14:paraId="0D931548" w14:textId="644D39E2" w:rsidR="00283A7D" w:rsidRPr="002C1B9D" w:rsidRDefault="00283A7D" w:rsidP="00F30D48">
      <w:pPr>
        <w:pStyle w:val="BodyTextIndent"/>
        <w:numPr>
          <w:ilvl w:val="0"/>
          <w:numId w:val="4"/>
        </w:numPr>
        <w:tabs>
          <w:tab w:val="left" w:pos="993"/>
        </w:tabs>
        <w:spacing w:after="0" w:line="276" w:lineRule="auto"/>
        <w:ind w:left="57" w:right="62" w:firstLine="510"/>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 xml:space="preserve">Պալատի նախագահի կողմից նախագիծը օրակարգում ընդգրկելու </w:t>
      </w:r>
      <w:r w:rsidR="007849FB" w:rsidRPr="002C1B9D">
        <w:rPr>
          <w:rFonts w:ascii="GHEA Grapalat" w:hAnsi="GHEA Grapalat" w:cs="Sylfaen"/>
          <w:color w:val="0D0D0D" w:themeColor="text1" w:themeTint="F2"/>
          <w:sz w:val="24"/>
          <w:szCs w:val="24"/>
          <w:lang w:val="hy-AM"/>
        </w:rPr>
        <w:t xml:space="preserve">համաձայնության </w:t>
      </w:r>
      <w:r w:rsidRPr="002C1B9D">
        <w:rPr>
          <w:rFonts w:ascii="GHEA Grapalat" w:hAnsi="GHEA Grapalat" w:cs="Sylfaen"/>
          <w:color w:val="0D0D0D" w:themeColor="text1" w:themeTint="F2"/>
          <w:sz w:val="24"/>
          <w:szCs w:val="24"/>
          <w:lang w:val="hy-AM"/>
        </w:rPr>
        <w:t xml:space="preserve">դեպքում՝ նախագիծն անհրաժեշտ փաստաթղթերով </w:t>
      </w:r>
      <w:r w:rsidR="003C7E89" w:rsidRPr="002C1B9D">
        <w:rPr>
          <w:rFonts w:ascii="GHEA Grapalat" w:hAnsi="GHEA Grapalat" w:cs="Sylfaen"/>
          <w:color w:val="0D0D0D" w:themeColor="text1" w:themeTint="F2"/>
          <w:sz w:val="24"/>
          <w:szCs w:val="24"/>
          <w:lang w:val="hy-AM"/>
        </w:rPr>
        <w:t>ուղարկվում է գլխավորին քարտուղարին՝ հետագա ընթացքը սահմանված կարգով ապահովելու համար</w:t>
      </w:r>
      <w:r w:rsidRPr="002C1B9D">
        <w:rPr>
          <w:rFonts w:ascii="GHEA Grapalat" w:hAnsi="GHEA Grapalat" w:cs="Sylfaen"/>
          <w:color w:val="0D0D0D" w:themeColor="text1" w:themeTint="F2"/>
          <w:sz w:val="24"/>
          <w:szCs w:val="24"/>
          <w:lang w:val="hy-AM"/>
        </w:rPr>
        <w:t>։</w:t>
      </w:r>
    </w:p>
    <w:p w14:paraId="3A5A793C" w14:textId="13039C05" w:rsidR="00411220" w:rsidRPr="002C1B9D" w:rsidRDefault="00283A7D" w:rsidP="00747175">
      <w:pPr>
        <w:pStyle w:val="BodyTextIndent"/>
        <w:numPr>
          <w:ilvl w:val="0"/>
          <w:numId w:val="4"/>
        </w:numPr>
        <w:tabs>
          <w:tab w:val="left" w:pos="993"/>
        </w:tabs>
        <w:spacing w:after="0" w:line="276" w:lineRule="auto"/>
        <w:ind w:left="57" w:right="62" w:firstLine="510"/>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 xml:space="preserve">Նիստի ավարտից հետո՝  երկօրյա  ժամկետում, </w:t>
      </w:r>
      <w:r w:rsidR="00EB1998" w:rsidRPr="002C1B9D">
        <w:rPr>
          <w:rFonts w:ascii="GHEA Grapalat" w:hAnsi="GHEA Grapalat" w:cs="Sylfaen"/>
          <w:color w:val="0D0D0D" w:themeColor="text1" w:themeTint="F2"/>
          <w:sz w:val="24"/>
          <w:szCs w:val="24"/>
          <w:lang w:val="hy-AM"/>
        </w:rPr>
        <w:t>ընդունված որոշումներ</w:t>
      </w:r>
      <w:r w:rsidR="00643388" w:rsidRPr="002C1B9D">
        <w:rPr>
          <w:rFonts w:ascii="GHEA Grapalat" w:hAnsi="GHEA Grapalat" w:cs="Sylfaen"/>
          <w:color w:val="0D0D0D" w:themeColor="text1" w:themeTint="F2"/>
          <w:sz w:val="24"/>
          <w:szCs w:val="24"/>
          <w:lang w:val="hy-AM"/>
        </w:rPr>
        <w:t xml:space="preserve">ը </w:t>
      </w:r>
      <w:r w:rsidR="00EB1998" w:rsidRPr="002C1B9D">
        <w:rPr>
          <w:rFonts w:ascii="GHEA Grapalat" w:hAnsi="GHEA Grapalat" w:cs="Sylfaen"/>
          <w:color w:val="0D0D0D" w:themeColor="text1" w:themeTint="F2"/>
          <w:sz w:val="24"/>
          <w:szCs w:val="24"/>
          <w:lang w:val="hy-AM"/>
        </w:rPr>
        <w:t xml:space="preserve">հեղինակների կողմից ներկայացվում են Պալատի նախագահին՝ հաստատման։ Օրենսդրությամբ սահմանված այն դեպքերում երբ Պալատի որոշումը պետք է ուղղարկվի այլ մարմին կամ հաշվեքննության օբյեկտ, </w:t>
      </w:r>
      <w:r w:rsidRPr="002C1B9D">
        <w:rPr>
          <w:rFonts w:ascii="GHEA Grapalat" w:hAnsi="GHEA Grapalat" w:cs="Sylfaen"/>
          <w:color w:val="0D0D0D" w:themeColor="text1" w:themeTint="F2"/>
          <w:sz w:val="24"/>
          <w:szCs w:val="24"/>
          <w:lang w:val="hy-AM"/>
        </w:rPr>
        <w:t xml:space="preserve">նույն ժամկետում հեղինակների կողմից ստորագրման են ներկայացվում </w:t>
      </w:r>
      <w:r w:rsidR="00EB1998" w:rsidRPr="002C1B9D">
        <w:rPr>
          <w:rFonts w:ascii="GHEA Grapalat" w:hAnsi="GHEA Grapalat" w:cs="Sylfaen"/>
          <w:color w:val="0D0D0D" w:themeColor="text1" w:themeTint="F2"/>
          <w:sz w:val="24"/>
          <w:szCs w:val="24"/>
          <w:lang w:val="hy-AM"/>
        </w:rPr>
        <w:t>նաև ուղեկցող</w:t>
      </w:r>
      <w:r w:rsidRPr="002C1B9D">
        <w:rPr>
          <w:rFonts w:ascii="GHEA Grapalat" w:hAnsi="GHEA Grapalat" w:cs="Sylfaen"/>
          <w:color w:val="0D0D0D" w:themeColor="text1" w:themeTint="F2"/>
          <w:sz w:val="24"/>
          <w:szCs w:val="24"/>
          <w:lang w:val="hy-AM"/>
        </w:rPr>
        <w:t xml:space="preserve"> գրությունները։</w:t>
      </w:r>
    </w:p>
    <w:p w14:paraId="08DA5ED4" w14:textId="52717152" w:rsidR="00EB1998" w:rsidRPr="002C1B9D" w:rsidRDefault="00EB1998" w:rsidP="00747175">
      <w:pPr>
        <w:pStyle w:val="BodyTextIndent"/>
        <w:numPr>
          <w:ilvl w:val="0"/>
          <w:numId w:val="4"/>
        </w:numPr>
        <w:tabs>
          <w:tab w:val="left" w:pos="993"/>
        </w:tabs>
        <w:spacing w:after="0" w:line="276" w:lineRule="auto"/>
        <w:ind w:left="57" w:right="62" w:firstLine="510"/>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Օրենսդրությամբ սահմանված հրապարակման ենթակա որոշումների հրապարակումը ապահովում են՝ Հաշվեքննիչ պալատի պաշտոնական և Հայաստանի Հանրապետության հրապարակային ծանուցումների azdarar.am պաշտոնական կայքերում, համապատասխանաբար</w:t>
      </w:r>
      <w:r w:rsidR="00BB5AE3" w:rsidRPr="002C1B9D">
        <w:rPr>
          <w:rFonts w:ascii="GHEA Grapalat" w:hAnsi="GHEA Grapalat" w:cs="Sylfaen"/>
          <w:color w:val="0D0D0D" w:themeColor="text1" w:themeTint="F2"/>
          <w:sz w:val="24"/>
          <w:szCs w:val="24"/>
          <w:lang w:val="hy-AM"/>
        </w:rPr>
        <w:t xml:space="preserve">՝ միջազգային կապերի համար պատասխանտու և </w:t>
      </w:r>
      <w:r w:rsidR="00BB5AE3" w:rsidRPr="002C1B9D">
        <w:rPr>
          <w:rFonts w:ascii="GHEA Grapalat" w:hAnsi="GHEA Grapalat" w:cs="Times Armenian"/>
          <w:color w:val="0D0D0D" w:themeColor="text1" w:themeTint="F2"/>
          <w:spacing w:val="-4"/>
          <w:lang w:val="hy-AM"/>
        </w:rPr>
        <w:t xml:space="preserve">փաստաթղթաշրջանառության կազմակերպման և իրականացման </w:t>
      </w:r>
      <w:r w:rsidR="00BB5AE3" w:rsidRPr="002C1B9D">
        <w:rPr>
          <w:rFonts w:ascii="GHEA Grapalat" w:hAnsi="GHEA Grapalat" w:cs="Sylfaen"/>
          <w:color w:val="0D0D0D" w:themeColor="text1" w:themeTint="F2"/>
          <w:spacing w:val="-4"/>
          <w:lang w:val="hy-AM"/>
        </w:rPr>
        <w:t>համար</w:t>
      </w:r>
      <w:r w:rsidR="00BB5AE3" w:rsidRPr="002C1B9D">
        <w:rPr>
          <w:rFonts w:ascii="GHEA Grapalat" w:hAnsi="GHEA Grapalat" w:cs="Times Armenian"/>
          <w:color w:val="0D0D0D" w:themeColor="text1" w:themeTint="F2"/>
          <w:spacing w:val="-4"/>
          <w:lang w:val="hy-AM"/>
        </w:rPr>
        <w:t xml:space="preserve"> </w:t>
      </w:r>
      <w:r w:rsidR="00BB5AE3" w:rsidRPr="002C1B9D">
        <w:rPr>
          <w:rFonts w:ascii="GHEA Grapalat" w:hAnsi="GHEA Grapalat" w:cs="Sylfaen"/>
          <w:color w:val="0D0D0D" w:themeColor="text1" w:themeTint="F2"/>
          <w:spacing w:val="-4"/>
          <w:lang w:val="hy-AM"/>
        </w:rPr>
        <w:t>պատասխանատու</w:t>
      </w:r>
      <w:r w:rsidR="00BB5AE3" w:rsidRPr="002C1B9D">
        <w:rPr>
          <w:rFonts w:ascii="GHEA Grapalat" w:hAnsi="GHEA Grapalat" w:cs="Sylfaen"/>
          <w:color w:val="0D0D0D" w:themeColor="text1" w:themeTint="F2"/>
          <w:sz w:val="24"/>
          <w:szCs w:val="24"/>
          <w:lang w:val="hy-AM"/>
        </w:rPr>
        <w:t xml:space="preserve"> ստորաբաժանումները։</w:t>
      </w:r>
    </w:p>
    <w:p w14:paraId="3BE9B51C" w14:textId="77777777" w:rsidR="000250ED" w:rsidRPr="002C1B9D" w:rsidRDefault="000250ED" w:rsidP="006809CC">
      <w:pPr>
        <w:pStyle w:val="BodyTextIndent"/>
        <w:spacing w:after="0" w:line="276" w:lineRule="auto"/>
        <w:ind w:left="57" w:right="62" w:firstLine="663"/>
        <w:jc w:val="both"/>
        <w:rPr>
          <w:rFonts w:ascii="GHEA Grapalat" w:hAnsi="GHEA Grapalat" w:cs="Sylfaen"/>
          <w:color w:val="0D0D0D" w:themeColor="text1" w:themeTint="F2"/>
          <w:sz w:val="24"/>
          <w:szCs w:val="24"/>
          <w:lang w:val="hy-AM"/>
        </w:rPr>
      </w:pPr>
    </w:p>
    <w:p w14:paraId="0FD5C380" w14:textId="5C9C5B69" w:rsidR="00B15AB9" w:rsidRPr="002C1B9D" w:rsidRDefault="00687E3B" w:rsidP="006809CC">
      <w:pPr>
        <w:spacing w:after="0" w:line="276" w:lineRule="auto"/>
        <w:jc w:val="center"/>
        <w:rPr>
          <w:rFonts w:ascii="GHEA Grapalat" w:hAnsi="GHEA Grapalat"/>
          <w:b/>
          <w:color w:val="0D0D0D" w:themeColor="text1" w:themeTint="F2"/>
          <w:sz w:val="24"/>
          <w:szCs w:val="24"/>
          <w:lang w:val="hy-AM"/>
        </w:rPr>
      </w:pPr>
      <w:r w:rsidRPr="002C1B9D">
        <w:rPr>
          <w:rFonts w:ascii="GHEA Grapalat" w:hAnsi="GHEA Grapalat"/>
          <w:b/>
          <w:color w:val="0D0D0D" w:themeColor="text1" w:themeTint="F2"/>
          <w:sz w:val="24"/>
          <w:szCs w:val="24"/>
          <w:lang w:val="hy-AM"/>
        </w:rPr>
        <w:t>4</w:t>
      </w:r>
      <w:r w:rsidR="00B15AB9" w:rsidRPr="002C1B9D">
        <w:rPr>
          <w:rFonts w:ascii="GHEA Grapalat" w:hAnsi="GHEA Grapalat"/>
          <w:b/>
          <w:color w:val="0D0D0D" w:themeColor="text1" w:themeTint="F2"/>
          <w:sz w:val="24"/>
          <w:szCs w:val="24"/>
          <w:lang w:val="hy-AM"/>
        </w:rPr>
        <w:t>. ՆԵՐՔԻՆ ՓԱՍՏԱԹՂԹԵՐԻ ՇԱՐԺԸ</w:t>
      </w:r>
    </w:p>
    <w:p w14:paraId="756BAEDF" w14:textId="77777777" w:rsidR="001F6B6F" w:rsidRPr="002C1B9D" w:rsidRDefault="001F6B6F" w:rsidP="006809CC">
      <w:pPr>
        <w:spacing w:after="0" w:line="276" w:lineRule="auto"/>
        <w:jc w:val="center"/>
        <w:rPr>
          <w:rFonts w:ascii="GHEA Grapalat" w:hAnsi="GHEA Grapalat"/>
          <w:b/>
          <w:color w:val="0D0D0D" w:themeColor="text1" w:themeTint="F2"/>
          <w:sz w:val="24"/>
          <w:szCs w:val="24"/>
          <w:lang w:val="hy-AM"/>
        </w:rPr>
      </w:pPr>
    </w:p>
    <w:p w14:paraId="16B9AE30" w14:textId="1806525B" w:rsidR="00B15AB9" w:rsidRPr="002C1B9D" w:rsidRDefault="004C492D"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Ներքին շրջանառության փաստաթղթերը (դիմումներ, զեկուցագրեր, կատարողականի գնահատման զեկուցագրեր, արձանագրություններ, հրամաններ, շրջաբերականներ, </w:t>
      </w:r>
      <w:r w:rsidR="006605E0" w:rsidRPr="002C1B9D">
        <w:rPr>
          <w:rFonts w:ascii="GHEA Grapalat" w:hAnsi="GHEA Grapalat"/>
          <w:color w:val="0D0D0D" w:themeColor="text1" w:themeTint="F2"/>
          <w:lang w:val="hy-AM"/>
        </w:rPr>
        <w:t>ներքին գրություններ և այլն</w:t>
      </w:r>
      <w:r w:rsidRPr="002C1B9D">
        <w:rPr>
          <w:rFonts w:ascii="GHEA Grapalat" w:hAnsi="GHEA Grapalat"/>
          <w:color w:val="0D0D0D" w:themeColor="text1" w:themeTint="F2"/>
          <w:lang w:val="hy-AM"/>
        </w:rPr>
        <w:t>) շրջանառվում են Համակարգի միջոցով։</w:t>
      </w:r>
    </w:p>
    <w:p w14:paraId="6C5C331D" w14:textId="35B1ACF3" w:rsidR="00B15AB9" w:rsidRPr="002C1B9D" w:rsidRDefault="004C492D"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s="Sylfaen"/>
          <w:color w:val="0D0D0D" w:themeColor="text1" w:themeTint="F2"/>
          <w:lang w:val="hy-AM"/>
        </w:rPr>
        <w:t>Դիմումը</w:t>
      </w:r>
      <w:r w:rsidR="00B15AB9" w:rsidRPr="002C1B9D">
        <w:rPr>
          <w:rFonts w:ascii="GHEA Grapalat" w:hAnsi="GHEA Grapalat"/>
          <w:color w:val="0D0D0D" w:themeColor="text1" w:themeTint="F2"/>
          <w:lang w:val="hy-AM"/>
        </w:rPr>
        <w:t xml:space="preserve"> փաստաթղթի տեսակ</w:t>
      </w:r>
      <w:r w:rsidRPr="002C1B9D">
        <w:rPr>
          <w:rFonts w:ascii="GHEA Grapalat" w:hAnsi="GHEA Grapalat"/>
          <w:color w:val="0D0D0D" w:themeColor="text1" w:themeTint="F2"/>
          <w:lang w:val="hy-AM"/>
        </w:rPr>
        <w:t xml:space="preserve">ը </w:t>
      </w:r>
      <w:r w:rsidR="008066B4" w:rsidRPr="002C1B9D">
        <w:rPr>
          <w:rFonts w:ascii="GHEA Grapalat" w:hAnsi="GHEA Grapalat"/>
          <w:color w:val="0D0D0D" w:themeColor="text1" w:themeTint="F2"/>
          <w:lang w:val="hy-AM"/>
        </w:rPr>
        <w:t>Հ</w:t>
      </w:r>
      <w:r w:rsidRPr="002C1B9D">
        <w:rPr>
          <w:rFonts w:ascii="GHEA Grapalat" w:hAnsi="GHEA Grapalat"/>
          <w:color w:val="0D0D0D" w:themeColor="text1" w:themeTint="F2"/>
          <w:lang w:val="hy-AM"/>
        </w:rPr>
        <w:t>ամակարգում օգտագործվում է</w:t>
      </w:r>
      <w:r w:rsidR="00B15AB9" w:rsidRPr="002C1B9D">
        <w:rPr>
          <w:rFonts w:ascii="GHEA Grapalat" w:hAnsi="GHEA Grapalat"/>
          <w:color w:val="0D0D0D" w:themeColor="text1" w:themeTint="F2"/>
          <w:lang w:val="hy-AM"/>
        </w:rPr>
        <w:t xml:space="preserve"> </w:t>
      </w:r>
      <w:r w:rsidRPr="002C1B9D">
        <w:rPr>
          <w:rFonts w:ascii="GHEA Grapalat" w:hAnsi="GHEA Grapalat"/>
          <w:color w:val="0D0D0D" w:themeColor="text1" w:themeTint="F2"/>
          <w:lang w:val="hy-AM"/>
        </w:rPr>
        <w:t xml:space="preserve">աշխատակիցների </w:t>
      </w:r>
      <w:r w:rsidR="00B15AB9" w:rsidRPr="002C1B9D">
        <w:rPr>
          <w:rFonts w:ascii="GHEA Grapalat" w:hAnsi="GHEA Grapalat"/>
          <w:color w:val="0D0D0D" w:themeColor="text1" w:themeTint="F2"/>
          <w:lang w:val="hy-AM"/>
        </w:rPr>
        <w:t xml:space="preserve">կողմից </w:t>
      </w:r>
      <w:r w:rsidR="00AD672E" w:rsidRPr="002C1B9D">
        <w:rPr>
          <w:rFonts w:ascii="GHEA Grapalat" w:hAnsi="GHEA Grapalat"/>
          <w:color w:val="0D0D0D" w:themeColor="text1" w:themeTint="F2"/>
          <w:lang w:val="hy-AM"/>
        </w:rPr>
        <w:t>աշխատանքի</w:t>
      </w:r>
      <w:r w:rsidR="005414E0" w:rsidRPr="002C1B9D">
        <w:rPr>
          <w:rFonts w:ascii="GHEA Grapalat" w:hAnsi="GHEA Grapalat"/>
          <w:color w:val="0D0D0D" w:themeColor="text1" w:themeTint="F2"/>
          <w:lang w:val="hy-AM"/>
        </w:rPr>
        <w:t>ց</w:t>
      </w:r>
      <w:r w:rsidR="00AD672E" w:rsidRPr="002C1B9D">
        <w:rPr>
          <w:rFonts w:ascii="GHEA Grapalat" w:hAnsi="GHEA Grapalat"/>
          <w:color w:val="0D0D0D" w:themeColor="text1" w:themeTint="F2"/>
          <w:lang w:val="hy-AM"/>
        </w:rPr>
        <w:t xml:space="preserve"> ազատման</w:t>
      </w:r>
      <w:r w:rsidR="0084321B" w:rsidRPr="002C1B9D">
        <w:rPr>
          <w:rFonts w:ascii="GHEA Grapalat" w:hAnsi="GHEA Grapalat"/>
          <w:color w:val="0D0D0D" w:themeColor="text1" w:themeTint="F2"/>
          <w:lang w:val="hy-AM"/>
        </w:rPr>
        <w:t>,</w:t>
      </w:r>
      <w:r w:rsidR="00AD672E" w:rsidRPr="002C1B9D">
        <w:rPr>
          <w:rFonts w:ascii="GHEA Grapalat" w:hAnsi="GHEA Grapalat"/>
          <w:color w:val="0D0D0D" w:themeColor="text1" w:themeTint="F2"/>
          <w:lang w:val="hy-AM"/>
        </w:rPr>
        <w:t xml:space="preserve"> </w:t>
      </w:r>
      <w:r w:rsidR="00B15AB9" w:rsidRPr="002C1B9D">
        <w:rPr>
          <w:rFonts w:ascii="GHEA Grapalat" w:hAnsi="GHEA Grapalat"/>
          <w:color w:val="0D0D0D" w:themeColor="text1" w:themeTint="F2"/>
          <w:lang w:val="hy-AM"/>
        </w:rPr>
        <w:t>արձակուրդ</w:t>
      </w:r>
      <w:r w:rsidRPr="002C1B9D">
        <w:rPr>
          <w:rFonts w:ascii="GHEA Grapalat" w:hAnsi="GHEA Grapalat"/>
          <w:color w:val="0D0D0D" w:themeColor="text1" w:themeTint="F2"/>
          <w:lang w:val="hy-AM"/>
        </w:rPr>
        <w:t xml:space="preserve"> ստանալու</w:t>
      </w:r>
      <w:r w:rsidR="00B15AB9" w:rsidRPr="002C1B9D">
        <w:rPr>
          <w:rFonts w:ascii="GHEA Grapalat" w:hAnsi="GHEA Grapalat"/>
          <w:color w:val="0D0D0D" w:themeColor="text1" w:themeTint="F2"/>
          <w:lang w:val="hy-AM"/>
        </w:rPr>
        <w:t xml:space="preserve">, </w:t>
      </w:r>
      <w:r w:rsidR="0084321B" w:rsidRPr="002C1B9D">
        <w:rPr>
          <w:rFonts w:ascii="GHEA Grapalat" w:hAnsi="GHEA Grapalat"/>
          <w:color w:val="0D0D0D" w:themeColor="text1" w:themeTint="F2"/>
          <w:lang w:val="hy-AM"/>
        </w:rPr>
        <w:t>աշխատավայրի</w:t>
      </w:r>
      <w:r w:rsidRPr="002C1B9D">
        <w:rPr>
          <w:rFonts w:ascii="GHEA Grapalat" w:hAnsi="GHEA Grapalat"/>
          <w:color w:val="0D0D0D" w:themeColor="text1" w:themeTint="F2"/>
          <w:lang w:val="hy-AM"/>
        </w:rPr>
        <w:t xml:space="preserve"> մասին</w:t>
      </w:r>
      <w:r w:rsidR="0084321B" w:rsidRPr="002C1B9D">
        <w:rPr>
          <w:rFonts w:ascii="GHEA Grapalat" w:hAnsi="GHEA Grapalat"/>
          <w:color w:val="0D0D0D" w:themeColor="text1" w:themeTint="F2"/>
          <w:lang w:val="hy-AM"/>
        </w:rPr>
        <w:t xml:space="preserve"> կամ </w:t>
      </w:r>
      <w:r w:rsidR="00D46AC5" w:rsidRPr="002C1B9D">
        <w:rPr>
          <w:rFonts w:ascii="GHEA Grapalat" w:hAnsi="GHEA Grapalat"/>
          <w:color w:val="0D0D0D" w:themeColor="text1" w:themeTint="F2"/>
          <w:lang w:val="hy-AM"/>
        </w:rPr>
        <w:t xml:space="preserve">վարձատրության </w:t>
      </w:r>
      <w:r w:rsidR="0084321B" w:rsidRPr="002C1B9D">
        <w:rPr>
          <w:rFonts w:ascii="GHEA Grapalat" w:hAnsi="GHEA Grapalat"/>
          <w:color w:val="0D0D0D" w:themeColor="text1" w:themeTint="F2"/>
          <w:lang w:val="hy-AM"/>
        </w:rPr>
        <w:t xml:space="preserve">վերաբերյալ </w:t>
      </w:r>
      <w:r w:rsidR="00FF2133" w:rsidRPr="002C1B9D">
        <w:rPr>
          <w:rFonts w:ascii="GHEA Grapalat" w:hAnsi="GHEA Grapalat"/>
          <w:color w:val="0D0D0D" w:themeColor="text1" w:themeTint="F2"/>
          <w:lang w:val="hy-AM"/>
        </w:rPr>
        <w:t xml:space="preserve">կամ նմանատիպ այլ </w:t>
      </w:r>
      <w:r w:rsidR="0084321B" w:rsidRPr="002C1B9D">
        <w:rPr>
          <w:rFonts w:ascii="GHEA Grapalat" w:hAnsi="GHEA Grapalat"/>
          <w:color w:val="0D0D0D" w:themeColor="text1" w:themeTint="F2"/>
          <w:lang w:val="hy-AM"/>
        </w:rPr>
        <w:t xml:space="preserve">տեղեկանք ստանալու </w:t>
      </w:r>
      <w:r w:rsidR="00B37ADE" w:rsidRPr="002C1B9D">
        <w:rPr>
          <w:rFonts w:ascii="GHEA Grapalat" w:hAnsi="GHEA Grapalat"/>
          <w:color w:val="0D0D0D" w:themeColor="text1" w:themeTint="F2"/>
          <w:lang w:val="hy-AM"/>
        </w:rPr>
        <w:t>և անձնական բնույթի այլ</w:t>
      </w:r>
      <w:r w:rsidR="00FF2133" w:rsidRPr="002C1B9D">
        <w:rPr>
          <w:rFonts w:ascii="GHEA Grapalat" w:hAnsi="GHEA Grapalat"/>
          <w:color w:val="0D0D0D" w:themeColor="text1" w:themeTint="F2"/>
          <w:lang w:val="hy-AM"/>
        </w:rPr>
        <w:t xml:space="preserve"> </w:t>
      </w:r>
      <w:r w:rsidRPr="002C1B9D">
        <w:rPr>
          <w:rFonts w:ascii="GHEA Grapalat" w:hAnsi="GHEA Grapalat"/>
          <w:color w:val="0D0D0D" w:themeColor="text1" w:themeTint="F2"/>
          <w:lang w:val="hy-AM"/>
        </w:rPr>
        <w:t>խնդիրները ներկայացնելու համար</w:t>
      </w:r>
      <w:r w:rsidR="00B15AB9" w:rsidRPr="002C1B9D">
        <w:rPr>
          <w:rFonts w:ascii="GHEA Grapalat" w:hAnsi="GHEA Grapalat"/>
          <w:color w:val="0D0D0D" w:themeColor="text1" w:themeTint="F2"/>
          <w:lang w:val="hy-AM"/>
        </w:rPr>
        <w:t xml:space="preserve">։ </w:t>
      </w:r>
      <w:r w:rsidR="005414E0" w:rsidRPr="002C1B9D">
        <w:rPr>
          <w:rFonts w:ascii="GHEA Grapalat" w:hAnsi="GHEA Grapalat"/>
          <w:color w:val="0D0D0D" w:themeColor="text1" w:themeTint="F2"/>
          <w:lang w:val="hy-AM"/>
        </w:rPr>
        <w:t xml:space="preserve">Աշխատանքից ազատման դիմումը ներկայացվում է </w:t>
      </w:r>
      <w:r w:rsidR="00054A07" w:rsidRPr="002C1B9D">
        <w:rPr>
          <w:rFonts w:ascii="GHEA Grapalat" w:hAnsi="GHEA Grapalat"/>
          <w:color w:val="0D0D0D" w:themeColor="text1" w:themeTint="F2"/>
          <w:lang w:val="hy-AM"/>
        </w:rPr>
        <w:t xml:space="preserve">աշխատակցի </w:t>
      </w:r>
      <w:r w:rsidR="005414E0" w:rsidRPr="002C1B9D">
        <w:rPr>
          <w:rFonts w:ascii="GHEA Grapalat" w:hAnsi="GHEA Grapalat"/>
          <w:color w:val="0D0D0D" w:themeColor="text1" w:themeTint="F2"/>
          <w:lang w:val="hy-AM"/>
        </w:rPr>
        <w:t>կողմից ստորագրված և պատկերամուտով մուտքագրված տարբերակով</w:t>
      </w:r>
      <w:r w:rsidR="002539DD" w:rsidRPr="002C1B9D">
        <w:rPr>
          <w:rFonts w:ascii="GHEA Grapalat" w:hAnsi="GHEA Grapalat"/>
          <w:color w:val="0D0D0D" w:themeColor="text1" w:themeTint="F2"/>
          <w:lang w:val="hy-AM"/>
        </w:rPr>
        <w:t>, կամ էլեկտրոնային ստորագրությամբ հաստատված</w:t>
      </w:r>
      <w:r w:rsidR="008326AF" w:rsidRPr="002C1B9D">
        <w:rPr>
          <w:rFonts w:ascii="GHEA Grapalat" w:hAnsi="GHEA Grapalat"/>
          <w:color w:val="0D0D0D" w:themeColor="text1" w:themeTint="F2"/>
          <w:lang w:val="hy-AM"/>
        </w:rPr>
        <w:t>:</w:t>
      </w:r>
    </w:p>
    <w:p w14:paraId="33720B5C" w14:textId="56EB60E9" w:rsidR="00FA5249" w:rsidRPr="002C1B9D" w:rsidRDefault="00FA5249"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Հաշվեքննություն կամ ստուգում իրականացրած ստորաբաժանման ղեկավարը հաշվեքննության կամ ստուգման շրջանակներում, </w:t>
      </w:r>
      <w:r w:rsidR="008066B4" w:rsidRPr="002C1B9D">
        <w:rPr>
          <w:rFonts w:ascii="GHEA Grapalat" w:hAnsi="GHEA Grapalat"/>
          <w:color w:val="0D0D0D" w:themeColor="text1" w:themeTint="F2"/>
          <w:lang w:val="hy-AM"/>
        </w:rPr>
        <w:t>Հ</w:t>
      </w:r>
      <w:r w:rsidR="002539DD" w:rsidRPr="002C1B9D">
        <w:rPr>
          <w:rFonts w:ascii="GHEA Grapalat" w:hAnsi="GHEA Grapalat"/>
          <w:color w:val="0D0D0D" w:themeColor="text1" w:themeTint="F2"/>
          <w:lang w:val="hy-AM"/>
        </w:rPr>
        <w:t xml:space="preserve">ամակարգում հաշվառում չստացած </w:t>
      </w:r>
      <w:r w:rsidR="002539DD" w:rsidRPr="002C1B9D">
        <w:rPr>
          <w:rFonts w:ascii="GHEA Grapalat" w:hAnsi="GHEA Grapalat"/>
          <w:color w:val="0D0D0D" w:themeColor="text1" w:themeTint="F2"/>
          <w:lang w:val="hy-AM"/>
        </w:rPr>
        <w:lastRenderedPageBreak/>
        <w:t>աշխատանքի կատարված ծավալի մասին,</w:t>
      </w:r>
      <w:r w:rsidRPr="002C1B9D">
        <w:rPr>
          <w:rFonts w:ascii="GHEA Grapalat" w:hAnsi="GHEA Grapalat"/>
          <w:color w:val="0D0D0D" w:themeColor="text1" w:themeTint="F2"/>
          <w:lang w:val="hy-AM"/>
        </w:rPr>
        <w:t xml:space="preserve"> </w:t>
      </w:r>
      <w:r w:rsidR="008066B4" w:rsidRPr="002C1B9D">
        <w:rPr>
          <w:rFonts w:ascii="GHEA Grapalat" w:hAnsi="GHEA Grapalat"/>
          <w:color w:val="0D0D0D" w:themeColor="text1" w:themeTint="F2"/>
          <w:lang w:val="hy-AM"/>
        </w:rPr>
        <w:t xml:space="preserve">Համակարգով </w:t>
      </w:r>
      <w:r w:rsidRPr="002C1B9D">
        <w:rPr>
          <w:rFonts w:ascii="GHEA Grapalat" w:hAnsi="GHEA Grapalat"/>
          <w:color w:val="0D0D0D" w:themeColor="text1" w:themeTint="F2"/>
          <w:lang w:val="hy-AM"/>
        </w:rPr>
        <w:t>զեկուցագիր է ներկայացնում համապատասխան համակարգողին՝ հաշվեքննությունը կամ ստուգումը փաստացի ավարտելուց հետո՝ 3 աշխատանքային օրվա ընթացքում:</w:t>
      </w:r>
    </w:p>
    <w:p w14:paraId="392AA389" w14:textId="48C63C45" w:rsidR="00B15AB9" w:rsidRPr="002C1B9D" w:rsidRDefault="00B15AB9"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Գործուղված անձը (խմբի դեպքում՝ ղեկավարը) գործուղման ծախսերի զեկուցագիրն ստեղծում է գործուղման հրամանի «պատրաստել միջանկյալ </w:t>
      </w:r>
      <w:r w:rsidR="00B92755" w:rsidRPr="002C1B9D">
        <w:rPr>
          <w:rFonts w:ascii="GHEA Grapalat" w:hAnsi="GHEA Grapalat"/>
          <w:color w:val="0D0D0D" w:themeColor="text1" w:themeTint="F2"/>
          <w:lang w:val="hy-AM"/>
        </w:rPr>
        <w:t>գրություն</w:t>
      </w:r>
      <w:r w:rsidRPr="002C1B9D">
        <w:rPr>
          <w:rFonts w:ascii="GHEA Grapalat" w:hAnsi="GHEA Grapalat"/>
          <w:color w:val="0D0D0D" w:themeColor="text1" w:themeTint="F2"/>
          <w:lang w:val="hy-AM"/>
        </w:rPr>
        <w:t xml:space="preserve">» գործողությամբ, կցելով լրացված, ստորագրված և կնքված գործուղման վկայականի </w:t>
      </w:r>
      <w:r w:rsidR="00AD672E" w:rsidRPr="002C1B9D">
        <w:rPr>
          <w:rFonts w:ascii="GHEA Grapalat" w:hAnsi="GHEA Grapalat"/>
          <w:color w:val="0D0D0D" w:themeColor="text1" w:themeTint="F2"/>
          <w:lang w:val="hy-AM"/>
        </w:rPr>
        <w:t>«</w:t>
      </w:r>
      <w:r w:rsidRPr="002C1B9D">
        <w:rPr>
          <w:rFonts w:ascii="GHEA Grapalat" w:hAnsi="GHEA Grapalat"/>
          <w:color w:val="0D0D0D" w:themeColor="text1" w:themeTint="F2"/>
          <w:lang w:val="hy-AM"/>
        </w:rPr>
        <w:t>PDF</w:t>
      </w:r>
      <w:r w:rsidR="00AD672E" w:rsidRPr="002C1B9D">
        <w:rPr>
          <w:rFonts w:ascii="GHEA Grapalat" w:hAnsi="GHEA Grapalat"/>
          <w:color w:val="0D0D0D" w:themeColor="text1" w:themeTint="F2"/>
          <w:lang w:val="hy-AM"/>
        </w:rPr>
        <w:t>»</w:t>
      </w:r>
      <w:r w:rsidRPr="002C1B9D">
        <w:rPr>
          <w:rFonts w:ascii="GHEA Grapalat" w:hAnsi="GHEA Grapalat"/>
          <w:color w:val="0D0D0D" w:themeColor="text1" w:themeTint="F2"/>
          <w:lang w:val="hy-AM"/>
        </w:rPr>
        <w:t xml:space="preserve"> տարբերակը (խմբի դեպքում՝ վկայականները), դրանց թղթային տարբերակը փոխանցելով </w:t>
      </w:r>
      <w:r w:rsidR="00F42729" w:rsidRPr="002C1B9D">
        <w:rPr>
          <w:rFonts w:ascii="GHEA Grapalat" w:hAnsi="GHEA Grapalat"/>
          <w:color w:val="0D0D0D" w:themeColor="text1" w:themeTint="F2"/>
          <w:lang w:val="hy-AM"/>
        </w:rPr>
        <w:t xml:space="preserve">ֆինանսական </w:t>
      </w:r>
      <w:r w:rsidR="00AD672E" w:rsidRPr="002C1B9D">
        <w:rPr>
          <w:rFonts w:ascii="GHEA Grapalat" w:hAnsi="GHEA Grapalat"/>
          <w:color w:val="0D0D0D" w:themeColor="text1" w:themeTint="F2"/>
          <w:lang w:val="hy-AM"/>
        </w:rPr>
        <w:t xml:space="preserve">և հաշվապահական հաշվառման </w:t>
      </w:r>
      <w:r w:rsidR="00F42729" w:rsidRPr="002C1B9D">
        <w:rPr>
          <w:rFonts w:ascii="GHEA Grapalat" w:hAnsi="GHEA Grapalat"/>
          <w:color w:val="0D0D0D" w:themeColor="text1" w:themeTint="F2"/>
          <w:lang w:val="hy-AM"/>
        </w:rPr>
        <w:t>համար պատասխանատու ստորաբաժանմանը</w:t>
      </w:r>
      <w:r w:rsidRPr="002C1B9D">
        <w:rPr>
          <w:rFonts w:ascii="GHEA Grapalat" w:hAnsi="GHEA Grapalat"/>
          <w:color w:val="0D0D0D" w:themeColor="text1" w:themeTint="F2"/>
          <w:lang w:val="hy-AM"/>
        </w:rPr>
        <w:t>։</w:t>
      </w:r>
    </w:p>
    <w:p w14:paraId="33D093D0" w14:textId="5CF7343C" w:rsidR="00B15AB9" w:rsidRPr="002C1B9D" w:rsidRDefault="00B15AB9"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Գործուղված անձը (խմբի դեպքում ղեկավարը) գործուղման ընթացքում կատարված աշխատանքների մասին հաշվետվությ</w:t>
      </w:r>
      <w:r w:rsidR="00FA5249" w:rsidRPr="002C1B9D">
        <w:rPr>
          <w:rFonts w:ascii="GHEA Grapalat" w:hAnsi="GHEA Grapalat"/>
          <w:color w:val="0D0D0D" w:themeColor="text1" w:themeTint="F2"/>
          <w:lang w:val="hy-AM"/>
        </w:rPr>
        <w:t>ա</w:t>
      </w:r>
      <w:r w:rsidRPr="002C1B9D">
        <w:rPr>
          <w:rFonts w:ascii="GHEA Grapalat" w:hAnsi="GHEA Grapalat"/>
          <w:color w:val="0D0D0D" w:themeColor="text1" w:themeTint="F2"/>
          <w:lang w:val="hy-AM"/>
        </w:rPr>
        <w:t xml:space="preserve">ն զեկուցագիրն ստեղծում է գործուղման հրամանի «պատրաստել միջանկյալ </w:t>
      </w:r>
      <w:r w:rsidR="00B92755" w:rsidRPr="002C1B9D">
        <w:rPr>
          <w:rFonts w:ascii="GHEA Grapalat" w:hAnsi="GHEA Grapalat"/>
          <w:color w:val="0D0D0D" w:themeColor="text1" w:themeTint="F2"/>
          <w:lang w:val="hy-AM"/>
        </w:rPr>
        <w:t>գրություն</w:t>
      </w:r>
      <w:r w:rsidRPr="002C1B9D">
        <w:rPr>
          <w:rFonts w:ascii="GHEA Grapalat" w:hAnsi="GHEA Grapalat"/>
          <w:color w:val="0D0D0D" w:themeColor="text1" w:themeTint="F2"/>
          <w:lang w:val="hy-AM"/>
        </w:rPr>
        <w:t>» գործողությամբ, կցելով անհրաժեշտ նյութերը և հաստատման է ներկայացնում իր անմիջական ղեկավարին, վերջինս էլ</w:t>
      </w:r>
      <w:r w:rsidR="001A1F3C" w:rsidRPr="002C1B9D">
        <w:rPr>
          <w:rFonts w:ascii="GHEA Grapalat" w:hAnsi="GHEA Grapalat"/>
          <w:color w:val="0D0D0D" w:themeColor="text1" w:themeTint="F2"/>
          <w:lang w:val="hy-AM"/>
        </w:rPr>
        <w:t xml:space="preserve">, համակարգողի </w:t>
      </w:r>
      <w:r w:rsidR="004B1064" w:rsidRPr="002C1B9D">
        <w:rPr>
          <w:rFonts w:ascii="GHEA Grapalat" w:hAnsi="GHEA Grapalat"/>
          <w:color w:val="0D0D0D" w:themeColor="text1" w:themeTint="F2"/>
          <w:lang w:val="hy-AM"/>
        </w:rPr>
        <w:t>միջոցով (</w:t>
      </w:r>
      <w:r w:rsidR="007F4BB9" w:rsidRPr="002C1B9D">
        <w:rPr>
          <w:rFonts w:ascii="GHEA Grapalat" w:hAnsi="GHEA Grapalat"/>
          <w:color w:val="0D0D0D" w:themeColor="text1" w:themeTint="F2"/>
          <w:lang w:val="hy-AM"/>
        </w:rPr>
        <w:t>«</w:t>
      </w:r>
      <w:r w:rsidR="004B1064" w:rsidRPr="002C1B9D">
        <w:rPr>
          <w:rFonts w:ascii="GHEA Grapalat" w:hAnsi="GHEA Grapalat"/>
          <w:color w:val="0D0D0D" w:themeColor="text1" w:themeTint="F2"/>
          <w:lang w:val="hy-AM"/>
        </w:rPr>
        <w:t>Ուղարկել հաստատման</w:t>
      </w:r>
      <w:r w:rsidR="007F4BB9" w:rsidRPr="002C1B9D">
        <w:rPr>
          <w:rFonts w:ascii="GHEA Grapalat" w:hAnsi="GHEA Grapalat"/>
          <w:color w:val="0D0D0D" w:themeColor="text1" w:themeTint="F2"/>
          <w:lang w:val="hy-AM"/>
        </w:rPr>
        <w:t>»</w:t>
      </w:r>
      <w:r w:rsidR="004B1064" w:rsidRPr="002C1B9D">
        <w:rPr>
          <w:rFonts w:ascii="GHEA Grapalat" w:hAnsi="GHEA Grapalat"/>
          <w:color w:val="0D0D0D" w:themeColor="text1" w:themeTint="F2"/>
          <w:lang w:val="hy-AM"/>
        </w:rPr>
        <w:t xml:space="preserve"> կոճակով) ուղարկում է </w:t>
      </w:r>
      <w:r w:rsidR="000B4770" w:rsidRPr="002C1B9D">
        <w:rPr>
          <w:rFonts w:ascii="GHEA Grapalat" w:hAnsi="GHEA Grapalat"/>
          <w:color w:val="0D0D0D" w:themeColor="text1" w:themeTint="F2"/>
          <w:lang w:val="hy-AM"/>
        </w:rPr>
        <w:t>գործուղման հրամանը հաստատած պաշտոնատար անձին</w:t>
      </w:r>
      <w:r w:rsidRPr="002C1B9D">
        <w:rPr>
          <w:rFonts w:ascii="GHEA Grapalat" w:hAnsi="GHEA Grapalat"/>
          <w:color w:val="0D0D0D" w:themeColor="text1" w:themeTint="F2"/>
          <w:lang w:val="hy-AM"/>
        </w:rPr>
        <w:t>։</w:t>
      </w:r>
    </w:p>
    <w:p w14:paraId="63C3729E" w14:textId="670AF47F" w:rsidR="00B15AB9" w:rsidRPr="002C1B9D" w:rsidRDefault="00C02818" w:rsidP="00EE0351">
      <w:pPr>
        <w:pStyle w:val="ListParagraph"/>
        <w:numPr>
          <w:ilvl w:val="0"/>
          <w:numId w:val="4"/>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 </w:t>
      </w:r>
      <w:r w:rsidR="00B15AB9" w:rsidRPr="002C1B9D">
        <w:rPr>
          <w:rFonts w:ascii="GHEA Grapalat" w:hAnsi="GHEA Grapalat"/>
          <w:color w:val="0D0D0D" w:themeColor="text1" w:themeTint="F2"/>
          <w:lang w:val="hy-AM"/>
        </w:rPr>
        <w:t xml:space="preserve">Կատարողականի գնահատման զեկուցագիր փաստաթուղթը </w:t>
      </w:r>
      <w:r w:rsidR="008066B4" w:rsidRPr="002C1B9D">
        <w:rPr>
          <w:rFonts w:ascii="GHEA Grapalat" w:hAnsi="GHEA Grapalat"/>
          <w:color w:val="0D0D0D" w:themeColor="text1" w:themeTint="F2"/>
          <w:lang w:val="hy-AM"/>
        </w:rPr>
        <w:t xml:space="preserve">Համակարգում </w:t>
      </w:r>
      <w:r w:rsidR="00B15AB9" w:rsidRPr="002C1B9D">
        <w:rPr>
          <w:rFonts w:ascii="GHEA Grapalat" w:hAnsi="GHEA Grapalat"/>
          <w:color w:val="0D0D0D" w:themeColor="text1" w:themeTint="F2"/>
          <w:lang w:val="hy-AM"/>
        </w:rPr>
        <w:t xml:space="preserve">ստեղծվում է յուրաքանչյուր քաղաքացիական ծառայողի կողմից հաստատված աշխատանքային ծրագրի այն կետի համար, որի գնահատումը </w:t>
      </w:r>
      <w:r w:rsidR="008066B4" w:rsidRPr="002C1B9D">
        <w:rPr>
          <w:rFonts w:ascii="GHEA Grapalat" w:hAnsi="GHEA Grapalat"/>
          <w:color w:val="0D0D0D" w:themeColor="text1" w:themeTint="F2"/>
          <w:lang w:val="hy-AM"/>
        </w:rPr>
        <w:t xml:space="preserve">Համակարգով </w:t>
      </w:r>
      <w:r w:rsidR="00B15AB9" w:rsidRPr="002C1B9D">
        <w:rPr>
          <w:rFonts w:ascii="GHEA Grapalat" w:hAnsi="GHEA Grapalat"/>
          <w:color w:val="0D0D0D" w:themeColor="text1" w:themeTint="F2"/>
          <w:lang w:val="hy-AM"/>
        </w:rPr>
        <w:t>անհնարին է</w:t>
      </w:r>
      <w:r w:rsidR="004B1064" w:rsidRPr="002C1B9D">
        <w:rPr>
          <w:rFonts w:ascii="GHEA Grapalat" w:hAnsi="GHEA Grapalat"/>
          <w:color w:val="0D0D0D" w:themeColor="text1" w:themeTint="F2"/>
          <w:lang w:val="hy-AM"/>
        </w:rPr>
        <w:t xml:space="preserve"> եղել</w:t>
      </w:r>
      <w:r w:rsidR="00B15AB9" w:rsidRPr="002C1B9D">
        <w:rPr>
          <w:rFonts w:ascii="GHEA Grapalat" w:hAnsi="GHEA Grapalat"/>
          <w:color w:val="0D0D0D" w:themeColor="text1" w:themeTint="F2"/>
          <w:lang w:val="hy-AM"/>
        </w:rPr>
        <w:t>։ Քաղաքացիական ծառայողը կատարողականի գնահատման զեկուցագիրը ներկայացնում է գնահատման անմիջական ղեկավարին։ Անմիջական ղեկավարը «գնահատել և ավարտել» գործողությամբ գնահատում և ավարտում է։</w:t>
      </w:r>
    </w:p>
    <w:p w14:paraId="5C11125B" w14:textId="1A416C03" w:rsidR="00B15AB9" w:rsidRPr="002C1B9D" w:rsidRDefault="00254324" w:rsidP="00EE035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 </w:t>
      </w:r>
      <w:r w:rsidR="00B15AB9" w:rsidRPr="002C1B9D">
        <w:rPr>
          <w:rFonts w:ascii="GHEA Grapalat" w:hAnsi="GHEA Grapalat"/>
          <w:color w:val="0D0D0D" w:themeColor="text1" w:themeTint="F2"/>
          <w:lang w:val="hy-AM"/>
        </w:rPr>
        <w:t xml:space="preserve">Ներքին </w:t>
      </w:r>
      <w:r w:rsidR="006605E0" w:rsidRPr="002C1B9D">
        <w:rPr>
          <w:rFonts w:ascii="GHEA Grapalat" w:hAnsi="GHEA Grapalat"/>
          <w:color w:val="0D0D0D" w:themeColor="text1" w:themeTint="F2"/>
          <w:lang w:val="hy-AM"/>
        </w:rPr>
        <w:t>գրությունները</w:t>
      </w:r>
      <w:r w:rsidR="00B15AB9" w:rsidRPr="002C1B9D">
        <w:rPr>
          <w:rFonts w:ascii="GHEA Grapalat" w:hAnsi="GHEA Grapalat"/>
          <w:color w:val="0D0D0D" w:themeColor="text1" w:themeTint="F2"/>
          <w:lang w:val="hy-AM"/>
        </w:rPr>
        <w:t xml:space="preserve"> ստեղծվում </w:t>
      </w:r>
      <w:r w:rsidR="00B92755" w:rsidRPr="002C1B9D">
        <w:rPr>
          <w:rFonts w:ascii="GHEA Grapalat" w:hAnsi="GHEA Grapalat"/>
          <w:color w:val="0D0D0D" w:themeColor="text1" w:themeTint="F2"/>
          <w:lang w:val="hy-AM"/>
        </w:rPr>
        <w:t xml:space="preserve">են </w:t>
      </w:r>
      <w:r w:rsidRPr="002C1B9D">
        <w:rPr>
          <w:rFonts w:ascii="GHEA Grapalat" w:hAnsi="GHEA Grapalat"/>
          <w:color w:val="0D0D0D" w:themeColor="text1" w:themeTint="F2"/>
          <w:lang w:val="hy-AM"/>
        </w:rPr>
        <w:t>Պալատի կառուցվածքային</w:t>
      </w:r>
      <w:r w:rsidR="00B15AB9" w:rsidRPr="002C1B9D">
        <w:rPr>
          <w:rFonts w:ascii="GHEA Grapalat" w:hAnsi="GHEA Grapalat"/>
          <w:color w:val="0D0D0D" w:themeColor="text1" w:themeTint="F2"/>
          <w:lang w:val="hy-AM"/>
        </w:rPr>
        <w:t xml:space="preserve"> ստորաբաժանումների միջև տեղեկատվության փոխանակման</w:t>
      </w:r>
      <w:r w:rsidR="005E6BE2" w:rsidRPr="002C1B9D">
        <w:rPr>
          <w:rFonts w:ascii="GHEA Grapalat" w:hAnsi="GHEA Grapalat"/>
          <w:color w:val="0D0D0D" w:themeColor="text1" w:themeTint="F2"/>
          <w:lang w:val="hy-AM"/>
        </w:rPr>
        <w:t>, հանձնարարականների հաղորդման և այլ</w:t>
      </w:r>
      <w:r w:rsidR="00B15AB9" w:rsidRPr="002C1B9D">
        <w:rPr>
          <w:rFonts w:ascii="GHEA Grapalat" w:hAnsi="GHEA Grapalat"/>
          <w:color w:val="0D0D0D" w:themeColor="text1" w:themeTint="F2"/>
          <w:lang w:val="hy-AM"/>
        </w:rPr>
        <w:t xml:space="preserve"> նպատակ</w:t>
      </w:r>
      <w:r w:rsidR="005E6BE2" w:rsidRPr="002C1B9D">
        <w:rPr>
          <w:rFonts w:ascii="GHEA Grapalat" w:hAnsi="GHEA Grapalat"/>
          <w:color w:val="0D0D0D" w:themeColor="text1" w:themeTint="F2"/>
          <w:lang w:val="hy-AM"/>
        </w:rPr>
        <w:t>ներ</w:t>
      </w:r>
      <w:r w:rsidR="00B15AB9" w:rsidRPr="002C1B9D">
        <w:rPr>
          <w:rFonts w:ascii="GHEA Grapalat" w:hAnsi="GHEA Grapalat"/>
          <w:color w:val="0D0D0D" w:themeColor="text1" w:themeTint="F2"/>
          <w:lang w:val="hy-AM"/>
        </w:rPr>
        <w:t xml:space="preserve">ով։ </w:t>
      </w:r>
      <w:r w:rsidR="005E6BE2" w:rsidRPr="002C1B9D">
        <w:rPr>
          <w:rFonts w:ascii="GHEA Grapalat" w:hAnsi="GHEA Grapalat"/>
          <w:color w:val="0D0D0D" w:themeColor="text1" w:themeTint="F2"/>
          <w:lang w:val="hy-AM"/>
        </w:rPr>
        <w:t xml:space="preserve">Տեղեկատվության փոխանակման նպատակով ստեղծվող ներքին փաստաթղթերի դեպքում, </w:t>
      </w:r>
      <w:r w:rsidR="00054A07" w:rsidRPr="002C1B9D">
        <w:rPr>
          <w:rFonts w:ascii="GHEA Grapalat" w:hAnsi="GHEA Grapalat"/>
          <w:color w:val="0D0D0D" w:themeColor="text1" w:themeTint="F2"/>
          <w:lang w:val="hy-AM"/>
        </w:rPr>
        <w:t>աշխատակիցն</w:t>
      </w:r>
      <w:r w:rsidR="00746829" w:rsidRPr="002C1B9D">
        <w:rPr>
          <w:rFonts w:ascii="GHEA Grapalat" w:hAnsi="GHEA Grapalat"/>
          <w:color w:val="0D0D0D" w:themeColor="text1" w:themeTint="F2"/>
          <w:lang w:val="hy-AM"/>
        </w:rPr>
        <w:t xml:space="preserve"> </w:t>
      </w:r>
      <w:r w:rsidR="005E6BE2" w:rsidRPr="002C1B9D">
        <w:rPr>
          <w:rFonts w:ascii="GHEA Grapalat" w:hAnsi="GHEA Grapalat"/>
          <w:color w:val="0D0D0D" w:themeColor="text1" w:themeTint="F2"/>
          <w:lang w:val="hy-AM"/>
        </w:rPr>
        <w:t>այն</w:t>
      </w:r>
      <w:r w:rsidR="00B15AB9" w:rsidRPr="002C1B9D">
        <w:rPr>
          <w:rFonts w:ascii="GHEA Grapalat" w:hAnsi="GHEA Grapalat"/>
          <w:color w:val="0D0D0D" w:themeColor="text1" w:themeTint="F2"/>
          <w:lang w:val="hy-AM"/>
        </w:rPr>
        <w:t xml:space="preserve"> </w:t>
      </w:r>
      <w:r w:rsidR="00746829" w:rsidRPr="002C1B9D">
        <w:rPr>
          <w:rFonts w:ascii="GHEA Grapalat" w:hAnsi="GHEA Grapalat"/>
          <w:color w:val="0D0D0D" w:themeColor="text1" w:themeTint="F2"/>
          <w:lang w:val="hy-AM"/>
        </w:rPr>
        <w:t>ստեղծում և ուղարկ</w:t>
      </w:r>
      <w:r w:rsidRPr="002C1B9D">
        <w:rPr>
          <w:rFonts w:ascii="GHEA Grapalat" w:hAnsi="GHEA Grapalat"/>
          <w:color w:val="0D0D0D" w:themeColor="text1" w:themeTint="F2"/>
          <w:lang w:val="hy-AM"/>
        </w:rPr>
        <w:t xml:space="preserve">ում է </w:t>
      </w:r>
      <w:r w:rsidR="00B15AB9" w:rsidRPr="002C1B9D">
        <w:rPr>
          <w:rFonts w:ascii="GHEA Grapalat" w:hAnsi="GHEA Grapalat"/>
          <w:color w:val="0D0D0D" w:themeColor="text1" w:themeTint="F2"/>
          <w:lang w:val="hy-AM"/>
        </w:rPr>
        <w:t>անմիջական ղեկավարին</w:t>
      </w:r>
      <w:r w:rsidR="00746829" w:rsidRPr="002C1B9D">
        <w:rPr>
          <w:rFonts w:ascii="GHEA Grapalat" w:hAnsi="GHEA Grapalat"/>
          <w:color w:val="0D0D0D" w:themeColor="text1" w:themeTint="F2"/>
          <w:lang w:val="hy-AM"/>
        </w:rPr>
        <w:t xml:space="preserve">, վերջինս </w:t>
      </w:r>
      <w:r w:rsidR="00B15AB9" w:rsidRPr="002C1B9D">
        <w:rPr>
          <w:rFonts w:ascii="GHEA Grapalat" w:hAnsi="GHEA Grapalat"/>
          <w:color w:val="0D0D0D" w:themeColor="text1" w:themeTint="F2"/>
          <w:lang w:val="hy-AM"/>
        </w:rPr>
        <w:t xml:space="preserve">«Ներկայացնել այլ ստորաբաժանում» </w:t>
      </w:r>
      <w:r w:rsidR="006A1A75" w:rsidRPr="002C1B9D">
        <w:rPr>
          <w:rFonts w:ascii="GHEA Grapalat" w:hAnsi="GHEA Grapalat"/>
          <w:color w:val="0D0D0D" w:themeColor="text1" w:themeTint="F2"/>
          <w:lang w:val="hy-AM"/>
        </w:rPr>
        <w:t xml:space="preserve">կամ «Ի տնօրինություն» </w:t>
      </w:r>
      <w:r w:rsidR="00B15AB9" w:rsidRPr="002C1B9D">
        <w:rPr>
          <w:rFonts w:ascii="GHEA Grapalat" w:hAnsi="GHEA Grapalat"/>
          <w:color w:val="0D0D0D" w:themeColor="text1" w:themeTint="F2"/>
          <w:lang w:val="hy-AM"/>
        </w:rPr>
        <w:t>գործողո</w:t>
      </w:r>
      <w:r w:rsidRPr="002C1B9D">
        <w:rPr>
          <w:rFonts w:ascii="GHEA Grapalat" w:hAnsi="GHEA Grapalat"/>
          <w:color w:val="0D0D0D" w:themeColor="text1" w:themeTint="F2"/>
          <w:lang w:val="hy-AM"/>
        </w:rPr>
        <w:t>ւթյամբ ուղարկում է հասցեատիրոջը</w:t>
      </w:r>
      <w:r w:rsidR="00746829" w:rsidRPr="002C1B9D">
        <w:rPr>
          <w:rFonts w:ascii="GHEA Grapalat" w:hAnsi="GHEA Grapalat"/>
          <w:color w:val="0D0D0D" w:themeColor="text1" w:themeTint="F2"/>
          <w:lang w:val="hy-AM"/>
        </w:rPr>
        <w:t xml:space="preserve"> /հասցեատերերին/</w:t>
      </w:r>
      <w:r w:rsidRPr="002C1B9D">
        <w:rPr>
          <w:rFonts w:ascii="GHEA Grapalat" w:hAnsi="GHEA Grapalat"/>
          <w:color w:val="0D0D0D" w:themeColor="text1" w:themeTint="F2"/>
          <w:lang w:val="hy-AM"/>
        </w:rPr>
        <w:t>:</w:t>
      </w:r>
    </w:p>
    <w:p w14:paraId="15FA09AC" w14:textId="4752B95B" w:rsidR="00B15AB9" w:rsidRPr="002C1B9D" w:rsidRDefault="000C4E76" w:rsidP="00EE035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Արձանագրություն փաստաթուղթը </w:t>
      </w:r>
      <w:r w:rsidR="00254324" w:rsidRPr="002C1B9D">
        <w:rPr>
          <w:rFonts w:ascii="GHEA Grapalat" w:hAnsi="GHEA Grapalat"/>
          <w:color w:val="0D0D0D" w:themeColor="text1" w:themeTint="F2"/>
          <w:lang w:val="hy-AM"/>
        </w:rPr>
        <w:t xml:space="preserve">կազմվում </w:t>
      </w:r>
      <w:r w:rsidR="00746829" w:rsidRPr="002C1B9D">
        <w:rPr>
          <w:rFonts w:ascii="GHEA Grapalat" w:hAnsi="GHEA Grapalat"/>
          <w:color w:val="0D0D0D" w:themeColor="text1" w:themeTint="F2"/>
          <w:lang w:val="hy-AM"/>
        </w:rPr>
        <w:t>է</w:t>
      </w:r>
      <w:r w:rsidR="00254324" w:rsidRPr="002C1B9D">
        <w:rPr>
          <w:rFonts w:ascii="GHEA Grapalat" w:hAnsi="GHEA Grapalat"/>
          <w:color w:val="0D0D0D" w:themeColor="text1" w:themeTint="F2"/>
          <w:lang w:val="hy-AM"/>
        </w:rPr>
        <w:t xml:space="preserve"> Պալատի նիստերի և խորհրդակցությունների վերաբերյալ: Պալատի նիստերի և խորհրդակցությունների ընթացքում </w:t>
      </w:r>
      <w:r w:rsidR="00562B00" w:rsidRPr="002C1B9D">
        <w:rPr>
          <w:rFonts w:ascii="GHEA Grapalat" w:hAnsi="GHEA Grapalat"/>
          <w:color w:val="0D0D0D" w:themeColor="text1" w:themeTint="F2"/>
          <w:lang w:val="hy-AM"/>
        </w:rPr>
        <w:t xml:space="preserve">կատարված առաջարկությունների և </w:t>
      </w:r>
      <w:r w:rsidR="00254324" w:rsidRPr="002C1B9D">
        <w:rPr>
          <w:rFonts w:ascii="GHEA Grapalat" w:hAnsi="GHEA Grapalat"/>
          <w:color w:val="0D0D0D" w:themeColor="text1" w:themeTint="F2"/>
          <w:lang w:val="hy-AM"/>
        </w:rPr>
        <w:t xml:space="preserve">տրված հանձնարարականների </w:t>
      </w:r>
      <w:r w:rsidR="00562B00" w:rsidRPr="002C1B9D">
        <w:rPr>
          <w:rFonts w:ascii="GHEA Grapalat" w:hAnsi="GHEA Grapalat"/>
          <w:color w:val="0D0D0D" w:themeColor="text1" w:themeTint="F2"/>
          <w:lang w:val="hy-AM"/>
        </w:rPr>
        <w:t xml:space="preserve">իրազեկումն </w:t>
      </w:r>
      <w:r w:rsidR="00254324" w:rsidRPr="002C1B9D">
        <w:rPr>
          <w:rFonts w:ascii="GHEA Grapalat" w:hAnsi="GHEA Grapalat"/>
          <w:color w:val="0D0D0D" w:themeColor="text1" w:themeTint="F2"/>
          <w:lang w:val="hy-AM"/>
        </w:rPr>
        <w:t xml:space="preserve">ապահովելու նպատակով՝ Վարչությունն </w:t>
      </w:r>
      <w:r w:rsidR="00515E11" w:rsidRPr="002C1B9D">
        <w:rPr>
          <w:rFonts w:ascii="GHEA Grapalat" w:hAnsi="GHEA Grapalat"/>
          <w:color w:val="0D0D0D" w:themeColor="text1" w:themeTint="F2"/>
          <w:lang w:val="hy-AM"/>
        </w:rPr>
        <w:t xml:space="preserve">հաստատված արձանագրությունն </w:t>
      </w:r>
      <w:r w:rsidR="00254324" w:rsidRPr="002C1B9D">
        <w:rPr>
          <w:rFonts w:ascii="GHEA Grapalat" w:hAnsi="GHEA Grapalat"/>
          <w:color w:val="0D0D0D" w:themeColor="text1" w:themeTint="F2"/>
          <w:lang w:val="hy-AM"/>
        </w:rPr>
        <w:t>ուղարկում է հասցեատերերին</w:t>
      </w:r>
      <w:r w:rsidR="009B3F4F" w:rsidRPr="002C1B9D">
        <w:rPr>
          <w:rFonts w:ascii="GHEA Grapalat" w:hAnsi="GHEA Grapalat"/>
          <w:color w:val="0D0D0D" w:themeColor="text1" w:themeTint="F2"/>
          <w:lang w:val="hy-AM"/>
        </w:rPr>
        <w:t xml:space="preserve"> կամ տեխնիկական համապատասխան միջոցների առկայության դեպքում՝ ապահովում է հասցեատերերին հասանելիությունը</w:t>
      </w:r>
      <w:r w:rsidR="00B15AB9" w:rsidRPr="002C1B9D">
        <w:rPr>
          <w:rFonts w:ascii="GHEA Grapalat" w:hAnsi="GHEA Grapalat"/>
          <w:color w:val="0D0D0D" w:themeColor="text1" w:themeTint="F2"/>
          <w:lang w:val="hy-AM"/>
        </w:rPr>
        <w:t>։</w:t>
      </w:r>
    </w:p>
    <w:p w14:paraId="7F399B1F" w14:textId="3E372C22" w:rsidR="00B15AB9" w:rsidRPr="002C1B9D" w:rsidRDefault="00B15AB9" w:rsidP="007F4BB9">
      <w:pPr>
        <w:pStyle w:val="ListParagraph"/>
        <w:numPr>
          <w:ilvl w:val="0"/>
          <w:numId w:val="2"/>
        </w:numPr>
        <w:tabs>
          <w:tab w:val="left" w:pos="993"/>
        </w:tabs>
        <w:spacing w:line="276" w:lineRule="auto"/>
        <w:ind w:left="0" w:firstLine="567"/>
        <w:jc w:val="both"/>
        <w:rPr>
          <w:color w:val="0D0D0D" w:themeColor="text1" w:themeTint="F2"/>
          <w:lang w:val="hy-AM"/>
        </w:rPr>
      </w:pPr>
      <w:r w:rsidRPr="002C1B9D">
        <w:rPr>
          <w:rFonts w:ascii="GHEA Grapalat" w:hAnsi="GHEA Grapalat"/>
          <w:color w:val="0D0D0D" w:themeColor="text1" w:themeTint="F2"/>
          <w:lang w:val="hy-AM"/>
        </w:rPr>
        <w:t>Հրաման փաստաթղթի տեսակը ստեղծվում է համապատասխան հիմքերի առկայության դեպքում</w:t>
      </w:r>
      <w:r w:rsidR="0008393E" w:rsidRPr="002C1B9D">
        <w:rPr>
          <w:rFonts w:ascii="GHEA Grapalat" w:hAnsi="GHEA Grapalat"/>
          <w:color w:val="0D0D0D" w:themeColor="text1" w:themeTint="F2"/>
          <w:lang w:val="hy-AM"/>
        </w:rPr>
        <w:t>՝</w:t>
      </w:r>
      <w:r w:rsidRPr="002C1B9D">
        <w:rPr>
          <w:rFonts w:ascii="GHEA Grapalat" w:hAnsi="GHEA Grapalat"/>
          <w:color w:val="0D0D0D" w:themeColor="text1" w:themeTint="F2"/>
          <w:lang w:val="hy-AM"/>
        </w:rPr>
        <w:t xml:space="preserve"> համաձայն սույն</w:t>
      </w:r>
      <w:r w:rsidR="000C4E76" w:rsidRPr="002C1B9D">
        <w:rPr>
          <w:rFonts w:ascii="GHEA Grapalat" w:hAnsi="GHEA Grapalat"/>
          <w:color w:val="0D0D0D" w:themeColor="text1" w:themeTint="F2"/>
          <w:lang w:val="hy-AM"/>
        </w:rPr>
        <w:t xml:space="preserve"> Կարգի</w:t>
      </w:r>
      <w:r w:rsidRPr="002C1B9D">
        <w:rPr>
          <w:rFonts w:ascii="GHEA Grapalat" w:hAnsi="GHEA Grapalat"/>
          <w:color w:val="0D0D0D" w:themeColor="text1" w:themeTint="F2"/>
          <w:lang w:val="hy-AM"/>
        </w:rPr>
        <w:t xml:space="preserve"> </w:t>
      </w:r>
      <w:r w:rsidR="0008393E" w:rsidRPr="002C1B9D">
        <w:rPr>
          <w:rFonts w:ascii="GHEA Grapalat" w:hAnsi="GHEA Grapalat"/>
          <w:color w:val="0D0D0D" w:themeColor="text1" w:themeTint="F2"/>
          <w:lang w:val="hy-AM"/>
        </w:rPr>
        <w:t>5-</w:t>
      </w:r>
      <w:r w:rsidRPr="002C1B9D">
        <w:rPr>
          <w:rFonts w:ascii="GHEA Grapalat" w:hAnsi="GHEA Grapalat"/>
          <w:color w:val="0D0D0D" w:themeColor="text1" w:themeTint="F2"/>
          <w:lang w:val="hy-AM"/>
        </w:rPr>
        <w:t xml:space="preserve">րդ </w:t>
      </w:r>
      <w:r w:rsidR="000C4E76" w:rsidRPr="002C1B9D">
        <w:rPr>
          <w:rFonts w:ascii="GHEA Grapalat" w:hAnsi="GHEA Grapalat"/>
          <w:color w:val="0D0D0D" w:themeColor="text1" w:themeTint="F2"/>
          <w:lang w:val="hy-AM"/>
        </w:rPr>
        <w:t>մասի</w:t>
      </w:r>
      <w:r w:rsidRPr="002C1B9D">
        <w:rPr>
          <w:rFonts w:ascii="GHEA Grapalat" w:hAnsi="GHEA Grapalat"/>
          <w:color w:val="0D0D0D" w:themeColor="text1" w:themeTint="F2"/>
          <w:lang w:val="hy-AM"/>
        </w:rPr>
        <w:t>։</w:t>
      </w:r>
    </w:p>
    <w:p w14:paraId="6000EB79" w14:textId="49DDB541" w:rsidR="00B15AB9" w:rsidRPr="002C1B9D" w:rsidRDefault="0008393E" w:rsidP="006809CC">
      <w:pPr>
        <w:pStyle w:val="BodyTextIndent"/>
        <w:spacing w:after="0" w:line="276" w:lineRule="auto"/>
        <w:ind w:right="63"/>
        <w:jc w:val="center"/>
        <w:rPr>
          <w:rFonts w:ascii="GHEA Grapalat" w:hAnsi="GHEA Grapalat" w:cs="Sylfaen"/>
          <w:b/>
          <w:color w:val="0D0D0D" w:themeColor="text1" w:themeTint="F2"/>
          <w:sz w:val="24"/>
          <w:szCs w:val="24"/>
          <w:lang w:val="hy-AM"/>
        </w:rPr>
      </w:pPr>
      <w:r w:rsidRPr="002C1B9D">
        <w:rPr>
          <w:rFonts w:ascii="GHEA Grapalat" w:hAnsi="GHEA Grapalat"/>
          <w:b/>
          <w:color w:val="0D0D0D" w:themeColor="text1" w:themeTint="F2"/>
          <w:sz w:val="24"/>
          <w:szCs w:val="24"/>
          <w:lang w:val="hy-AM"/>
        </w:rPr>
        <w:t>5</w:t>
      </w:r>
      <w:r w:rsidR="00B15AB9" w:rsidRPr="002C1B9D">
        <w:rPr>
          <w:rFonts w:ascii="GHEA Grapalat" w:hAnsi="GHEA Grapalat"/>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ՊԱԼԱՏԻ ՆԱԽԱԳԱՀ</w:t>
      </w:r>
      <w:r w:rsidR="00B15AB9" w:rsidRPr="002C1B9D">
        <w:rPr>
          <w:rFonts w:ascii="GHEA Grapalat" w:hAnsi="GHEA Grapalat" w:cs="Sylfaen"/>
          <w:b/>
          <w:color w:val="0D0D0D" w:themeColor="text1" w:themeTint="F2"/>
          <w:sz w:val="24"/>
          <w:szCs w:val="24"/>
          <w:lang w:val="hy-AM"/>
        </w:rPr>
        <w:t>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ԵՎ</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ԳԼԽԱՎՈՐ ՔԱՐՏՈՒՂԱՐԻ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ՀՐԱՄԱՆՆԵՐԻ</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ՆԱԽԱՊԱՏՐԱՍՏՈՒՄՆ</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ՈՒ</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ԴՐԱՆՑ</w:t>
      </w:r>
      <w:r w:rsidR="00B15AB9" w:rsidRPr="002C1B9D">
        <w:rPr>
          <w:rFonts w:ascii="GHEA Grapalat" w:hAnsi="GHEA Grapalat" w:cs="Times Armenian"/>
          <w:b/>
          <w:color w:val="0D0D0D" w:themeColor="text1" w:themeTint="F2"/>
          <w:sz w:val="24"/>
          <w:szCs w:val="24"/>
          <w:lang w:val="hy-AM"/>
        </w:rPr>
        <w:t xml:space="preserve">  </w:t>
      </w:r>
      <w:r w:rsidR="00B15AB9" w:rsidRPr="002C1B9D">
        <w:rPr>
          <w:rFonts w:ascii="GHEA Grapalat" w:hAnsi="GHEA Grapalat" w:cs="Sylfaen"/>
          <w:b/>
          <w:color w:val="0D0D0D" w:themeColor="text1" w:themeTint="F2"/>
          <w:sz w:val="24"/>
          <w:szCs w:val="24"/>
          <w:lang w:val="hy-AM"/>
        </w:rPr>
        <w:t>ՇՐՋԱՆԱՌՈՒԹՅՈՒՆԸ</w:t>
      </w:r>
    </w:p>
    <w:p w14:paraId="597F669D" w14:textId="77777777" w:rsidR="001F6B6F" w:rsidRPr="002C1B9D" w:rsidRDefault="001F6B6F" w:rsidP="006809CC">
      <w:pPr>
        <w:pStyle w:val="BodyTextIndent"/>
        <w:spacing w:after="0" w:line="276" w:lineRule="auto"/>
        <w:ind w:right="63"/>
        <w:jc w:val="center"/>
        <w:rPr>
          <w:rFonts w:ascii="GHEA Grapalat" w:hAnsi="GHEA Grapalat" w:cs="Sylfaen"/>
          <w:b/>
          <w:color w:val="0D0D0D" w:themeColor="text1" w:themeTint="F2"/>
          <w:sz w:val="24"/>
          <w:szCs w:val="24"/>
          <w:lang w:val="hy-AM"/>
        </w:rPr>
      </w:pPr>
    </w:p>
    <w:p w14:paraId="1E565A80" w14:textId="2F429A32" w:rsidR="005C79DB" w:rsidRPr="002C1B9D" w:rsidRDefault="0008393E" w:rsidP="00EE0351">
      <w:pPr>
        <w:pStyle w:val="BodyTextIndent"/>
        <w:numPr>
          <w:ilvl w:val="0"/>
          <w:numId w:val="2"/>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lastRenderedPageBreak/>
        <w:t>Պալատի նախագահ</w:t>
      </w:r>
      <w:r w:rsidR="00B15AB9" w:rsidRPr="002C1B9D">
        <w:rPr>
          <w:rFonts w:ascii="GHEA Grapalat" w:hAnsi="GHEA Grapalat" w:cs="Sylfaen"/>
          <w:color w:val="0D0D0D" w:themeColor="text1" w:themeTint="F2"/>
          <w:sz w:val="24"/>
          <w:szCs w:val="24"/>
          <w:lang w:val="hy-AM"/>
        </w:rPr>
        <w:t>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կամ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olor w:val="0D0D0D" w:themeColor="text1" w:themeTint="F2"/>
          <w:sz w:val="24"/>
          <w:szCs w:val="24"/>
          <w:lang w:val="hy-AM"/>
        </w:rPr>
        <w:t>Գլխավոր քարտուղար</w:t>
      </w:r>
      <w:r w:rsidR="00B15AB9" w:rsidRPr="002C1B9D">
        <w:rPr>
          <w:rFonts w:ascii="GHEA Grapalat" w:hAnsi="GHEA Grapalat" w:cs="Sylfaen"/>
          <w:color w:val="0D0D0D" w:themeColor="text1" w:themeTint="F2"/>
          <w:sz w:val="24"/>
          <w:szCs w:val="24"/>
          <w:lang w:val="hy-AM"/>
        </w:rPr>
        <w:t>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հանձնարարությամբ</w:t>
      </w:r>
      <w:r w:rsidR="00B15AB9" w:rsidRPr="002C1B9D">
        <w:rPr>
          <w:rFonts w:ascii="GHEA Grapalat" w:hAnsi="GHEA Grapalat" w:cs="Sylfaen"/>
          <w:color w:val="0D0D0D" w:themeColor="text1" w:themeTint="F2"/>
          <w:sz w:val="24"/>
          <w:szCs w:val="24"/>
          <w:shd w:val="clear" w:color="auto" w:fill="FFFFFF"/>
          <w:lang w:val="hy-AM"/>
        </w:rPr>
        <w:t xml:space="preserve"> կամ</w:t>
      </w:r>
      <w:r w:rsidR="00B15AB9" w:rsidRPr="002C1B9D">
        <w:rPr>
          <w:rFonts w:ascii="GHEA Grapalat" w:hAnsi="GHEA Grapalat"/>
          <w:color w:val="0D0D0D" w:themeColor="text1" w:themeTint="F2"/>
          <w:sz w:val="24"/>
          <w:szCs w:val="24"/>
          <w:shd w:val="clear" w:color="auto" w:fill="FFFFFF"/>
          <w:lang w:val="hy-AM"/>
        </w:rPr>
        <w:t xml:space="preserve"> </w:t>
      </w:r>
      <w:r w:rsidR="00B15AB9" w:rsidRPr="002C1B9D">
        <w:rPr>
          <w:rFonts w:ascii="GHEA Grapalat" w:hAnsi="GHEA Grapalat" w:cs="Sylfaen"/>
          <w:color w:val="0D0D0D" w:themeColor="text1" w:themeTint="F2"/>
          <w:sz w:val="24"/>
          <w:szCs w:val="24"/>
          <w:shd w:val="clear" w:color="auto" w:fill="FFFFFF"/>
          <w:lang w:val="hy-AM"/>
        </w:rPr>
        <w:t>ի</w:t>
      </w:r>
      <w:r w:rsidR="00B15AB9" w:rsidRPr="002C1B9D">
        <w:rPr>
          <w:rFonts w:ascii="GHEA Grapalat" w:hAnsi="GHEA Grapalat" w:cs="Verdana"/>
          <w:color w:val="0D0D0D" w:themeColor="text1" w:themeTint="F2"/>
          <w:sz w:val="24"/>
          <w:szCs w:val="24"/>
          <w:shd w:val="clear" w:color="auto" w:fill="FFFFFF"/>
          <w:lang w:val="hy-AM"/>
        </w:rPr>
        <w:t>ր</w:t>
      </w:r>
      <w:r w:rsidR="00B15AB9" w:rsidRPr="002C1B9D">
        <w:rPr>
          <w:rFonts w:ascii="GHEA Grapalat" w:hAnsi="GHEA Grapalat" w:cs="Sylfaen"/>
          <w:color w:val="0D0D0D" w:themeColor="text1" w:themeTint="F2"/>
          <w:sz w:val="24"/>
          <w:szCs w:val="24"/>
          <w:shd w:val="clear" w:color="auto" w:fill="FFFFFF"/>
          <w:lang w:val="hy-AM"/>
        </w:rPr>
        <w:t>ավական</w:t>
      </w:r>
      <w:r w:rsidR="00B15AB9" w:rsidRPr="002C1B9D">
        <w:rPr>
          <w:rFonts w:ascii="GHEA Grapalat" w:hAnsi="GHEA Grapalat"/>
          <w:color w:val="0D0D0D" w:themeColor="text1" w:themeTint="F2"/>
          <w:sz w:val="24"/>
          <w:szCs w:val="24"/>
          <w:shd w:val="clear" w:color="auto" w:fill="FFFFFF"/>
          <w:lang w:val="hy-AM"/>
        </w:rPr>
        <w:t xml:space="preserve"> </w:t>
      </w:r>
      <w:r w:rsidR="00B15AB9" w:rsidRPr="002C1B9D">
        <w:rPr>
          <w:rFonts w:ascii="GHEA Grapalat" w:hAnsi="GHEA Grapalat" w:cs="Sylfaen"/>
          <w:color w:val="0D0D0D" w:themeColor="text1" w:themeTint="F2"/>
          <w:sz w:val="24"/>
          <w:szCs w:val="24"/>
          <w:shd w:val="clear" w:color="auto" w:fill="FFFFFF"/>
          <w:lang w:val="hy-AM"/>
        </w:rPr>
        <w:t>ակտե</w:t>
      </w:r>
      <w:r w:rsidR="00B15AB9" w:rsidRPr="002C1B9D">
        <w:rPr>
          <w:rFonts w:ascii="GHEA Grapalat" w:hAnsi="GHEA Grapalat" w:cs="Verdana"/>
          <w:color w:val="0D0D0D" w:themeColor="text1" w:themeTint="F2"/>
          <w:sz w:val="24"/>
          <w:szCs w:val="24"/>
          <w:shd w:val="clear" w:color="auto" w:fill="FFFFFF"/>
          <w:lang w:val="hy-AM"/>
        </w:rPr>
        <w:t>ր</w:t>
      </w:r>
      <w:r w:rsidR="00B15AB9" w:rsidRPr="002C1B9D">
        <w:rPr>
          <w:rFonts w:ascii="GHEA Grapalat" w:hAnsi="GHEA Grapalat" w:cs="Sylfaen"/>
          <w:color w:val="0D0D0D" w:themeColor="text1" w:themeTint="F2"/>
          <w:sz w:val="24"/>
          <w:szCs w:val="24"/>
          <w:shd w:val="clear" w:color="auto" w:fill="FFFFFF"/>
          <w:lang w:val="hy-AM"/>
        </w:rPr>
        <w:t>ով</w:t>
      </w:r>
      <w:r w:rsidR="00B15AB9" w:rsidRPr="002C1B9D">
        <w:rPr>
          <w:rFonts w:ascii="GHEA Grapalat" w:hAnsi="GHEA Grapalat"/>
          <w:color w:val="0D0D0D" w:themeColor="text1" w:themeTint="F2"/>
          <w:sz w:val="24"/>
          <w:szCs w:val="24"/>
          <w:shd w:val="clear" w:color="auto" w:fill="FFFFFF"/>
          <w:lang w:val="hy-AM"/>
        </w:rPr>
        <w:t xml:space="preserve"> </w:t>
      </w:r>
      <w:r w:rsidR="00B15AB9" w:rsidRPr="002C1B9D">
        <w:rPr>
          <w:rFonts w:ascii="GHEA Grapalat" w:hAnsi="GHEA Grapalat" w:cs="Sylfaen"/>
          <w:color w:val="0D0D0D" w:themeColor="text1" w:themeTint="F2"/>
          <w:sz w:val="24"/>
          <w:szCs w:val="24"/>
          <w:shd w:val="clear" w:color="auto" w:fill="FFFFFF"/>
          <w:lang w:val="hy-AM"/>
        </w:rPr>
        <w:t>նախատեսված</w:t>
      </w:r>
      <w:r w:rsidR="00B15AB9" w:rsidRPr="002C1B9D">
        <w:rPr>
          <w:rFonts w:ascii="GHEA Grapalat" w:hAnsi="GHEA Grapalat"/>
          <w:color w:val="0D0D0D" w:themeColor="text1" w:themeTint="F2"/>
          <w:sz w:val="24"/>
          <w:szCs w:val="24"/>
          <w:shd w:val="clear" w:color="auto" w:fill="FFFFFF"/>
          <w:lang w:val="hy-AM"/>
        </w:rPr>
        <w:t xml:space="preserve"> </w:t>
      </w:r>
      <w:r w:rsidR="00B15AB9" w:rsidRPr="002C1B9D">
        <w:rPr>
          <w:rFonts w:ascii="GHEA Grapalat" w:hAnsi="GHEA Grapalat" w:cs="Sylfaen"/>
          <w:color w:val="0D0D0D" w:themeColor="text1" w:themeTint="F2"/>
          <w:sz w:val="24"/>
          <w:szCs w:val="24"/>
          <w:shd w:val="clear" w:color="auto" w:fill="FFFFFF"/>
          <w:lang w:val="hy-AM"/>
        </w:rPr>
        <w:t>կամ</w:t>
      </w:r>
      <w:r w:rsidR="00B15AB9" w:rsidRPr="002C1B9D">
        <w:rPr>
          <w:rFonts w:ascii="GHEA Grapalat" w:hAnsi="GHEA Grapalat"/>
          <w:color w:val="0D0D0D" w:themeColor="text1" w:themeTint="F2"/>
          <w:sz w:val="24"/>
          <w:szCs w:val="24"/>
          <w:shd w:val="clear" w:color="auto" w:fill="FFFFFF"/>
          <w:lang w:val="hy-AM"/>
        </w:rPr>
        <w:t xml:space="preserve"> </w:t>
      </w:r>
      <w:r w:rsidR="00B15AB9" w:rsidRPr="002C1B9D">
        <w:rPr>
          <w:rFonts w:ascii="GHEA Grapalat" w:hAnsi="GHEA Grapalat" w:cs="Sylfaen"/>
          <w:color w:val="0D0D0D" w:themeColor="text1" w:themeTint="F2"/>
          <w:sz w:val="24"/>
          <w:szCs w:val="24"/>
          <w:shd w:val="clear" w:color="auto" w:fill="FFFFFF"/>
          <w:lang w:val="hy-AM"/>
        </w:rPr>
        <w:t>սահմանված</w:t>
      </w:r>
      <w:r w:rsidR="00B15AB9" w:rsidRPr="002C1B9D">
        <w:rPr>
          <w:rFonts w:ascii="GHEA Grapalat" w:hAnsi="GHEA Grapalat"/>
          <w:color w:val="0D0D0D" w:themeColor="text1" w:themeTint="F2"/>
          <w:sz w:val="24"/>
          <w:szCs w:val="24"/>
          <w:shd w:val="clear" w:color="auto" w:fill="FFFFFF"/>
          <w:lang w:val="hy-AM"/>
        </w:rPr>
        <w:t xml:space="preserve"> դ</w:t>
      </w:r>
      <w:r w:rsidR="00B15AB9" w:rsidRPr="002C1B9D">
        <w:rPr>
          <w:rFonts w:ascii="GHEA Grapalat" w:hAnsi="GHEA Grapalat" w:cs="Sylfaen"/>
          <w:color w:val="0D0D0D" w:themeColor="text1" w:themeTint="F2"/>
          <w:sz w:val="24"/>
          <w:szCs w:val="24"/>
          <w:shd w:val="clear" w:color="auto" w:fill="FFFFFF"/>
          <w:lang w:val="hy-AM"/>
        </w:rPr>
        <w:t>եպքե</w:t>
      </w:r>
      <w:r w:rsidR="00B15AB9" w:rsidRPr="002C1B9D">
        <w:rPr>
          <w:rFonts w:ascii="GHEA Grapalat" w:hAnsi="GHEA Grapalat" w:cs="Verdana"/>
          <w:color w:val="0D0D0D" w:themeColor="text1" w:themeTint="F2"/>
          <w:sz w:val="24"/>
          <w:szCs w:val="24"/>
          <w:shd w:val="clear" w:color="auto" w:fill="FFFFFF"/>
          <w:lang w:val="hy-AM"/>
        </w:rPr>
        <w:t>ր</w:t>
      </w:r>
      <w:r w:rsidR="00B15AB9" w:rsidRPr="002C1B9D">
        <w:rPr>
          <w:rFonts w:ascii="GHEA Grapalat" w:hAnsi="GHEA Grapalat" w:cs="Sylfaen"/>
          <w:color w:val="0D0D0D" w:themeColor="text1" w:themeTint="F2"/>
          <w:sz w:val="24"/>
          <w:szCs w:val="24"/>
          <w:shd w:val="clear" w:color="auto" w:fill="FFFFFF"/>
          <w:lang w:val="hy-AM"/>
        </w:rPr>
        <w:t>ում</w:t>
      </w:r>
      <w:r w:rsidR="005D79AD" w:rsidRPr="002C1B9D">
        <w:rPr>
          <w:rFonts w:ascii="GHEA Grapalat" w:hAnsi="GHEA Grapalat" w:cs="Sylfaen"/>
          <w:color w:val="0D0D0D" w:themeColor="text1" w:themeTint="F2"/>
          <w:sz w:val="24"/>
          <w:szCs w:val="24"/>
          <w:shd w:val="clear" w:color="auto" w:fill="FFFFFF"/>
          <w:lang w:val="hy-AM"/>
        </w:rPr>
        <w:t>՝</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կատարող</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ստորաբաժանման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ղեկավարը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կազմակերպում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է</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հրամանի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նախա</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ծի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նախապատրաստումը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անհրաժեշտության</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դեպքում՝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ստանալով</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նաև</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այդ</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հրամանի</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համար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հիմք</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հանդիսացող</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փաստաթղթեր</w:t>
      </w:r>
      <w:r w:rsidR="005D79AD" w:rsidRPr="002C1B9D">
        <w:rPr>
          <w:rFonts w:ascii="GHEA Grapalat" w:hAnsi="GHEA Grapalat" w:cs="Sylfaen"/>
          <w:color w:val="0D0D0D" w:themeColor="text1" w:themeTint="F2"/>
          <w:sz w:val="24"/>
          <w:szCs w:val="24"/>
          <w:lang w:val="hy-AM"/>
        </w:rPr>
        <w:t>ը</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օրինակ</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դիմում</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զեկուցա</w:t>
      </w:r>
      <w:r w:rsidR="00B15AB9" w:rsidRPr="002C1B9D">
        <w:rPr>
          <w:rFonts w:ascii="GHEA Grapalat" w:hAnsi="GHEA Grapalat" w:cs="Times Armenian"/>
          <w:color w:val="0D0D0D" w:themeColor="text1" w:themeTint="F2"/>
          <w:sz w:val="24"/>
          <w:szCs w:val="24"/>
          <w:lang w:val="hy-AM"/>
        </w:rPr>
        <w:t>գ</w:t>
      </w:r>
      <w:r w:rsidR="00B15AB9" w:rsidRPr="002C1B9D">
        <w:rPr>
          <w:rFonts w:ascii="GHEA Grapalat" w:hAnsi="GHEA Grapalat" w:cs="Sylfaen"/>
          <w:color w:val="0D0D0D" w:themeColor="text1" w:themeTint="F2"/>
          <w:sz w:val="24"/>
          <w:szCs w:val="24"/>
          <w:lang w:val="hy-AM"/>
        </w:rPr>
        <w:t>իր</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տեղեկանք</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և</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այլ</w:t>
      </w:r>
      <w:r w:rsidR="00B15AB9" w:rsidRPr="002C1B9D">
        <w:rPr>
          <w:rFonts w:ascii="GHEA Grapalat" w:hAnsi="GHEA Grapalat" w:cs="Times Armenian"/>
          <w:color w:val="0D0D0D" w:themeColor="text1" w:themeTint="F2"/>
          <w:sz w:val="24"/>
          <w:szCs w:val="24"/>
          <w:lang w:val="hy-AM"/>
        </w:rPr>
        <w:t xml:space="preserve"> </w:t>
      </w:r>
      <w:r w:rsidR="00B15AB9" w:rsidRPr="002C1B9D">
        <w:rPr>
          <w:rFonts w:ascii="GHEA Grapalat" w:hAnsi="GHEA Grapalat" w:cs="Sylfaen"/>
          <w:color w:val="0D0D0D" w:themeColor="text1" w:themeTint="F2"/>
          <w:sz w:val="24"/>
          <w:szCs w:val="24"/>
          <w:lang w:val="hy-AM"/>
        </w:rPr>
        <w:t>նյութեր</w:t>
      </w:r>
      <w:r w:rsidR="00B15AB9" w:rsidRPr="002C1B9D">
        <w:rPr>
          <w:rFonts w:ascii="GHEA Grapalat" w:hAnsi="GHEA Grapalat" w:cs="Times Armenian"/>
          <w:color w:val="0D0D0D" w:themeColor="text1" w:themeTint="F2"/>
          <w:sz w:val="24"/>
          <w:szCs w:val="24"/>
          <w:lang w:val="hy-AM"/>
        </w:rPr>
        <w:t>):</w:t>
      </w:r>
    </w:p>
    <w:p w14:paraId="71DA964C" w14:textId="3EEAC997" w:rsidR="005C79DB" w:rsidRPr="002C1B9D" w:rsidRDefault="00B15AB9" w:rsidP="00EE035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Կատարող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ստորաբաժանման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ղեկավարը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վերջնաժամկետի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նշմամբ</w:t>
      </w:r>
      <w:r w:rsidRPr="002C1B9D">
        <w:rPr>
          <w:rFonts w:ascii="GHEA Grapalat" w:hAnsi="GHEA Grapalat" w:cs="Times Armenian"/>
          <w:color w:val="0D0D0D" w:themeColor="text1" w:themeTint="F2"/>
          <w:sz w:val="24"/>
          <w:szCs w:val="24"/>
          <w:lang w:val="hy-AM"/>
        </w:rPr>
        <w:t>,</w:t>
      </w:r>
      <w:r w:rsidRPr="002C1B9D">
        <w:rPr>
          <w:rFonts w:ascii="GHEA Grapalat" w:hAnsi="GHEA Grapalat"/>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ինչը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չի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կարող</w:t>
      </w:r>
      <w:r w:rsidRPr="002C1B9D">
        <w:rPr>
          <w:rFonts w:ascii="GHEA Grapalat" w:hAnsi="GHEA Grapalat" w:cs="Times Armenian"/>
          <w:color w:val="0D0D0D" w:themeColor="text1" w:themeTint="F2"/>
          <w:sz w:val="24"/>
          <w:szCs w:val="24"/>
          <w:lang w:val="hy-AM"/>
        </w:rPr>
        <w:t xml:space="preserve"> գ</w:t>
      </w:r>
      <w:r w:rsidRPr="002C1B9D">
        <w:rPr>
          <w:rFonts w:ascii="GHEA Grapalat" w:hAnsi="GHEA Grapalat" w:cs="Sylfaen"/>
          <w:color w:val="0D0D0D" w:themeColor="text1" w:themeTint="F2"/>
          <w:sz w:val="24"/>
          <w:szCs w:val="24"/>
          <w:lang w:val="hy-AM"/>
        </w:rPr>
        <w:t>երազանցել</w:t>
      </w:r>
      <w:r w:rsidRPr="002C1B9D">
        <w:rPr>
          <w:rFonts w:ascii="GHEA Grapalat" w:hAnsi="GHEA Grapalat" w:cs="Times Armenian"/>
          <w:color w:val="0D0D0D" w:themeColor="text1" w:themeTint="F2"/>
          <w:sz w:val="24"/>
          <w:szCs w:val="24"/>
          <w:lang w:val="hy-AM"/>
        </w:rPr>
        <w:t xml:space="preserve"> </w:t>
      </w:r>
      <w:r w:rsidR="005C79DB" w:rsidRPr="002C1B9D">
        <w:rPr>
          <w:rFonts w:ascii="GHEA Grapalat" w:hAnsi="GHEA Grapalat" w:cs="Sylfaen"/>
          <w:color w:val="0D0D0D" w:themeColor="text1" w:themeTint="F2"/>
          <w:sz w:val="24"/>
          <w:szCs w:val="24"/>
          <w:lang w:val="hy-AM"/>
        </w:rPr>
        <w:t>Պալատի նախագահի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olor w:val="0D0D0D" w:themeColor="text1" w:themeTint="F2"/>
          <w:sz w:val="24"/>
          <w:szCs w:val="24"/>
          <w:lang w:val="hy-AM"/>
        </w:rPr>
        <w:t>Գլխավոր քարտուղար</w:t>
      </w:r>
      <w:r w:rsidRPr="002C1B9D">
        <w:rPr>
          <w:rFonts w:ascii="GHEA Grapalat" w:hAnsi="GHEA Grapalat" w:cs="Sylfaen"/>
          <w:color w:val="0D0D0D" w:themeColor="text1" w:themeTint="F2"/>
          <w:sz w:val="24"/>
          <w:szCs w:val="24"/>
          <w:lang w:val="hy-AM"/>
        </w:rPr>
        <w:t>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սահմանած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վերջնաժամկետը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տվյալ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հրամանի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նախապատրաստման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Հայաստանի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Հանրապետության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օրենսդրությամբ</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նախատեսված</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ժամկետները</w:t>
      </w:r>
      <w:r w:rsidR="005C79DB" w:rsidRPr="002C1B9D">
        <w:rPr>
          <w:rFonts w:ascii="GHEA Grapalat" w:hAnsi="GHEA Grapalat" w:cs="Sylfae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հանձնարարում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006518BE" w:rsidRPr="002C1B9D">
        <w:rPr>
          <w:rFonts w:ascii="GHEA Grapalat" w:hAnsi="GHEA Grapalat" w:cs="Sylfaen"/>
          <w:color w:val="0D0D0D" w:themeColor="text1" w:themeTint="F2"/>
          <w:sz w:val="24"/>
          <w:szCs w:val="24"/>
          <w:lang w:val="hy-AM"/>
        </w:rPr>
        <w:t>աշխատակցին</w:t>
      </w:r>
      <w:r w:rsidR="006518BE"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նախապատրաստել</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հրամանի նախագիծը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առկայության դեպքում, փոխանցելով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համապատասխան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փաստաթղթերը</w:t>
      </w:r>
      <w:r w:rsidRPr="002C1B9D">
        <w:rPr>
          <w:rFonts w:ascii="GHEA Grapalat" w:hAnsi="GHEA Grapalat" w:cs="Times Armenian"/>
          <w:color w:val="0D0D0D" w:themeColor="text1" w:themeTint="F2"/>
          <w:sz w:val="24"/>
          <w:szCs w:val="24"/>
          <w:lang w:val="hy-AM"/>
        </w:rPr>
        <w:t>:</w:t>
      </w:r>
    </w:p>
    <w:p w14:paraId="64CFF729"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Կատարող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ստորաբաժանման աշխատակիցը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հրամանի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 xml:space="preserve">իծը՝  ձևաթղթի վրա հավաքած, մուտքագրում է Համակարգ և </w:t>
      </w:r>
      <w:r w:rsidRPr="002C1B9D">
        <w:rPr>
          <w:rFonts w:ascii="GHEA Grapalat" w:hAnsi="GHEA Grapalat"/>
          <w:color w:val="0D0D0D" w:themeColor="text1" w:themeTint="F2"/>
          <w:sz w:val="24"/>
          <w:szCs w:val="24"/>
          <w:lang w:val="hy-AM"/>
        </w:rPr>
        <w:t xml:space="preserve">«ուղարկել հաստատման» գործողությամբ ներկայացնում է ստորաբաժանման ղեկավարին։ Վերջինս հրամանի նախագիծը համաձայնեցնում է համակարգողի, </w:t>
      </w:r>
      <w:r w:rsidRPr="002C1B9D">
        <w:rPr>
          <w:rFonts w:ascii="GHEA Grapalat" w:hAnsi="GHEA Grapalat" w:cs="Sylfaen"/>
          <w:color w:val="0D0D0D" w:themeColor="text1" w:themeTint="F2"/>
          <w:sz w:val="24"/>
          <w:szCs w:val="24"/>
          <w:lang w:val="hy-AM"/>
        </w:rPr>
        <w:t xml:space="preserve">Իրավաբանական ստորաբաժանման ղեկավարի և գործառութային առնչություն ունեցող ստորաբաժանումների ղեկավարների հետ: Օտարերկրյա պետություններ գործուղման հրամանը նախապատրաստվում է </w:t>
      </w:r>
      <w:r w:rsidRPr="002C1B9D">
        <w:rPr>
          <w:rFonts w:ascii="GHEA Grapalat" w:hAnsi="GHEA Grapalat"/>
          <w:color w:val="0D0D0D" w:themeColor="text1" w:themeTint="F2"/>
          <w:sz w:val="24"/>
          <w:szCs w:val="24"/>
          <w:lang w:val="hy-AM"/>
        </w:rPr>
        <w:t>անձնակազմի կառավարման գործառույթների համար պատասխանատու ստորաբաժանման</w:t>
      </w:r>
      <w:r w:rsidRPr="002C1B9D">
        <w:rPr>
          <w:rFonts w:ascii="GHEA Grapalat" w:hAnsi="GHEA Grapalat" w:cs="Sylfaen"/>
          <w:color w:val="0D0D0D" w:themeColor="text1" w:themeTint="F2"/>
          <w:sz w:val="24"/>
          <w:szCs w:val="24"/>
          <w:lang w:val="hy-AM"/>
        </w:rPr>
        <w:t xml:space="preserve"> կողմից և համաձայնեցվում է միջազգային կապերի համար պատասխանտու ստորաբաժանման ղեկավարի հետ։</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olor w:val="0D0D0D" w:themeColor="text1" w:themeTint="F2"/>
          <w:sz w:val="24"/>
          <w:szCs w:val="24"/>
          <w:lang w:val="hy-AM"/>
        </w:rPr>
        <w:t>Միջազգային գործուղման հրամանին կցվում է համապատասխան հրավերը ու թեկնածության մասին զեկուցագիրը։</w:t>
      </w:r>
    </w:p>
    <w:p w14:paraId="1949C846"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shd w:val="clear" w:color="auto" w:fill="FFFFFF"/>
          <w:lang w:val="hy-AM"/>
        </w:rPr>
        <w:t>Նույնաբովանդակ (տիպային) հրամանների նախագծերը, որոնք մեկ անգամ համաձայնեցվել են Իրավաբանական ստորաբաժանման հետ, հաջորդ յուրաքանչյուր անգամ համաձայնեցման չեն ներկայացվում։</w:t>
      </w:r>
    </w:p>
    <w:p w14:paraId="3E94F0E2"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s="Sylfaen"/>
          <w:color w:val="0D0D0D" w:themeColor="text1" w:themeTint="F2"/>
          <w:sz w:val="24"/>
          <w:szCs w:val="24"/>
          <w:lang w:val="hy-AM"/>
        </w:rPr>
      </w:pPr>
      <w:r w:rsidRPr="002C1B9D">
        <w:rPr>
          <w:rFonts w:ascii="GHEA Grapalat" w:hAnsi="GHEA Grapalat"/>
          <w:color w:val="0D0D0D" w:themeColor="text1" w:themeTint="F2"/>
          <w:sz w:val="24"/>
          <w:szCs w:val="24"/>
          <w:lang w:val="hy-AM"/>
        </w:rPr>
        <w:t>Համաձայնեցման ներկայացված հրամանի նախագծի ուսումնասիրման համար ստորաբաժանմանը տրվում է առավելագույնը 4 աշխատանքային ժամ, իսկ առանձին դեպքերում՝ կատարող ստորաբաժանման ղեկավարի հիմնավորմամբ՝ մեկ աշխատանքային օր։ Սահմանված ժամկետում դիրքորոշում չներկայացվելու դեպքում՝ համաձայնեցման ներկայացրած ստորաբաժանման ղեկավարը, առանց տվյալ ստորաբաժանման կարծիքի, հրամանի նախագիծը ներկայացնում է հաստատման, նշելով համաձայնեցումը ստացված չլինելու փաստի մասին։</w:t>
      </w:r>
    </w:p>
    <w:p w14:paraId="72E9E491"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Համաձայնեցման գործընթացի ավարտից հետո ստորաբաժանման ղեկավարն այն «Ուղարկել հաստատման» գործողությամբ ներկայացնում է Գլխավոր քարտուղարին։ Վերջինս ստորագրում է հրամանը, կամ, եթե Պալատի նախագահի կողմից ստորագրման ենթակա հրաման է, «Ուղարկել հաստատման» գործողությամբ ներկայացնում է Պալատի նախագահի ստորագրմանը։</w:t>
      </w:r>
    </w:p>
    <w:p w14:paraId="11F2800C"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s="Times Armenian"/>
          <w:color w:val="0D0D0D" w:themeColor="text1" w:themeTint="F2"/>
          <w:lang w:val="hy-AM"/>
        </w:rPr>
      </w:pPr>
      <w:r w:rsidRPr="002C1B9D">
        <w:rPr>
          <w:rFonts w:ascii="GHEA Grapalat" w:hAnsi="GHEA Grapalat"/>
          <w:color w:val="0D0D0D" w:themeColor="text1" w:themeTint="F2"/>
          <w:sz w:val="24"/>
          <w:szCs w:val="24"/>
          <w:lang w:val="hy-AM"/>
        </w:rPr>
        <w:lastRenderedPageBreak/>
        <w:t>Համաձայնեցման ներկայացված հրամանի վերաբերյալ բացասական կամ չեզոք նշագրում կատարելու դեպքում Համակարգում պարտադիր կատարվում է  համապատասխան գրառում։</w:t>
      </w:r>
    </w:p>
    <w:p w14:paraId="1F26F918"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Հայաստանի Հանրապետության տարածքում գործուղումների կազմակերպման նպատակով ստորաբաժանման ղեկավարը, համակարգողի միջոցով, գործուղման օրվանից առնվազն 3 օր առաջ, զեկուցագիր է ներկայացնում Գլխավոր քարտուղարին կամ Պալատի նախագահին:  Պալատի անդամների, Պալատի նախագահի խորհրդականների, օգնականների գործուղման դեպքում գրություն է ներկայացվում է Պալատի նախագահին, Համակարգով այն տեղեկացնելով Գլխավոր քարտուղարին: Զեկուցագրում նշվում է գործուղման նպատակը (աշխատանքային ծրագիրը), գործուղվողի անունը, ազգանունը, պաշտոնը, գործուղման վայրը (մարզ, համայնք), օրերը։ Ստորաբաժանման ղեկավարների գործուղման դեպքում նշվում է նաև նրանց փոխարինող պաշտոնատար անձանց տվյալները։ Զեկուցագիրը կամ գրությունը մակագրվում է անձնակազմի կառավարման գործառույթների համար պատասխանատու ստորաբաժանման պետին։ Եթե տվյալ գործուղման մեկնում են տարբեր ստորաբաժանումների աշխատակիցներ, ապա զեկուցագիրը ներկայացնում է այն ստորաբաժանման ղեկավարը, որը ստացել է համապատասխան հանձնարարականը։</w:t>
      </w:r>
    </w:p>
    <w:p w14:paraId="352ED20E"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Անձնակազմի կառավարման գործառույթների համար պատասխանատու ստորաբաժանման կողմից նախապատրաստված գործուղման հրամանի նախագիծը համաձայնեցվում է ֆինանսական և հաշվապահական հաշվառման համար պատասխանատու ստորաբաժանման հետ։</w:t>
      </w:r>
    </w:p>
    <w:p w14:paraId="603D2FBC"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Հրամանի հիման վրա ձևակերպված գործուղման վկայականը կազմում և գործուղվողին  է տրամադրում անձնակազմի կառավարման գործառույթների համար պատասխանատու ստորաբաժանումը։ Գործուղման վկայականները կնքվում են Պալատի կնիքով:</w:t>
      </w:r>
    </w:p>
    <w:p w14:paraId="5DDF331A" w14:textId="77777777" w:rsidR="004F74A6"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Հրամանները ստորագրվելուց հետո ուղարկվում են անձնակազմի կառավարման գործառույթների համար պատասխանատու ստորաբաժանում, վերջինս ապահովում է բաշխումը։</w:t>
      </w:r>
    </w:p>
    <w:p w14:paraId="265D3888" w14:textId="03AC7E9F" w:rsidR="00656CE1" w:rsidRPr="002C1B9D" w:rsidRDefault="00647DA1" w:rsidP="00656CE1">
      <w:pPr>
        <w:pStyle w:val="BodyTextIndent"/>
        <w:numPr>
          <w:ilvl w:val="0"/>
          <w:numId w:val="2"/>
        </w:numPr>
        <w:tabs>
          <w:tab w:val="left" w:pos="993"/>
        </w:tabs>
        <w:spacing w:after="0" w:line="276" w:lineRule="auto"/>
        <w:ind w:left="0" w:right="62"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Աշխատակիցներին պարգևատրելու մասին հրամանները հաստատման են ներկայացվում Համակարգով, առանց կցելու պարգևատրման ցուցանիշներ պարունակող հրամանների հավելվածները։ Հավելվածները, ինչպես նաև դրանց կազմման համար ներկայացվող առաջարկները Համակարգ չեն մուտքագրվում՝ դրանց շրջանառությունը ապահովվում է թղթային եղանակով։</w:t>
      </w:r>
    </w:p>
    <w:p w14:paraId="614E8F33"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olor w:val="0D0D0D" w:themeColor="text1" w:themeTint="F2"/>
          <w:sz w:val="24"/>
          <w:szCs w:val="24"/>
          <w:lang w:val="hy-AM"/>
        </w:rPr>
        <w:t>Յուրաքանչյուր տարվա համար հրամանների հաշվառումը uկuվում է տարեսկզբին առաջին համարով և ավարտվում է տարեվերջին վերջին համարով:</w:t>
      </w:r>
    </w:p>
    <w:p w14:paraId="1DD8708B" w14:textId="77777777" w:rsidR="00656CE1" w:rsidRPr="002C1B9D" w:rsidRDefault="00656CE1" w:rsidP="00656CE1">
      <w:pPr>
        <w:pStyle w:val="BodyTextIndent"/>
        <w:numPr>
          <w:ilvl w:val="0"/>
          <w:numId w:val="2"/>
        </w:numPr>
        <w:tabs>
          <w:tab w:val="left" w:pos="993"/>
        </w:tabs>
        <w:spacing w:after="0" w:line="276" w:lineRule="auto"/>
        <w:ind w:left="0" w:right="62"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Պալատի նախագահի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olor w:val="0D0D0D" w:themeColor="text1" w:themeTint="F2"/>
          <w:sz w:val="24"/>
          <w:szCs w:val="24"/>
          <w:lang w:val="hy-AM"/>
        </w:rPr>
        <w:t>Գլխավոր քարտուղար</w:t>
      </w:r>
      <w:r w:rsidRPr="002C1B9D">
        <w:rPr>
          <w:rFonts w:ascii="GHEA Grapalat" w:hAnsi="GHEA Grapalat" w:cs="Sylfaen"/>
          <w:color w:val="0D0D0D" w:themeColor="text1" w:themeTint="F2"/>
          <w:sz w:val="24"/>
          <w:szCs w:val="24"/>
          <w:lang w:val="hy-AM"/>
        </w:rPr>
        <w:t>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հրամանների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բաշխումն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իրականացնում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olor w:val="0D0D0D" w:themeColor="text1" w:themeTint="F2"/>
          <w:sz w:val="24"/>
          <w:szCs w:val="24"/>
          <w:lang w:val="hy-AM"/>
        </w:rPr>
        <w:t>անձնակազմի կառավարման գործառույթների համար պատասխանատու ստորաբաժանումը</w:t>
      </w:r>
      <w:r w:rsidRPr="002C1B9D">
        <w:rPr>
          <w:rFonts w:ascii="GHEA Grapalat" w:hAnsi="GHEA Grapalat" w:cs="Sylfaen"/>
          <w:color w:val="0D0D0D" w:themeColor="text1" w:themeTint="F2"/>
          <w:sz w:val="24"/>
          <w:szCs w:val="24"/>
          <w:lang w:val="hy-AM"/>
        </w:rPr>
        <w:t xml:space="preserve">: </w:t>
      </w:r>
    </w:p>
    <w:p w14:paraId="1362563F" w14:textId="77777777" w:rsidR="00656CE1" w:rsidRPr="002C1B9D" w:rsidRDefault="00656CE1" w:rsidP="00656CE1">
      <w:pPr>
        <w:pStyle w:val="BodyTextIndent"/>
        <w:spacing w:after="0" w:line="276" w:lineRule="auto"/>
        <w:ind w:left="0" w:right="63"/>
        <w:rPr>
          <w:rFonts w:ascii="GHEA Grapalat" w:hAnsi="GHEA Grapalat"/>
          <w:color w:val="0D0D0D" w:themeColor="text1" w:themeTint="F2"/>
          <w:sz w:val="24"/>
          <w:szCs w:val="24"/>
          <w:lang w:val="hy-AM"/>
        </w:rPr>
      </w:pPr>
    </w:p>
    <w:p w14:paraId="3E9368E2" w14:textId="07907360" w:rsidR="00656CE1" w:rsidRPr="002C1B9D" w:rsidRDefault="00656CE1" w:rsidP="00656CE1">
      <w:pPr>
        <w:keepNext/>
        <w:keepLines/>
        <w:spacing w:after="0" w:line="276" w:lineRule="auto"/>
        <w:jc w:val="center"/>
        <w:rPr>
          <w:rFonts w:ascii="GHEA Grapalat" w:hAnsi="GHEA Grapalat"/>
          <w:b/>
          <w:color w:val="0D0D0D" w:themeColor="text1" w:themeTint="F2"/>
          <w:sz w:val="24"/>
          <w:szCs w:val="24"/>
          <w:lang w:val="hy-AM"/>
        </w:rPr>
      </w:pPr>
      <w:r w:rsidRPr="002C1B9D">
        <w:rPr>
          <w:rFonts w:ascii="GHEA Grapalat" w:hAnsi="GHEA Grapalat"/>
          <w:b/>
          <w:color w:val="0D0D0D" w:themeColor="text1" w:themeTint="F2"/>
          <w:sz w:val="24"/>
          <w:szCs w:val="24"/>
          <w:lang w:val="hy-AM"/>
        </w:rPr>
        <w:t>6. ՊԱԼԱՏՈՒՄ ԱՐՁԱՆԱԳՐՈՒԹՅՈՒՆՆԵՐԻ ՎԱՐՈՒՄՆ ՈՒ ՊԱՀՊԱՆՈՒՄԸ</w:t>
      </w:r>
    </w:p>
    <w:p w14:paraId="4BA6D149" w14:textId="77777777" w:rsidR="001F6B6F" w:rsidRPr="002C1B9D" w:rsidRDefault="001F6B6F" w:rsidP="00656CE1">
      <w:pPr>
        <w:keepNext/>
        <w:keepLines/>
        <w:spacing w:after="0" w:line="276" w:lineRule="auto"/>
        <w:jc w:val="center"/>
        <w:rPr>
          <w:rFonts w:ascii="GHEA Grapalat" w:hAnsi="GHEA Grapalat"/>
          <w:b/>
          <w:color w:val="0D0D0D" w:themeColor="text1" w:themeTint="F2"/>
          <w:sz w:val="24"/>
          <w:szCs w:val="24"/>
          <w:lang w:val="hy-AM"/>
        </w:rPr>
      </w:pPr>
    </w:p>
    <w:p w14:paraId="382B7035"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Պալատի նիստերի և Պալատի նախագահի հրավիրած խորհրդակցությունների արձանագրումն ապահովում է Վարչությունը։ Արձանագրման որակի ապահովման նպատակով, Պալատի նիստերը և խորհրդակցությունները՝ այլ հանձնարարության բացակայության դեպքում ձայնագրվում են, բացառությամբ </w:t>
      </w:r>
      <w:r w:rsidRPr="002C1B9D">
        <w:rPr>
          <w:rFonts w:ascii="GHEA Grapalat" w:hAnsi="GHEA Grapalat" w:cs="Tahoma"/>
          <w:color w:val="0D0D0D" w:themeColor="text1" w:themeTint="F2"/>
          <w:lang w:val="hy-AM"/>
        </w:rPr>
        <w:t>Օրենքով պահպանվող գաղտնի տեղեկություններ պարունակող հարցերի քննարկման դեպքերի։</w:t>
      </w:r>
    </w:p>
    <w:p w14:paraId="757C6D61"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Պալատի նիստի արձանագրությունը կազմվում է օրակարգում հարցերի քննարկման հաջորդականությամբ: Յուրաքանչյուր հարցի տակ նշվում է զեկուցողի պաշտոնը, անունը, ազգանունը, քննարկվող հարցի վերաբերյալ քվեարկության արդյունքը, և ընդունված որոշումը, ինչպես նաև հարցերի զեկույցների համառոտ և համապարփակ նկարագրությունը, տրված հարցերի և դրանց պատասխանների և կարծիքների համառոտ բովանդակությունը:</w:t>
      </w:r>
    </w:p>
    <w:p w14:paraId="417D110F"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Արձանագրությունը հաստատում է նիստը նախագահողը կամ խորհրդակցությունը վարողը։ </w:t>
      </w:r>
    </w:p>
    <w:p w14:paraId="760438CC"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Արձանագրության առաքումն հասցեատերերին  իրականացնում է Վարչությունը: </w:t>
      </w:r>
    </w:p>
    <w:p w14:paraId="1B03EDD6"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Արձանագրությամբ տրված առաջարկության կամ հանձնարարականի կատարումը ներկայացվում է «Պատրաստել միջանկյալ գրություն» գործողությամբ, «Զեկուցագիր» փաստաթղթի տեսակով։  Գրությունը հասցեագրվում է նիստը նախագահողին կամ խորհրդակցությունը վարողին։ Պալատի նախագահին ուղղված՝ հաշվեքննության աշխատանքներին վերաբերող հանձնարարականի կատարման մասին գրությունը, ներկայացվում է համապատասխան համակարգողի կողմից:</w:t>
      </w:r>
    </w:p>
    <w:p w14:paraId="00C7EACF"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Պալատի նիստերի և խորհրդակցությունների ընթացքում տրված առաջարկությունների և հանձնարարականների կատարման համար սկզբնաժամկետ է համարվում նիստի օրվան հաջորդող աշխատանքային օրը, եթե այլ հանձնարարություն չի տրվել։</w:t>
      </w:r>
    </w:p>
    <w:p w14:paraId="1087C64B"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Նիստերի և խորհրդակցությունների արձանագրությունների համարակալումը, իրականացնում է Վարչությունը՝ Համակարգի միջոցով:</w:t>
      </w:r>
    </w:p>
    <w:p w14:paraId="43CEDC7A" w14:textId="77777777" w:rsidR="00656CE1" w:rsidRPr="002C1B9D" w:rsidRDefault="00656CE1" w:rsidP="00656CE1">
      <w:pPr>
        <w:tabs>
          <w:tab w:val="left" w:pos="0"/>
        </w:tabs>
        <w:spacing w:after="0" w:line="276" w:lineRule="auto"/>
        <w:jc w:val="both"/>
        <w:rPr>
          <w:rFonts w:ascii="GHEA Grapalat" w:hAnsi="GHEA Grapalat"/>
          <w:color w:val="0D0D0D" w:themeColor="text1" w:themeTint="F2"/>
          <w:sz w:val="24"/>
          <w:szCs w:val="24"/>
          <w:lang w:val="hy-AM"/>
        </w:rPr>
      </w:pPr>
    </w:p>
    <w:p w14:paraId="71ED0042" w14:textId="59B7CC30" w:rsidR="00656CE1" w:rsidRPr="002C1B9D" w:rsidRDefault="00656CE1" w:rsidP="00656CE1">
      <w:pPr>
        <w:pStyle w:val="BodyTextIndent"/>
        <w:spacing w:after="0" w:line="276" w:lineRule="auto"/>
        <w:ind w:right="63"/>
        <w:jc w:val="center"/>
        <w:rPr>
          <w:rFonts w:ascii="GHEA Grapalat" w:hAnsi="GHEA Grapalat" w:cs="Sylfaen"/>
          <w:b/>
          <w:color w:val="0D0D0D" w:themeColor="text1" w:themeTint="F2"/>
          <w:sz w:val="24"/>
          <w:szCs w:val="24"/>
          <w:lang w:val="hy-AM"/>
        </w:rPr>
      </w:pPr>
      <w:r w:rsidRPr="002C1B9D">
        <w:rPr>
          <w:rFonts w:ascii="GHEA Grapalat" w:hAnsi="GHEA Grapalat"/>
          <w:b/>
          <w:color w:val="0D0D0D" w:themeColor="text1" w:themeTint="F2"/>
          <w:sz w:val="24"/>
          <w:szCs w:val="24"/>
          <w:lang w:val="hy-AM"/>
        </w:rPr>
        <w:t xml:space="preserve">7. </w:t>
      </w:r>
      <w:r w:rsidRPr="002C1B9D">
        <w:rPr>
          <w:rFonts w:ascii="GHEA Grapalat" w:hAnsi="GHEA Grapalat" w:cs="Sylfaen"/>
          <w:b/>
          <w:color w:val="0D0D0D" w:themeColor="text1" w:themeTint="F2"/>
          <w:sz w:val="24"/>
          <w:szCs w:val="24"/>
          <w:lang w:val="hy-AM"/>
        </w:rPr>
        <w:t>ԵԼԻՑ</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ՓԱՍՏԱԹՂԹԵՐԻ</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ՇԱՐԺՆ</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ՈՒ</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ԱՌԱՔՈՒՄԸ</w:t>
      </w:r>
    </w:p>
    <w:p w14:paraId="7B213223" w14:textId="77777777" w:rsidR="001F6B6F" w:rsidRPr="002C1B9D" w:rsidRDefault="001F6B6F" w:rsidP="00656CE1">
      <w:pPr>
        <w:pStyle w:val="BodyTextIndent"/>
        <w:spacing w:after="0" w:line="276" w:lineRule="auto"/>
        <w:ind w:right="63"/>
        <w:jc w:val="center"/>
        <w:rPr>
          <w:rFonts w:ascii="GHEA Grapalat" w:hAnsi="GHEA Grapalat" w:cs="Sylfaen"/>
          <w:b/>
          <w:color w:val="0D0D0D" w:themeColor="text1" w:themeTint="F2"/>
          <w:sz w:val="24"/>
          <w:szCs w:val="24"/>
          <w:lang w:val="hy-AM"/>
        </w:rPr>
      </w:pPr>
    </w:p>
    <w:p w14:paraId="2C2FD485"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Պալատում ելից գրություն ստեղծելու իրավունք ունի Համակարգում ընդգրկված յուրաքանչյուր աշխատակից։</w:t>
      </w:r>
    </w:p>
    <w:p w14:paraId="41F8C590"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s="Sylfaen"/>
          <w:color w:val="0D0D0D" w:themeColor="text1" w:themeTint="F2"/>
          <w:lang w:val="hy-AM"/>
        </w:rPr>
        <w:t>Պալատում ելից</w:t>
      </w:r>
      <w:r w:rsidRPr="002C1B9D">
        <w:rPr>
          <w:rFonts w:ascii="GHEA Grapalat" w:hAnsi="GHEA Grapalat" w:cs="Times Armenian"/>
          <w:color w:val="0D0D0D" w:themeColor="text1" w:themeTint="F2"/>
          <w:lang w:val="hy-AM"/>
        </w:rPr>
        <w:t xml:space="preserve"> գ</w:t>
      </w:r>
      <w:r w:rsidRPr="002C1B9D">
        <w:rPr>
          <w:rFonts w:ascii="GHEA Grapalat" w:hAnsi="GHEA Grapalat" w:cs="Sylfaen"/>
          <w:color w:val="0D0D0D" w:themeColor="text1" w:themeTint="F2"/>
          <w:lang w:val="hy-AM"/>
        </w:rPr>
        <w:t>րությունները ստորագրում են</w:t>
      </w:r>
      <w:r w:rsidRPr="002C1B9D">
        <w:rPr>
          <w:rFonts w:ascii="GHEA Grapalat" w:hAnsi="GHEA Grapalat" w:cs="Times Armenian"/>
          <w:color w:val="0D0D0D" w:themeColor="text1" w:themeTint="F2"/>
          <w:lang w:val="hy-AM"/>
        </w:rPr>
        <w:t xml:space="preserve">` </w:t>
      </w:r>
      <w:r w:rsidRPr="002C1B9D">
        <w:rPr>
          <w:rFonts w:ascii="GHEA Grapalat" w:hAnsi="GHEA Grapalat" w:cs="Sylfaen"/>
          <w:color w:val="0D0D0D" w:themeColor="text1" w:themeTint="F2"/>
          <w:lang w:val="hy-AM"/>
        </w:rPr>
        <w:t>Պալատի նախագահը</w:t>
      </w:r>
      <w:r w:rsidRPr="002C1B9D">
        <w:rPr>
          <w:rFonts w:ascii="GHEA Grapalat" w:hAnsi="GHEA Grapalat" w:cs="Times Armenian"/>
          <w:color w:val="0D0D0D" w:themeColor="text1" w:themeTint="F2"/>
          <w:lang w:val="hy-AM"/>
        </w:rPr>
        <w:t xml:space="preserve">, </w:t>
      </w:r>
      <w:r w:rsidRPr="002C1B9D">
        <w:rPr>
          <w:rFonts w:ascii="GHEA Grapalat" w:hAnsi="GHEA Grapalat" w:cs="Sylfaen"/>
          <w:color w:val="0D0D0D" w:themeColor="text1" w:themeTint="F2"/>
          <w:lang w:val="hy-AM"/>
        </w:rPr>
        <w:t>Պալատի անդամները</w:t>
      </w:r>
      <w:r w:rsidRPr="002C1B9D">
        <w:rPr>
          <w:rFonts w:ascii="GHEA Grapalat" w:hAnsi="GHEA Grapalat" w:cs="Times Armenian"/>
          <w:color w:val="0D0D0D" w:themeColor="text1" w:themeTint="F2"/>
          <w:lang w:val="hy-AM"/>
        </w:rPr>
        <w:t xml:space="preserve">, </w:t>
      </w:r>
      <w:r w:rsidRPr="002C1B9D">
        <w:rPr>
          <w:rFonts w:ascii="GHEA Grapalat" w:hAnsi="GHEA Grapalat"/>
          <w:color w:val="0D0D0D" w:themeColor="text1" w:themeTint="F2"/>
          <w:lang w:val="hy-AM"/>
        </w:rPr>
        <w:t>Գլխավոր քարտուղար</w:t>
      </w:r>
      <w:r w:rsidRPr="002C1B9D">
        <w:rPr>
          <w:rFonts w:ascii="GHEA Grapalat" w:hAnsi="GHEA Grapalat" w:cs="Sylfaen"/>
          <w:color w:val="0D0D0D" w:themeColor="text1" w:themeTint="F2"/>
          <w:lang w:val="hy-AM"/>
        </w:rPr>
        <w:t>ը՝ ըստ սույն կարգով սահմանված ենթակարգության և գրության բովանդակությանը համապատասխան գործառույթի վերաբերելիության</w:t>
      </w:r>
      <w:r w:rsidRPr="002C1B9D">
        <w:rPr>
          <w:rFonts w:ascii="GHEA Grapalat" w:hAnsi="GHEA Grapalat" w:cs="Times Armenian"/>
          <w:color w:val="0D0D0D" w:themeColor="text1" w:themeTint="F2"/>
          <w:lang w:val="hy-AM"/>
        </w:rPr>
        <w:t>:</w:t>
      </w:r>
    </w:p>
    <w:p w14:paraId="7FBFF795" w14:textId="77777777" w:rsidR="00656CE1" w:rsidRPr="002C1B9D" w:rsidRDefault="00656CE1" w:rsidP="00656CE1">
      <w:pPr>
        <w:pStyle w:val="ListParagraph"/>
        <w:numPr>
          <w:ilvl w:val="0"/>
          <w:numId w:val="2"/>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s="Times Armenian"/>
          <w:color w:val="0D0D0D" w:themeColor="text1" w:themeTint="F2"/>
          <w:lang w:val="hy-AM"/>
        </w:rPr>
        <w:t xml:space="preserve">Ելից գրությունը պատրաստվում է հետևյալ </w:t>
      </w:r>
      <w:r w:rsidRPr="002C1B9D">
        <w:rPr>
          <w:rFonts w:ascii="GHEA Grapalat" w:hAnsi="GHEA Grapalat"/>
          <w:color w:val="0D0D0D" w:themeColor="text1" w:themeTint="F2"/>
          <w:lang w:val="hy-AM"/>
        </w:rPr>
        <w:t>ենթակարգու</w:t>
      </w:r>
      <w:r w:rsidRPr="002C1B9D">
        <w:rPr>
          <w:rFonts w:ascii="GHEA Grapalat" w:hAnsi="GHEA Grapalat"/>
          <w:color w:val="0D0D0D" w:themeColor="text1" w:themeTint="F2"/>
          <w:lang w:val="hy-AM"/>
        </w:rPr>
        <w:softHyphen/>
        <w:t>թյամբ.</w:t>
      </w:r>
    </w:p>
    <w:p w14:paraId="0289F9E8" w14:textId="21F59BC6" w:rsidR="00656CE1" w:rsidRPr="002C1B9D" w:rsidRDefault="00656CE1" w:rsidP="00656CE1">
      <w:pPr>
        <w:pStyle w:val="ListParagraph"/>
        <w:numPr>
          <w:ilvl w:val="0"/>
          <w:numId w:val="5"/>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lastRenderedPageBreak/>
        <w:t>Հանրապետության նախագահին, վարչապետին, Ազգային ժողովի նախագահին, փոխվարչապետերին, Հանրապետության նախագահի, վարչապետի, Ազգային ժողովի (բացառությամբ Պալատի կենտրոնական մասնաշենքի տեղակայումով պայմանավորված՝ տեխնիկական բնույթի խնդիրների, որոնց դեպքում գրությունները պատրաստվում են գլխավոր քարտուղարի անունից) և Սահմանադրական դատարանի աշխատակազմերի ղեկավարներին, պետական կառավարման համակարգի մարմինների և հանրային իշխանության այլ մարմինների ղեկավարներին</w:t>
      </w:r>
      <w:r w:rsidR="00C01DA1" w:rsidRPr="002C1B9D">
        <w:rPr>
          <w:rFonts w:ascii="GHEA Grapalat" w:hAnsi="GHEA Grapalat"/>
          <w:color w:val="0D0D0D" w:themeColor="text1" w:themeTint="F2"/>
          <w:lang w:val="hy-AM"/>
        </w:rPr>
        <w:t xml:space="preserve"> (բացառությամբ՝ պետական մարմնի համակարգում գործող պետական մարմնի ղեկավարների)</w:t>
      </w:r>
      <w:r w:rsidRPr="002C1B9D">
        <w:rPr>
          <w:rFonts w:ascii="GHEA Grapalat" w:hAnsi="GHEA Grapalat"/>
          <w:color w:val="0D0D0D" w:themeColor="text1" w:themeTint="F2"/>
          <w:lang w:val="hy-AM"/>
        </w:rPr>
        <w:t xml:space="preserve">, </w:t>
      </w:r>
      <w:r w:rsidR="00C01DA1" w:rsidRPr="002C1B9D">
        <w:rPr>
          <w:rFonts w:ascii="GHEA Grapalat" w:hAnsi="GHEA Grapalat"/>
          <w:color w:val="0D0D0D" w:themeColor="text1" w:themeTint="F2"/>
          <w:lang w:val="hy-AM"/>
        </w:rPr>
        <w:t xml:space="preserve">Երևանի քաղաքապետին, </w:t>
      </w:r>
      <w:r w:rsidRPr="002C1B9D">
        <w:rPr>
          <w:rFonts w:ascii="GHEA Grapalat" w:hAnsi="GHEA Grapalat"/>
          <w:color w:val="0D0D0D" w:themeColor="text1" w:themeTint="F2"/>
          <w:lang w:val="hy-AM"/>
        </w:rPr>
        <w:t xml:space="preserve">ինչպես նաև միջազգային կազմակերպությունների և օտարերկրյա պետությունների բարձրագույն հաշվեքննիչ մարմինների ղեկավարներին ուղղվող գրությունները պատրաստվում են Պալատի նախագահի անունից, իսկ նրա բացակայության դեպքում՝ պարտականությունները </w:t>
      </w:r>
      <w:r w:rsidR="00937478" w:rsidRPr="002C1B9D">
        <w:rPr>
          <w:rFonts w:ascii="GHEA Grapalat" w:hAnsi="GHEA Grapalat"/>
          <w:color w:val="0D0D0D" w:themeColor="text1" w:themeTint="F2"/>
          <w:lang w:val="hy-AM"/>
        </w:rPr>
        <w:t>կատարող պաշտոնատար անձի անունից,</w:t>
      </w:r>
    </w:p>
    <w:p w14:paraId="0244E69E" w14:textId="7C713BAA" w:rsidR="00656CE1" w:rsidRPr="002C1B9D" w:rsidRDefault="00656CE1" w:rsidP="00656CE1">
      <w:pPr>
        <w:pStyle w:val="ListParagraph"/>
        <w:numPr>
          <w:ilvl w:val="0"/>
          <w:numId w:val="5"/>
        </w:numPr>
        <w:tabs>
          <w:tab w:val="left" w:pos="993"/>
        </w:tabs>
        <w:spacing w:line="276" w:lineRule="auto"/>
        <w:ind w:left="0" w:firstLine="567"/>
        <w:jc w:val="both"/>
        <w:rPr>
          <w:rFonts w:ascii="GHEA Grapalat" w:hAnsi="GHEA Grapalat"/>
          <w:color w:val="0D0D0D" w:themeColor="text1" w:themeTint="F2"/>
          <w:lang w:val="hy-AM"/>
        </w:rPr>
      </w:pPr>
      <w:r w:rsidRPr="002C1B9D">
        <w:rPr>
          <w:rFonts w:ascii="GHEA Grapalat" w:hAnsi="GHEA Grapalat"/>
          <w:color w:val="0D0D0D" w:themeColor="text1" w:themeTint="F2"/>
          <w:lang w:val="hy-AM"/>
        </w:rPr>
        <w:t xml:space="preserve">հաշվեքննության և դրա շրջանակներում իրականացվող ստուգման գործընթացներին վերաբերող գրությունները </w:t>
      </w:r>
      <w:r w:rsidR="00937478" w:rsidRPr="002C1B9D">
        <w:rPr>
          <w:rFonts w:ascii="GHEA Grapalat" w:hAnsi="GHEA Grapalat"/>
          <w:color w:val="0D0D0D" w:themeColor="text1" w:themeTint="F2"/>
          <w:lang w:val="hy-AM"/>
        </w:rPr>
        <w:t>(</w:t>
      </w:r>
      <w:r w:rsidRPr="002C1B9D">
        <w:rPr>
          <w:rFonts w:ascii="GHEA Grapalat" w:hAnsi="GHEA Grapalat"/>
          <w:color w:val="0D0D0D" w:themeColor="text1" w:themeTint="F2"/>
          <w:lang w:val="hy-AM"/>
        </w:rPr>
        <w:t>այդ թվում՝ հաշվեքննության կամ ստուգման առաջադրանքները, ընթացիկ եզրակացությունը հաստատելու մասին Պալատի որոշումները, հաշվեքննության արձանագրությունը</w:t>
      </w:r>
      <w:r w:rsidR="00937478" w:rsidRPr="002C1B9D">
        <w:rPr>
          <w:rFonts w:ascii="GHEA Grapalat" w:hAnsi="GHEA Grapalat"/>
          <w:color w:val="0D0D0D" w:themeColor="text1" w:themeTint="F2"/>
          <w:lang w:val="hy-AM"/>
        </w:rPr>
        <w:t>, Հայաստանի Հանրապետության համայնքների ղեկավարներին (բացառությամբ՝ Երևանի քաղաքապետի),</w:t>
      </w:r>
      <w:r w:rsidRPr="002C1B9D">
        <w:rPr>
          <w:rFonts w:ascii="GHEA Grapalat" w:hAnsi="GHEA Grapalat"/>
          <w:color w:val="0D0D0D" w:themeColor="text1" w:themeTint="F2"/>
          <w:lang w:val="hy-AM"/>
        </w:rPr>
        <w:t xml:space="preserve"> հաշվեքննության կամ ստուգման օբյեկտ</w:t>
      </w:r>
      <w:r w:rsidR="00937478" w:rsidRPr="002C1B9D">
        <w:rPr>
          <w:rFonts w:ascii="GHEA Grapalat" w:hAnsi="GHEA Grapalat"/>
          <w:color w:val="0D0D0D" w:themeColor="text1" w:themeTint="F2"/>
          <w:lang w:val="hy-AM"/>
        </w:rPr>
        <w:t>ներին</w:t>
      </w:r>
      <w:r w:rsidRPr="002C1B9D">
        <w:rPr>
          <w:rFonts w:ascii="GHEA Grapalat" w:hAnsi="GHEA Grapalat"/>
          <w:color w:val="0D0D0D" w:themeColor="text1" w:themeTint="F2"/>
          <w:lang w:val="hy-AM"/>
        </w:rPr>
        <w:t xml:space="preserve"> ուղարկելու համար ուղեկցող գրություները</w:t>
      </w:r>
      <w:r w:rsidR="00937478" w:rsidRPr="002C1B9D">
        <w:rPr>
          <w:rFonts w:ascii="GHEA Grapalat" w:hAnsi="GHEA Grapalat"/>
          <w:color w:val="0D0D0D" w:themeColor="text1" w:themeTint="F2"/>
          <w:lang w:val="hy-AM"/>
        </w:rPr>
        <w:t>)</w:t>
      </w:r>
      <w:r w:rsidRPr="002C1B9D">
        <w:rPr>
          <w:rFonts w:ascii="GHEA Grapalat" w:hAnsi="GHEA Grapalat"/>
          <w:color w:val="0D0D0D" w:themeColor="text1" w:themeTint="F2"/>
          <w:lang w:val="hy-AM"/>
        </w:rPr>
        <w:t xml:space="preserve"> պատրաստվում են հաշվեքննություն և ստուգում իրականացնող ստորաբաժանման աշխատանքները համակարգող Պալատի անդամի, կամ Պալատի նախագահի անունից՝ պահպանելով սույն կետի 1-ին</w:t>
      </w:r>
      <w:r w:rsidR="00937478" w:rsidRPr="002C1B9D">
        <w:rPr>
          <w:rFonts w:ascii="GHEA Grapalat" w:hAnsi="GHEA Grapalat"/>
          <w:color w:val="0D0D0D" w:themeColor="text1" w:themeTint="F2"/>
          <w:lang w:val="hy-AM"/>
        </w:rPr>
        <w:t xml:space="preserve"> ենթակետով սահմանված դրույթները։</w:t>
      </w:r>
    </w:p>
    <w:p w14:paraId="284FEAC2"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s="Sylfaen"/>
          <w:color w:val="0D0D0D" w:themeColor="text1" w:themeTint="F2"/>
          <w:sz w:val="24"/>
          <w:szCs w:val="24"/>
          <w:lang w:val="hy-AM"/>
        </w:rPr>
        <w:t>Վարչությունում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իրականացվում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Պալատի նախագահի</w:t>
      </w:r>
      <w:r w:rsidRPr="002C1B9D">
        <w:rPr>
          <w:rFonts w:ascii="GHEA Grapalat" w:hAnsi="GHEA Grapalat" w:cs="Times Armenian"/>
          <w:color w:val="0D0D0D" w:themeColor="text1" w:themeTint="F2"/>
          <w:sz w:val="24"/>
          <w:szCs w:val="24"/>
          <w:lang w:val="hy-AM"/>
        </w:rPr>
        <w:t xml:space="preserve">, Պալատի անդամների և </w:t>
      </w:r>
      <w:r w:rsidRPr="002C1B9D">
        <w:rPr>
          <w:rFonts w:ascii="GHEA Grapalat" w:hAnsi="GHEA Grapalat"/>
          <w:color w:val="0D0D0D" w:themeColor="text1" w:themeTint="F2"/>
          <w:sz w:val="24"/>
          <w:szCs w:val="24"/>
          <w:lang w:val="hy-AM"/>
        </w:rPr>
        <w:t>Գլխավոր քարտուղար</w:t>
      </w:r>
      <w:r w:rsidRPr="002C1B9D">
        <w:rPr>
          <w:rFonts w:ascii="GHEA Grapalat" w:hAnsi="GHEA Grapalat" w:cs="Sylfaen"/>
          <w:color w:val="0D0D0D" w:themeColor="text1" w:themeTint="F2"/>
          <w:sz w:val="24"/>
          <w:szCs w:val="24"/>
          <w:lang w:val="hy-AM"/>
        </w:rPr>
        <w:t>ի կողմից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րված</w:t>
      </w:r>
      <w:r w:rsidRPr="002C1B9D">
        <w:rPr>
          <w:rFonts w:ascii="GHEA Grapalat" w:hAnsi="GHEA Grapalat" w:cs="Times Armenian"/>
          <w:color w:val="0D0D0D" w:themeColor="text1" w:themeTint="F2"/>
          <w:sz w:val="24"/>
          <w:szCs w:val="24"/>
          <w:lang w:val="hy-AM"/>
        </w:rPr>
        <w:t xml:space="preserve"> ելից </w:t>
      </w:r>
      <w:r w:rsidRPr="002C1B9D">
        <w:rPr>
          <w:rFonts w:ascii="GHEA Grapalat" w:hAnsi="GHEA Grapalat" w:cs="Sylfaen"/>
          <w:color w:val="0D0D0D" w:themeColor="text1" w:themeTint="F2"/>
          <w:sz w:val="24"/>
          <w:szCs w:val="24"/>
          <w:lang w:val="hy-AM"/>
        </w:rPr>
        <w:t>փաստաթղթերի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ձևակերպումը և առաքումը</w:t>
      </w:r>
      <w:r w:rsidRPr="002C1B9D">
        <w:rPr>
          <w:rFonts w:ascii="GHEA Grapalat" w:hAnsi="GHEA Grapalat" w:cs="Times Armenian"/>
          <w:color w:val="0D0D0D" w:themeColor="text1" w:themeTint="F2"/>
          <w:sz w:val="24"/>
          <w:szCs w:val="24"/>
          <w:lang w:val="hy-AM"/>
        </w:rPr>
        <w:t>:</w:t>
      </w:r>
    </w:p>
    <w:p w14:paraId="1CEDD729" w14:textId="791800A8"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lang w:val="hy-AM"/>
        </w:rPr>
      </w:pPr>
      <w:r w:rsidRPr="002C1B9D">
        <w:rPr>
          <w:rFonts w:ascii="GHEA Grapalat" w:hAnsi="GHEA Grapalat"/>
          <w:color w:val="0D0D0D" w:themeColor="text1" w:themeTint="F2"/>
          <w:sz w:val="24"/>
          <w:szCs w:val="24"/>
          <w:lang w:val="hy-AM"/>
        </w:rPr>
        <w:t>Իրավաբանական ստորաբաժանման հետ համաձայնեցվում են Պալատի նախագահի կամ Գլխավոր քարտուղարի</w:t>
      </w:r>
      <w:r w:rsidR="0053275A" w:rsidRPr="002C1B9D">
        <w:rPr>
          <w:rFonts w:ascii="GHEA Grapalat" w:hAnsi="GHEA Grapalat"/>
          <w:color w:val="0D0D0D" w:themeColor="text1" w:themeTint="F2"/>
          <w:sz w:val="24"/>
          <w:szCs w:val="24"/>
          <w:lang w:val="hy-AM"/>
        </w:rPr>
        <w:t xml:space="preserve"> կամ Հաշվեքննիչ պալատի համապատասխան որոշմամբ լիազորված Պալատի անդամի</w:t>
      </w:r>
      <w:r w:rsidRPr="002C1B9D">
        <w:rPr>
          <w:rFonts w:ascii="GHEA Grapalat" w:hAnsi="GHEA Grapalat"/>
          <w:color w:val="0D0D0D" w:themeColor="text1" w:themeTint="F2"/>
          <w:sz w:val="24"/>
          <w:szCs w:val="24"/>
          <w:lang w:val="hy-AM"/>
        </w:rPr>
        <w:t xml:space="preserve"> անունից կնքվելիք քաղաքացիաիրավական պայմանագրերի, հուշագրերի, համաձայնագրերի նախագծերը</w:t>
      </w:r>
      <w:r w:rsidRPr="002C1B9D">
        <w:rPr>
          <w:rFonts w:ascii="GHEA Grapalat" w:hAnsi="GHEA Grapalat"/>
          <w:color w:val="0D0D0D" w:themeColor="text1" w:themeTint="F2"/>
          <w:lang w:val="hy-AM"/>
        </w:rPr>
        <w:t>։</w:t>
      </w:r>
    </w:p>
    <w:p w14:paraId="6B64050D"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Համաձայնեցման ներկայացված ելից գրության ուսումնասիրման համար յուրաքանչյուր ստորաբաժանման տրվում է առավելագույնը 4 աշխատանքային ժամ, իսկ առանձին դեպքերում՝ ստորաբաժանման ղեկավարի հիմնավորմամբ՝ մեկ աշխատանքային օր։ Սահմանված ժամկետում դիրքորոշում չներկայացնելու դեպքում համաձայնեցման ներկայացրած ստորաբաժանման ղեկավարը, առանց տվյալ ստորաբաժանման կարծիքի, գրության նախագիծը ներկայացնում է հաստատման՝ նշելով համաձայնությունը չստանալու փաստի մասին։</w:t>
      </w:r>
    </w:p>
    <w:p w14:paraId="7722B6A9"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Ելից գրության վերաբերյալ բացասական կամ չեզոք նշագրում  կատարելու դեպքում Համակարգում պարտադիր համապատասխան հիմնավորում պարունակող գրառում է կատարվում։</w:t>
      </w:r>
    </w:p>
    <w:p w14:paraId="09C663D0"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olor w:val="0D0D0D" w:themeColor="text1" w:themeTint="F2"/>
          <w:sz w:val="24"/>
          <w:szCs w:val="24"/>
          <w:lang w:val="hy-AM"/>
        </w:rPr>
        <w:lastRenderedPageBreak/>
        <w:t>Կ</w:t>
      </w:r>
      <w:r w:rsidRPr="002C1B9D">
        <w:rPr>
          <w:rFonts w:ascii="GHEA Grapalat" w:hAnsi="GHEA Grapalat" w:cs="Sylfaen"/>
          <w:color w:val="0D0D0D" w:themeColor="text1" w:themeTint="F2"/>
          <w:sz w:val="24"/>
          <w:szCs w:val="24"/>
          <w:lang w:val="hy-AM"/>
        </w:rPr>
        <w:t>ատարողը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ելից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նախապատրաստման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ընթացքում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լրացնում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Համակար</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պահանջվող</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տեղեկությունը</w:t>
      </w:r>
      <w:r w:rsidRPr="002C1B9D">
        <w:rPr>
          <w:rFonts w:ascii="GHEA Grapalat" w:hAnsi="GHEA Grapalat" w:cs="Times Armenian"/>
          <w:color w:val="0D0D0D" w:themeColor="text1" w:themeTint="F2"/>
          <w:sz w:val="24"/>
          <w:szCs w:val="24"/>
          <w:lang w:val="hy-AM"/>
        </w:rPr>
        <w:t>: Փաստաթղթի տվյալներում՝ «Անվանումը» դաշտը պետք է պարունակի նյութի համառոտ բովանդակությունը և դրա առանձնահատկությունները՝ այն տրամաբանությամբ, որ հնարավոր լինի հետագայում Համակարգի որոնողական գործիքների միջոցով հայտնաբերել դա։</w:t>
      </w:r>
    </w:p>
    <w:p w14:paraId="1AEFE421"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Կատարող ստորաբաժանման ղեկավարը ելից փաստաթուղթը, ուղարկում է հաստատման համակարգողին։ Վերջինս հավանության դեպքում, հաստատում է` եթե գրությունը պատրաստված է իր անունից, կամ հաստատման է ներկայացնում Պալատի նախագահին կամ գլխավոր քարտուղարին:</w:t>
      </w:r>
    </w:p>
    <w:p w14:paraId="000F76FF"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Ելից փ</w:t>
      </w:r>
      <w:r w:rsidRPr="002C1B9D">
        <w:rPr>
          <w:rFonts w:ascii="GHEA Grapalat" w:hAnsi="GHEA Grapalat" w:cs="Sylfaen"/>
          <w:color w:val="0D0D0D" w:themeColor="text1" w:themeTint="F2"/>
          <w:sz w:val="24"/>
          <w:szCs w:val="24"/>
          <w:lang w:val="hy-AM"/>
        </w:rPr>
        <w:t>աստաթուղթը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ստորագրվելուց</w:t>
      </w:r>
      <w:r w:rsidRPr="002C1B9D">
        <w:rPr>
          <w:rFonts w:ascii="GHEA Grapalat" w:hAnsi="GHEA Grapalat" w:cs="Times Armenian"/>
          <w:color w:val="0D0D0D" w:themeColor="text1" w:themeTint="F2"/>
          <w:sz w:val="24"/>
          <w:szCs w:val="24"/>
          <w:lang w:val="hy-AM"/>
        </w:rPr>
        <w:t xml:space="preserve"> հետո ուղարկվում է Վարչության պետին՝ առաքումն ապահովելու համար:</w:t>
      </w:r>
    </w:p>
    <w:p w14:paraId="6C54C02B"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Եթե</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էլեկտրոնային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րությամբ</w:t>
      </w:r>
      <w:r w:rsidRPr="002C1B9D">
        <w:rPr>
          <w:rFonts w:ascii="GHEA Grapalat" w:hAnsi="GHEA Grapalat" w:cs="Times Armenian"/>
          <w:color w:val="0D0D0D" w:themeColor="text1" w:themeTint="F2"/>
          <w:sz w:val="24"/>
          <w:szCs w:val="24"/>
          <w:lang w:val="hy-AM"/>
        </w:rPr>
        <w:t xml:space="preserve"> ելից </w:t>
      </w:r>
      <w:r w:rsidRPr="002C1B9D">
        <w:rPr>
          <w:rFonts w:ascii="GHEA Grapalat" w:hAnsi="GHEA Grapalat" w:cs="Sylfaen"/>
          <w:color w:val="0D0D0D" w:themeColor="text1" w:themeTint="F2"/>
          <w:sz w:val="24"/>
          <w:szCs w:val="24"/>
          <w:lang w:val="hy-AM"/>
        </w:rPr>
        <w:t>փաստաթուղթն առաքվում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ապա</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էլեկտրոնային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ստորա</w:t>
      </w:r>
      <w:r w:rsidRPr="002C1B9D">
        <w:rPr>
          <w:rFonts w:ascii="GHEA Grapalat" w:hAnsi="GHEA Grapalat" w:cs="Times Armenian"/>
          <w:color w:val="0D0D0D" w:themeColor="text1" w:themeTint="F2"/>
          <w:sz w:val="24"/>
          <w:szCs w:val="24"/>
          <w:lang w:val="hy-AM"/>
        </w:rPr>
        <w:t>գ</w:t>
      </w:r>
      <w:r w:rsidRPr="002C1B9D">
        <w:rPr>
          <w:rFonts w:ascii="GHEA Grapalat" w:hAnsi="GHEA Grapalat" w:cs="Sylfaen"/>
          <w:color w:val="0D0D0D" w:themeColor="text1" w:themeTint="F2"/>
          <w:sz w:val="24"/>
          <w:szCs w:val="24"/>
          <w:lang w:val="hy-AM"/>
        </w:rPr>
        <w:t>րությամբ փաստաթղթի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թղթային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տարբերակը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պետք</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վավերացվի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Վարչության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կնիքով</w:t>
      </w:r>
      <w:r w:rsidRPr="002C1B9D">
        <w:rPr>
          <w:rFonts w:ascii="GHEA Grapalat" w:hAnsi="GHEA Grapalat" w:cs="Times Armenian"/>
          <w:color w:val="0D0D0D" w:themeColor="text1" w:themeTint="F2"/>
          <w:sz w:val="24"/>
          <w:szCs w:val="24"/>
          <w:lang w:val="hy-AM"/>
        </w:rPr>
        <w:t>:</w:t>
      </w:r>
    </w:p>
    <w:p w14:paraId="0A5D1FEC" w14:textId="55CF07DA"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s="Sylfaen"/>
          <w:color w:val="0D0D0D" w:themeColor="text1" w:themeTint="F2"/>
          <w:sz w:val="24"/>
          <w:szCs w:val="24"/>
          <w:lang w:val="hy-AM"/>
        </w:rPr>
        <w:t>Ելից</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փաստաթղթի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համարը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կազմված է ստորագրողին տրվող պայմանանիշից, հավաքն իրականացնող ստորաբաժանման կամ պաշտոնատար անձի պայմանանիշից, հերթական համարից և տարեթվից</w:t>
      </w:r>
      <w:r w:rsidR="00786CF5" w:rsidRPr="002C1B9D">
        <w:rPr>
          <w:rFonts w:ascii="GHEA Grapalat" w:hAnsi="GHEA Grapalat" w:cs="Sylfaen"/>
          <w:color w:val="0D0D0D" w:themeColor="text1" w:themeTint="F2"/>
          <w:sz w:val="24"/>
          <w:szCs w:val="24"/>
          <w:lang w:val="hy-AM"/>
        </w:rPr>
        <w:t>:</w:t>
      </w:r>
    </w:p>
    <w:p w14:paraId="319E4A05"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Sylfaen"/>
          <w:color w:val="0D0D0D" w:themeColor="text1" w:themeTint="F2"/>
          <w:sz w:val="24"/>
          <w:szCs w:val="24"/>
          <w:lang w:val="hy-AM"/>
        </w:rPr>
      </w:pPr>
      <w:r w:rsidRPr="002C1B9D">
        <w:rPr>
          <w:rFonts w:ascii="GHEA Grapalat" w:hAnsi="GHEA Grapalat" w:cs="Sylfaen"/>
          <w:color w:val="0D0D0D" w:themeColor="text1" w:themeTint="F2"/>
          <w:sz w:val="24"/>
          <w:szCs w:val="24"/>
          <w:lang w:val="hy-AM"/>
        </w:rPr>
        <w:t xml:space="preserve">Ելից գրության մեջ կատարողը լրացնում է Համակարգի կողմից տրված ելից համարը։ Ելից գրության ստորագրության էջի /որ էջի վրա, որ ստորագրում է համապատասխան պաշտոնատար անձը/ ներքևի ձախ մասում (ձևանմուշում նախատեսվում է) նշվում է կատարողի անուն ազգանունը և հեռախոսի համարը (GHEA Grapalat տառատեսակով, 8 տառաչափով)։ </w:t>
      </w:r>
    </w:p>
    <w:p w14:paraId="208A7EE1"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s="Times Armenian"/>
          <w:color w:val="0D0D0D" w:themeColor="text1" w:themeTint="F2"/>
          <w:sz w:val="24"/>
          <w:szCs w:val="24"/>
          <w:lang w:val="hy-AM"/>
        </w:rPr>
        <w:t xml:space="preserve">Փոստով կամ սուրհանդակային ծառայության միջոցով </w:t>
      </w:r>
      <w:r w:rsidRPr="002C1B9D">
        <w:rPr>
          <w:rFonts w:ascii="GHEA Grapalat" w:hAnsi="GHEA Grapalat" w:cs="Sylfaen"/>
          <w:color w:val="0D0D0D" w:themeColor="text1" w:themeTint="F2"/>
          <w:sz w:val="24"/>
          <w:szCs w:val="24"/>
          <w:lang w:val="hy-AM"/>
        </w:rPr>
        <w:t>թղթային առաքվող</w:t>
      </w:r>
      <w:r w:rsidRPr="002C1B9D">
        <w:rPr>
          <w:rFonts w:ascii="GHEA Grapalat" w:hAnsi="GHEA Grapalat" w:cs="Times Armenian"/>
          <w:color w:val="0D0D0D" w:themeColor="text1" w:themeTint="F2"/>
          <w:sz w:val="24"/>
          <w:szCs w:val="24"/>
          <w:lang w:val="hy-AM"/>
        </w:rPr>
        <w:t xml:space="preserve"> ելից գրությունների </w:t>
      </w:r>
      <w:r w:rsidRPr="002C1B9D">
        <w:rPr>
          <w:rFonts w:ascii="GHEA Grapalat" w:hAnsi="GHEA Grapalat" w:cs="Sylfaen"/>
          <w:color w:val="0D0D0D" w:themeColor="text1" w:themeTint="F2"/>
          <w:sz w:val="24"/>
          <w:szCs w:val="24"/>
          <w:lang w:val="hy-AM"/>
        </w:rPr>
        <w:t>ցուցակները կազմվում և</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պահվում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Վարչությունում</w:t>
      </w:r>
      <w:r w:rsidRPr="002C1B9D">
        <w:rPr>
          <w:rFonts w:ascii="GHEA Grapalat" w:hAnsi="GHEA Grapalat" w:cs="Times Armenian"/>
          <w:color w:val="0D0D0D" w:themeColor="text1" w:themeTint="F2"/>
          <w:sz w:val="24"/>
          <w:szCs w:val="24"/>
          <w:lang w:val="hy-AM"/>
        </w:rPr>
        <w:t>:</w:t>
      </w:r>
    </w:p>
    <w:p w14:paraId="7C324824" w14:textId="77777777" w:rsidR="00656CE1" w:rsidRPr="002C1B9D" w:rsidRDefault="00656CE1" w:rsidP="00656CE1">
      <w:pPr>
        <w:pStyle w:val="BodyTextIndent"/>
        <w:numPr>
          <w:ilvl w:val="0"/>
          <w:numId w:val="2"/>
        </w:numPr>
        <w:tabs>
          <w:tab w:val="left" w:pos="993"/>
        </w:tabs>
        <w:spacing w:after="0" w:line="276" w:lineRule="auto"/>
        <w:ind w:left="0" w:right="63" w:firstLine="567"/>
        <w:jc w:val="both"/>
        <w:rPr>
          <w:rFonts w:ascii="GHEA Grapalat" w:hAnsi="GHEA Grapalat" w:cs="Times Armenian"/>
          <w:color w:val="0D0D0D" w:themeColor="text1" w:themeTint="F2"/>
          <w:sz w:val="24"/>
          <w:szCs w:val="24"/>
          <w:lang w:val="hy-AM"/>
        </w:rPr>
      </w:pPr>
      <w:r w:rsidRPr="002C1B9D">
        <w:rPr>
          <w:rFonts w:ascii="GHEA Grapalat" w:hAnsi="GHEA Grapalat"/>
          <w:color w:val="0D0D0D" w:themeColor="text1" w:themeTint="F2"/>
          <w:sz w:val="24"/>
          <w:szCs w:val="24"/>
          <w:lang w:val="hy-AM"/>
        </w:rPr>
        <w:t>Բ</w:t>
      </w:r>
      <w:r w:rsidRPr="002C1B9D">
        <w:rPr>
          <w:rFonts w:ascii="GHEA Grapalat" w:hAnsi="GHEA Grapalat" w:cs="Sylfaen"/>
          <w:color w:val="0D0D0D" w:themeColor="text1" w:themeTint="F2"/>
          <w:sz w:val="24"/>
          <w:szCs w:val="24"/>
          <w:lang w:val="hy-AM"/>
        </w:rPr>
        <w:t>ոլոր</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ելից</w:t>
      </w:r>
      <w:r w:rsidRPr="002C1B9D">
        <w:rPr>
          <w:rFonts w:ascii="GHEA Grapalat" w:hAnsi="GHEA Grapalat" w:cs="Times Armenian"/>
          <w:color w:val="0D0D0D" w:themeColor="text1" w:themeTint="F2"/>
          <w:sz w:val="24"/>
          <w:szCs w:val="24"/>
          <w:lang w:val="hy-AM"/>
        </w:rPr>
        <w:t xml:space="preserve"> գ</w:t>
      </w:r>
      <w:r w:rsidRPr="002C1B9D">
        <w:rPr>
          <w:rFonts w:ascii="GHEA Grapalat" w:hAnsi="GHEA Grapalat" w:cs="Sylfaen"/>
          <w:color w:val="0D0D0D" w:themeColor="text1" w:themeTint="F2"/>
          <w:sz w:val="24"/>
          <w:szCs w:val="24"/>
          <w:lang w:val="hy-AM"/>
        </w:rPr>
        <w:t>րությունները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հրամանները, արձանագրությունները, տեղեկանքները, զեկուցագրերը</w:t>
      </w:r>
      <w:r w:rsidRPr="002C1B9D">
        <w:rPr>
          <w:rFonts w:ascii="GHEA Grapalat" w:hAnsi="GHEA Grapalat" w:cs="Times Armenian"/>
          <w:color w:val="0D0D0D" w:themeColor="text1" w:themeTint="F2"/>
          <w:sz w:val="24"/>
          <w:szCs w:val="24"/>
          <w:lang w:val="hy-AM"/>
        </w:rPr>
        <w:t xml:space="preserve"> և այլն կազմվում </w:t>
      </w:r>
      <w:r w:rsidRPr="002C1B9D">
        <w:rPr>
          <w:rFonts w:ascii="GHEA Grapalat" w:hAnsi="GHEA Grapalat" w:cs="Sylfaen"/>
          <w:color w:val="0D0D0D" w:themeColor="text1" w:themeTint="F2"/>
          <w:sz w:val="24"/>
          <w:szCs w:val="24"/>
          <w:lang w:val="hy-AM"/>
        </w:rPr>
        <w:t>են</w:t>
      </w:r>
      <w:r w:rsidRPr="002C1B9D">
        <w:rPr>
          <w:rFonts w:ascii="GHEA Grapalat" w:hAnsi="GHEA Grapalat" w:cs="Times Armenian"/>
          <w:color w:val="0D0D0D" w:themeColor="text1" w:themeTint="F2"/>
          <w:sz w:val="24"/>
          <w:szCs w:val="24"/>
          <w:lang w:val="hy-AM"/>
        </w:rPr>
        <w:t xml:space="preserve"> «Գրապալատ» /«GHEA Grapalat»/ </w:t>
      </w:r>
      <w:r w:rsidRPr="002C1B9D">
        <w:rPr>
          <w:rFonts w:ascii="GHEA Grapalat" w:hAnsi="GHEA Grapalat" w:cs="Sylfaen"/>
          <w:color w:val="0D0D0D" w:themeColor="text1" w:themeTint="F2"/>
          <w:sz w:val="24"/>
          <w:szCs w:val="24"/>
          <w:lang w:val="hy-AM"/>
        </w:rPr>
        <w:t>տառատեսակով</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տառերի</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չափսը</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ընտրվում</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է</w:t>
      </w:r>
      <w:r w:rsidRPr="002C1B9D">
        <w:rPr>
          <w:rFonts w:ascii="GHEA Grapalat" w:hAnsi="GHEA Grapalat" w:cs="Times Armenian"/>
          <w:color w:val="0D0D0D" w:themeColor="text1" w:themeTint="F2"/>
          <w:sz w:val="24"/>
          <w:szCs w:val="24"/>
          <w:lang w:val="hy-AM"/>
        </w:rPr>
        <w:t xml:space="preserve"> </w:t>
      </w:r>
      <w:r w:rsidRPr="002C1B9D">
        <w:rPr>
          <w:rFonts w:ascii="GHEA Grapalat" w:hAnsi="GHEA Grapalat" w:cs="Sylfaen"/>
          <w:color w:val="0D0D0D" w:themeColor="text1" w:themeTint="F2"/>
          <w:sz w:val="24"/>
          <w:szCs w:val="24"/>
          <w:lang w:val="hy-AM"/>
        </w:rPr>
        <w:t>«</w:t>
      </w:r>
      <w:r w:rsidRPr="002C1B9D">
        <w:rPr>
          <w:rFonts w:ascii="GHEA Grapalat" w:hAnsi="GHEA Grapalat" w:cs="Times Armenian"/>
          <w:color w:val="0D0D0D" w:themeColor="text1" w:themeTint="F2"/>
          <w:sz w:val="24"/>
          <w:szCs w:val="24"/>
          <w:lang w:val="hy-AM"/>
        </w:rPr>
        <w:t>12»</w:t>
      </w:r>
      <w:r w:rsidRPr="002C1B9D">
        <w:rPr>
          <w:rFonts w:ascii="GHEA Grapalat" w:hAnsi="GHEA Grapalat" w:cs="Sylfaen"/>
          <w:color w:val="0D0D0D" w:themeColor="text1" w:themeTint="F2"/>
          <w:sz w:val="24"/>
          <w:szCs w:val="24"/>
          <w:lang w:val="hy-AM"/>
        </w:rPr>
        <w:t>, միջտողային հեռավորությունը՝ 1.5, էջի տեսանելիության</w:t>
      </w:r>
      <w:r w:rsidRPr="002C1B9D">
        <w:rPr>
          <w:rFonts w:ascii="GHEA Grapalat" w:hAnsi="GHEA Grapalat"/>
          <w:color w:val="0D0D0D" w:themeColor="text1" w:themeTint="F2"/>
          <w:sz w:val="24"/>
          <w:szCs w:val="24"/>
          <w:lang w:val="hy-AM"/>
        </w:rPr>
        <w:t xml:space="preserve"> չափսը՝ 100%</w:t>
      </w:r>
      <w:r w:rsidRPr="002C1B9D">
        <w:rPr>
          <w:rFonts w:ascii="GHEA Grapalat" w:hAnsi="GHEA Grapalat" w:cs="Times Armenian"/>
          <w:color w:val="0D0D0D" w:themeColor="text1" w:themeTint="F2"/>
          <w:sz w:val="24"/>
          <w:szCs w:val="24"/>
          <w:lang w:val="hy-AM"/>
        </w:rPr>
        <w:t xml:space="preserve">: Գրությունում հասցեատիրոջ տվյալների լրացման դաշտի բոլոր բառերը՝ պաշտոնը, «ՊԱՐՈՆ» կամ «ՏԻԿԻՆ» բառերը, անունը և ազգանունը գրվում են մեծատառերով։ Մեծատառերով են գրվում նաև ստորագրման մասում «ՀԱՐԳԱՆՔՈՎ» բառը և ստորագրողի անունը ու ազգանունը։ Տեքստային մասը շարադրվում է ընդհանուր կանոններով։ Ստորագրման ենթակա փաստաթղթերը կցվում են «docx» ձևաչափով։ Կցվող առդիր նյութերի անվանումները համապատասխանում են դրանց  բովանդակությանը և բաղկացած են լինում մեկ կամ առավելագույնը երկու հայատառ գրված բառերից։ </w:t>
      </w:r>
      <w:r w:rsidRPr="002C1B9D">
        <w:rPr>
          <w:rFonts w:ascii="GHEA Grapalat" w:hAnsi="GHEA Grapalat" w:cs="Sylfaen"/>
          <w:color w:val="0D0D0D" w:themeColor="text1" w:themeTint="F2"/>
          <w:sz w:val="24"/>
          <w:szCs w:val="24"/>
          <w:lang w:val="hy-AM"/>
        </w:rPr>
        <w:t>Ստորագրման ներկայացվող ելից էլեկտրոնային փաստաթղթին տրվում է «Ստորագրման ենթակա» անվանումը։</w:t>
      </w:r>
    </w:p>
    <w:p w14:paraId="30067514" w14:textId="77777777" w:rsidR="00656CE1" w:rsidRPr="002C1B9D" w:rsidRDefault="00656CE1" w:rsidP="00656CE1">
      <w:pPr>
        <w:pStyle w:val="BodyTextIndent"/>
        <w:spacing w:after="0" w:line="276" w:lineRule="auto"/>
        <w:ind w:left="57" w:right="63"/>
        <w:rPr>
          <w:rFonts w:ascii="GHEA Grapalat" w:hAnsi="GHEA Grapalat" w:cs="Times Armenian"/>
          <w:color w:val="0D0D0D" w:themeColor="text1" w:themeTint="F2"/>
          <w:sz w:val="24"/>
          <w:szCs w:val="24"/>
          <w:lang w:val="hy-AM"/>
        </w:rPr>
      </w:pPr>
    </w:p>
    <w:p w14:paraId="02C65E9B" w14:textId="438D6DB6" w:rsidR="00656CE1" w:rsidRPr="002C1B9D" w:rsidRDefault="00656CE1" w:rsidP="00656CE1">
      <w:pPr>
        <w:spacing w:after="0" w:line="276" w:lineRule="auto"/>
        <w:jc w:val="center"/>
        <w:rPr>
          <w:rFonts w:ascii="GHEA Grapalat" w:hAnsi="GHEA Grapalat" w:cs="Sylfaen"/>
          <w:b/>
          <w:color w:val="0D0D0D" w:themeColor="text1" w:themeTint="F2"/>
          <w:sz w:val="24"/>
          <w:szCs w:val="24"/>
          <w:lang w:val="hy-AM"/>
        </w:rPr>
      </w:pPr>
      <w:r w:rsidRPr="002C1B9D">
        <w:rPr>
          <w:rFonts w:ascii="GHEA Grapalat" w:hAnsi="GHEA Grapalat" w:cs="Sylfaen"/>
          <w:b/>
          <w:color w:val="0D0D0D" w:themeColor="text1" w:themeTint="F2"/>
          <w:sz w:val="24"/>
          <w:szCs w:val="24"/>
          <w:lang w:val="hy-AM"/>
        </w:rPr>
        <w:lastRenderedPageBreak/>
        <w:t xml:space="preserve">8. </w:t>
      </w:r>
      <w:r w:rsidRPr="002C1B9D">
        <w:rPr>
          <w:rFonts w:ascii="GHEA Grapalat" w:hAnsi="GHEA Grapalat"/>
          <w:b/>
          <w:color w:val="0D0D0D" w:themeColor="text1" w:themeTint="F2"/>
          <w:sz w:val="24"/>
          <w:szCs w:val="24"/>
          <w:lang w:val="af-ZA"/>
        </w:rPr>
        <w:t xml:space="preserve"> </w:t>
      </w:r>
      <w:r w:rsidRPr="002C1B9D">
        <w:rPr>
          <w:rFonts w:ascii="GHEA Grapalat" w:hAnsi="GHEA Grapalat" w:cs="Sylfaen"/>
          <w:b/>
          <w:color w:val="0D0D0D" w:themeColor="text1" w:themeTint="F2"/>
          <w:sz w:val="24"/>
          <w:szCs w:val="24"/>
          <w:lang w:val="hy-AM"/>
        </w:rPr>
        <w:t>ՊԱԼԱՏԻ</w:t>
      </w:r>
      <w:r w:rsidRPr="002C1B9D">
        <w:rPr>
          <w:rFonts w:ascii="GHEA Grapalat" w:hAnsi="GHEA Grapalat"/>
          <w:b/>
          <w:color w:val="0D0D0D" w:themeColor="text1" w:themeTint="F2"/>
          <w:sz w:val="24"/>
          <w:szCs w:val="24"/>
          <w:lang w:val="af-ZA"/>
        </w:rPr>
        <w:t xml:space="preserve"> </w:t>
      </w:r>
      <w:r w:rsidRPr="002C1B9D">
        <w:rPr>
          <w:rFonts w:ascii="GHEA Grapalat" w:hAnsi="GHEA Grapalat" w:cs="Sylfaen"/>
          <w:b/>
          <w:color w:val="0D0D0D" w:themeColor="text1" w:themeTint="F2"/>
          <w:sz w:val="24"/>
          <w:szCs w:val="24"/>
          <w:lang w:val="hy-AM"/>
        </w:rPr>
        <w:t>ԱՇԽԱՏԱԿԻՑՆԵՐԻ</w:t>
      </w:r>
      <w:r w:rsidRPr="002C1B9D">
        <w:rPr>
          <w:rFonts w:ascii="GHEA Grapalat" w:hAnsi="GHEA Grapalat"/>
          <w:b/>
          <w:color w:val="0D0D0D" w:themeColor="text1" w:themeTint="F2"/>
          <w:sz w:val="24"/>
          <w:szCs w:val="24"/>
          <w:lang w:val="af-ZA"/>
        </w:rPr>
        <w:t xml:space="preserve"> </w:t>
      </w:r>
      <w:r w:rsidRPr="002C1B9D">
        <w:rPr>
          <w:rFonts w:ascii="GHEA Grapalat" w:hAnsi="GHEA Grapalat" w:cs="Sylfaen"/>
          <w:b/>
          <w:color w:val="0D0D0D" w:themeColor="text1" w:themeTint="F2"/>
          <w:sz w:val="24"/>
          <w:szCs w:val="24"/>
          <w:lang w:val="hy-AM"/>
        </w:rPr>
        <w:t>ՕՏԱՐԵՐԿՐՅԱ</w:t>
      </w:r>
      <w:r w:rsidRPr="002C1B9D">
        <w:rPr>
          <w:rFonts w:ascii="GHEA Grapalat" w:hAnsi="GHEA Grapalat"/>
          <w:b/>
          <w:color w:val="0D0D0D" w:themeColor="text1" w:themeTint="F2"/>
          <w:sz w:val="24"/>
          <w:szCs w:val="24"/>
          <w:lang w:val="af-ZA"/>
        </w:rPr>
        <w:t xml:space="preserve"> </w:t>
      </w:r>
      <w:r w:rsidRPr="002C1B9D">
        <w:rPr>
          <w:rFonts w:ascii="GHEA Grapalat" w:hAnsi="GHEA Grapalat" w:cs="Times Armenian"/>
          <w:b/>
          <w:color w:val="0D0D0D" w:themeColor="text1" w:themeTint="F2"/>
          <w:sz w:val="24"/>
          <w:szCs w:val="24"/>
          <w:lang w:val="hy-AM"/>
        </w:rPr>
        <w:t>ՊԵՏՈՒԹՅՈՒՆՆԵՐ</w:t>
      </w:r>
      <w:r w:rsidRPr="002C1B9D">
        <w:rPr>
          <w:rFonts w:ascii="GHEA Grapalat" w:hAnsi="GHEA Grapalat" w:cs="Sylfaen"/>
          <w:b/>
          <w:color w:val="0D0D0D" w:themeColor="text1" w:themeTint="F2"/>
          <w:sz w:val="24"/>
          <w:szCs w:val="24"/>
          <w:lang w:val="hy-AM"/>
        </w:rPr>
        <w:t xml:space="preserve"> ԳՈՐԾՈՒՂՈՒՄՆԵՐԻ ՁԵՎԱԿԵՐՊՈՒՄԸ</w:t>
      </w:r>
    </w:p>
    <w:p w14:paraId="23B6C8D8" w14:textId="77777777" w:rsidR="001F6B6F" w:rsidRPr="002C1B9D" w:rsidRDefault="001F6B6F" w:rsidP="00656CE1">
      <w:pPr>
        <w:spacing w:after="0" w:line="276" w:lineRule="auto"/>
        <w:jc w:val="center"/>
        <w:rPr>
          <w:rFonts w:ascii="GHEA Grapalat" w:hAnsi="GHEA Grapalat" w:cs="Sylfaen"/>
          <w:b/>
          <w:color w:val="0D0D0D" w:themeColor="text1" w:themeTint="F2"/>
          <w:sz w:val="24"/>
          <w:szCs w:val="24"/>
          <w:lang w:val="hy-AM"/>
        </w:rPr>
      </w:pPr>
    </w:p>
    <w:p w14:paraId="0F2807B9"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spacing w:val="-4"/>
          <w:lang w:val="af-ZA"/>
        </w:rPr>
      </w:pPr>
      <w:r w:rsidRPr="002C1B9D">
        <w:rPr>
          <w:rFonts w:ascii="GHEA Grapalat" w:hAnsi="GHEA Grapalat" w:cs="Sylfaen"/>
          <w:color w:val="0D0D0D" w:themeColor="text1" w:themeTint="F2"/>
          <w:lang w:val="hy-AM"/>
        </w:rPr>
        <w:t>Պալատին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հասցեագրված</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օտարերկրյա</w:t>
      </w:r>
      <w:r w:rsidRPr="002C1B9D">
        <w:rPr>
          <w:rFonts w:ascii="GHEA Grapalat" w:hAnsi="GHEA Grapalat" w:cs="Sylfaen"/>
          <w:color w:val="0D0D0D" w:themeColor="text1" w:themeTint="F2"/>
          <w:lang w:val="af-ZA"/>
        </w:rPr>
        <w:t xml:space="preserve"> </w:t>
      </w:r>
      <w:r w:rsidRPr="002C1B9D">
        <w:rPr>
          <w:rFonts w:ascii="GHEA Grapalat" w:hAnsi="GHEA Grapalat" w:cs="Times Armenian"/>
          <w:color w:val="0D0D0D" w:themeColor="text1" w:themeTint="F2"/>
          <w:lang w:val="hy-AM"/>
        </w:rPr>
        <w:t>պետություններ</w:t>
      </w:r>
      <w:r w:rsidRPr="002C1B9D">
        <w:rPr>
          <w:rFonts w:ascii="GHEA Grapalat" w:hAnsi="GHEA Grapalat" w:cs="Sylfaen"/>
          <w:color w:val="0D0D0D" w:themeColor="text1" w:themeTint="F2"/>
          <w:lang w:val="hy-AM"/>
        </w:rPr>
        <w:t xml:space="preserve"> գործուղումների</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հրավերները</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անկախ</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դրանց</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ստացման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ձևից</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պաշտոնական գրություն, էլեկտրոնային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փոստ</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առձեռն/, Վարչության կողմից գրանցվում են Համակարգում և ներկայացվում Պալատի նախագահին: Օտարալեզու հրավերները, նախքան Համակարգում գրանցելը թարգմանվում</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են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հայերեն</w:t>
      </w:r>
      <w:r w:rsidRPr="002C1B9D">
        <w:rPr>
          <w:rFonts w:ascii="GHEA Grapalat" w:hAnsi="GHEA Grapalat" w:cs="Sylfaen"/>
          <w:color w:val="0D0D0D" w:themeColor="text1" w:themeTint="F2"/>
          <w:lang w:val="af-ZA"/>
        </w:rPr>
        <w:t>:</w:t>
      </w:r>
    </w:p>
    <w:p w14:paraId="0DBD0C85"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spacing w:val="-4"/>
          <w:lang w:val="af-ZA"/>
        </w:rPr>
      </w:pPr>
      <w:r w:rsidRPr="002C1B9D">
        <w:rPr>
          <w:rFonts w:ascii="GHEA Grapalat" w:hAnsi="GHEA Grapalat"/>
          <w:color w:val="0D0D0D" w:themeColor="text1" w:themeTint="F2"/>
          <w:lang w:val="hy-AM"/>
        </w:rPr>
        <w:t xml:space="preserve">Ստացված հրավերները Պալատի նախագահի կողմից տրամադրվում են </w:t>
      </w:r>
      <w:r w:rsidRPr="002C1B9D">
        <w:rPr>
          <w:rFonts w:ascii="GHEA Grapalat" w:hAnsi="GHEA Grapalat" w:cs="Sylfaen"/>
          <w:color w:val="0D0D0D" w:themeColor="text1" w:themeTint="F2"/>
          <w:lang w:val="hy-AM"/>
        </w:rPr>
        <w:t xml:space="preserve"> միջազգային կապերի համար պատասխանատու ստորաբաժանմանմանը</w:t>
      </w:r>
      <w:r w:rsidRPr="002C1B9D" w:rsidDel="00F42729">
        <w:rPr>
          <w:rFonts w:ascii="GHEA Grapalat" w:hAnsi="GHEA Grapalat"/>
          <w:color w:val="0D0D0D" w:themeColor="text1" w:themeTint="F2"/>
          <w:lang w:val="hy-AM"/>
        </w:rPr>
        <w:t xml:space="preserve"> </w:t>
      </w:r>
      <w:r w:rsidRPr="002C1B9D">
        <w:rPr>
          <w:rFonts w:ascii="GHEA Grapalat" w:hAnsi="GHEA Grapalat"/>
          <w:color w:val="0D0D0D" w:themeColor="text1" w:themeTint="F2"/>
          <w:lang w:val="hy-AM"/>
        </w:rPr>
        <w:t>և այն պաշտոնատար անձանց կամ ստորաբաժանումներին ում գործառույթի հետ առնչվում է հրավերի թեման՝ թեկնածուներ ներկայացնելու համար։</w:t>
      </w:r>
    </w:p>
    <w:p w14:paraId="2895F94C"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spacing w:val="-4"/>
          <w:lang w:val="af-ZA"/>
        </w:rPr>
      </w:pPr>
      <w:r w:rsidRPr="002C1B9D">
        <w:rPr>
          <w:rFonts w:ascii="GHEA Grapalat" w:hAnsi="GHEA Grapalat" w:cs="Sylfaen"/>
          <w:color w:val="0D0D0D" w:themeColor="text1" w:themeTint="F2"/>
          <w:lang w:val="af-ZA"/>
        </w:rPr>
        <w:t>Թ</w:t>
      </w:r>
      <w:r w:rsidRPr="002C1B9D">
        <w:rPr>
          <w:rFonts w:ascii="GHEA Grapalat" w:hAnsi="GHEA Grapalat" w:cs="Sylfaen"/>
          <w:color w:val="0D0D0D" w:themeColor="text1" w:themeTint="F2"/>
          <w:lang w:val="hy-AM"/>
        </w:rPr>
        <w:t>եկնածուների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վերաբերյալ</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առաջարկությունները</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երկօրյա</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ժամկետում</w:t>
      </w:r>
      <w:r w:rsidRPr="002C1B9D">
        <w:rPr>
          <w:rFonts w:ascii="GHEA Grapalat" w:hAnsi="GHEA Grapalat"/>
          <w:color w:val="0D0D0D" w:themeColor="text1" w:themeTint="F2"/>
          <w:lang w:val="af-ZA"/>
        </w:rPr>
        <w:t xml:space="preserve"> </w:t>
      </w:r>
      <w:r w:rsidRPr="002C1B9D">
        <w:rPr>
          <w:rFonts w:ascii="GHEA Grapalat" w:hAnsi="GHEA Grapalat"/>
          <w:color w:val="0D0D0D" w:themeColor="text1" w:themeTint="F2"/>
          <w:lang w:val="hy-AM"/>
        </w:rPr>
        <w:t xml:space="preserve"> </w:t>
      </w:r>
      <w:r w:rsidRPr="002C1B9D">
        <w:rPr>
          <w:rFonts w:ascii="GHEA Grapalat" w:hAnsi="GHEA Grapalat" w:cs="Sylfaen"/>
          <w:color w:val="0D0D0D" w:themeColor="text1" w:themeTint="F2"/>
          <w:lang w:val="hy-AM"/>
        </w:rPr>
        <w:t>ներկայացվում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են միջազգային կապերի համար պատասխանատու ստորաբաժանման ղեկավարին։</w:t>
      </w:r>
    </w:p>
    <w:p w14:paraId="1C89AE2E"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spacing w:val="-4"/>
          <w:lang w:val="af-ZA"/>
        </w:rPr>
      </w:pPr>
      <w:r w:rsidRPr="002C1B9D">
        <w:rPr>
          <w:rFonts w:ascii="GHEA Grapalat" w:hAnsi="GHEA Grapalat" w:cs="Sylfaen"/>
          <w:color w:val="0D0D0D" w:themeColor="text1" w:themeTint="F2"/>
          <w:lang w:val="hy-AM"/>
        </w:rPr>
        <w:t>Հրավերում նշված վերջնաժամկետից առնվազն 10 աշխատանքային օր առաջ, կամ դրա անհնարինության դեպքում՝ ողջամիտ կարճ ժամկետում, միջազգային կապերի համար պատասխանատու ստորաբաժանման ղեկավարը</w:t>
      </w:r>
      <w:r w:rsidRPr="002C1B9D">
        <w:rPr>
          <w:rFonts w:ascii="GHEA Grapalat" w:hAnsi="GHEA Grapalat" w:cs="Sylfaen"/>
          <w:color w:val="0D0D0D" w:themeColor="text1" w:themeTint="F2"/>
          <w:lang w:val="af-ZA"/>
        </w:rPr>
        <w:t xml:space="preserve"> </w:t>
      </w:r>
      <w:r w:rsidRPr="002C1B9D">
        <w:rPr>
          <w:rFonts w:ascii="GHEA Grapalat" w:hAnsi="GHEA Grapalat"/>
          <w:color w:val="0D0D0D" w:themeColor="text1" w:themeTint="F2"/>
          <w:spacing w:val="-4"/>
          <w:lang w:val="hy-AM"/>
        </w:rPr>
        <w:t>Պալատի նախագահին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Համակարգով</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զեկուցագիր</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է</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ներկայացնում, որ</w:t>
      </w:r>
      <w:r w:rsidRPr="002C1B9D">
        <w:rPr>
          <w:rFonts w:ascii="GHEA Grapalat" w:hAnsi="GHEA Grapalat" w:cs="Sylfaen"/>
          <w:color w:val="0D0D0D" w:themeColor="text1" w:themeTint="F2"/>
        </w:rPr>
        <w:t>տեղ</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նշվում</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է</w:t>
      </w:r>
      <w:r w:rsidRPr="002C1B9D">
        <w:rPr>
          <w:rFonts w:ascii="Cambria Math" w:hAnsi="Cambria Math" w:cs="Cambria Math"/>
          <w:color w:val="0D0D0D" w:themeColor="text1" w:themeTint="F2"/>
          <w:lang w:val="hy-AM"/>
        </w:rPr>
        <w:t>․</w:t>
      </w:r>
      <w:r w:rsidRPr="002C1B9D">
        <w:rPr>
          <w:rFonts w:ascii="GHEA Grapalat" w:hAnsi="GHEA Grapalat"/>
          <w:color w:val="0D0D0D" w:themeColor="text1" w:themeTint="F2"/>
          <w:lang w:val="af-ZA"/>
        </w:rPr>
        <w:t xml:space="preserve"> </w:t>
      </w:r>
    </w:p>
    <w:p w14:paraId="68EBDED2"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հրավիրող</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կողմը</w:t>
      </w:r>
      <w:r w:rsidRPr="002C1B9D">
        <w:rPr>
          <w:rFonts w:ascii="GHEA Grapalat" w:hAnsi="GHEA Grapalat" w:cs="Sylfaen"/>
          <w:color w:val="0D0D0D" w:themeColor="text1" w:themeTint="F2"/>
          <w:lang w:val="af-ZA"/>
        </w:rPr>
        <w:t>,</w:t>
      </w:r>
    </w:p>
    <w:p w14:paraId="3BCFFC66"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գործուղման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վայրը</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և</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ժամանակահատվածը</w:t>
      </w:r>
      <w:r w:rsidRPr="002C1B9D">
        <w:rPr>
          <w:rFonts w:ascii="GHEA Grapalat" w:hAnsi="GHEA Grapalat" w:cs="Sylfaen"/>
          <w:color w:val="0D0D0D" w:themeColor="text1" w:themeTint="F2"/>
          <w:lang w:val="af-ZA"/>
        </w:rPr>
        <w:t>,</w:t>
      </w:r>
    </w:p>
    <w:p w14:paraId="3512B44A"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գործուղման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նպատակը</w:t>
      </w:r>
      <w:r w:rsidRPr="002C1B9D">
        <w:rPr>
          <w:rFonts w:ascii="GHEA Grapalat" w:hAnsi="GHEA Grapalat" w:cs="Sylfaen"/>
          <w:color w:val="0D0D0D" w:themeColor="text1" w:themeTint="F2"/>
          <w:lang w:val="af-ZA"/>
        </w:rPr>
        <w:t>,</w:t>
      </w:r>
    </w:p>
    <w:p w14:paraId="299B4F8E"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միջոցառման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հակիրճ</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նկարագիրը</w:t>
      </w:r>
      <w:r w:rsidRPr="002C1B9D">
        <w:rPr>
          <w:rFonts w:ascii="GHEA Grapalat" w:hAnsi="GHEA Grapalat" w:cs="Sylfaen"/>
          <w:color w:val="0D0D0D" w:themeColor="text1" w:themeTint="F2"/>
          <w:lang w:val="af-ZA"/>
        </w:rPr>
        <w:t>,</w:t>
      </w:r>
    </w:p>
    <w:p w14:paraId="4647B7CD"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միջոցառմանը</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Պալատի</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մասնակցությա</w:t>
      </w:r>
      <w:r w:rsidRPr="002C1B9D">
        <w:rPr>
          <w:rFonts w:ascii="GHEA Grapalat" w:hAnsi="GHEA Grapalat" w:cs="Sylfaen"/>
          <w:color w:val="0D0D0D" w:themeColor="text1" w:themeTint="F2"/>
          <w:lang w:val="hy-AM"/>
        </w:rPr>
        <w:t xml:space="preserve">ն </w:t>
      </w:r>
      <w:r w:rsidRPr="002C1B9D">
        <w:rPr>
          <w:rFonts w:ascii="GHEA Grapalat" w:hAnsi="GHEA Grapalat" w:cs="Sylfaen"/>
          <w:color w:val="0D0D0D" w:themeColor="text1" w:themeTint="F2"/>
        </w:rPr>
        <w:t>նպատակահարմարությունը</w:t>
      </w:r>
      <w:r w:rsidRPr="002C1B9D">
        <w:rPr>
          <w:rFonts w:ascii="GHEA Grapalat" w:hAnsi="GHEA Grapalat"/>
          <w:color w:val="0D0D0D" w:themeColor="text1" w:themeTint="F2"/>
          <w:lang w:val="af-ZA"/>
        </w:rPr>
        <w:t>,</w:t>
      </w:r>
    </w:p>
    <w:p w14:paraId="48631CAC"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olor w:val="0D0D0D" w:themeColor="text1" w:themeTint="F2"/>
          <w:lang w:val="hy-AM"/>
        </w:rPr>
        <w:t xml:space="preserve">առաջարկների հիման վրա ամփոփված թեկնածուների ցանկը </w:t>
      </w:r>
      <w:r w:rsidRPr="002C1B9D">
        <w:rPr>
          <w:rFonts w:ascii="GHEA Grapalat" w:hAnsi="GHEA Grapalat"/>
          <w:color w:val="0D0D0D" w:themeColor="text1" w:themeTint="F2"/>
          <w:lang w:val="af-ZA"/>
        </w:rPr>
        <w:t>(</w:t>
      </w:r>
      <w:r w:rsidRPr="002C1B9D">
        <w:rPr>
          <w:rFonts w:ascii="GHEA Grapalat" w:hAnsi="GHEA Grapalat"/>
          <w:color w:val="0D0D0D" w:themeColor="text1" w:themeTint="F2"/>
          <w:lang w:val="hy-AM"/>
        </w:rPr>
        <w:t>հիմնավորումներով</w:t>
      </w:r>
      <w:r w:rsidRPr="002C1B9D">
        <w:rPr>
          <w:rFonts w:ascii="GHEA Grapalat" w:hAnsi="GHEA Grapalat"/>
          <w:color w:val="0D0D0D" w:themeColor="text1" w:themeTint="F2"/>
          <w:lang w:val="af-ZA"/>
        </w:rPr>
        <w:t>)</w:t>
      </w:r>
      <w:r w:rsidRPr="002C1B9D">
        <w:rPr>
          <w:rFonts w:ascii="GHEA Grapalat" w:hAnsi="GHEA Grapalat"/>
          <w:color w:val="0D0D0D" w:themeColor="text1" w:themeTint="F2"/>
          <w:lang w:val="hy-AM"/>
        </w:rPr>
        <w:t>,</w:t>
      </w:r>
    </w:p>
    <w:p w14:paraId="1D4FCD3A"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hy-AM"/>
        </w:rPr>
        <w:t>միջոցառմանը տվյալ</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 xml:space="preserve">անձի </w:t>
      </w:r>
      <w:r w:rsidRPr="002C1B9D">
        <w:rPr>
          <w:rFonts w:ascii="GHEA Grapalat" w:hAnsi="GHEA Grapalat" w:cs="Sylfaen"/>
          <w:color w:val="0D0D0D" w:themeColor="text1" w:themeTint="F2"/>
          <w:lang w:val="af-ZA"/>
        </w:rPr>
        <w:t>/</w:t>
      </w:r>
      <w:r w:rsidRPr="002C1B9D">
        <w:rPr>
          <w:rFonts w:ascii="GHEA Grapalat" w:hAnsi="GHEA Grapalat" w:cs="Sylfaen"/>
          <w:color w:val="0D0D0D" w:themeColor="text1" w:themeTint="F2"/>
          <w:lang w:val="hy-AM"/>
        </w:rPr>
        <w:t>կամ անձանց</w:t>
      </w:r>
      <w:r w:rsidRPr="002C1B9D">
        <w:rPr>
          <w:rFonts w:ascii="GHEA Grapalat" w:hAnsi="GHEA Grapalat" w:cs="Sylfaen"/>
          <w:color w:val="0D0D0D" w:themeColor="text1" w:themeTint="F2"/>
          <w:lang w:val="af-ZA"/>
        </w:rPr>
        <w:t>/</w:t>
      </w:r>
      <w:r w:rsidRPr="002C1B9D">
        <w:rPr>
          <w:rFonts w:ascii="GHEA Grapalat" w:hAnsi="GHEA Grapalat" w:cs="Sylfaen"/>
          <w:color w:val="0D0D0D" w:themeColor="text1" w:themeTint="F2"/>
          <w:lang w:val="hy-AM"/>
        </w:rPr>
        <w:t xml:space="preserve"> մասնակցության նպատակահարմարությունը</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համապատասխան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հիմնավորմամբ</w:t>
      </w:r>
      <w:r w:rsidRPr="002C1B9D">
        <w:rPr>
          <w:rFonts w:ascii="GHEA Grapalat" w:hAnsi="GHEA Grapalat" w:cs="Sylfaen"/>
          <w:color w:val="0D0D0D" w:themeColor="text1" w:themeTint="F2"/>
          <w:lang w:val="af-ZA"/>
        </w:rPr>
        <w:t>,</w:t>
      </w:r>
    </w:p>
    <w:p w14:paraId="1980DC46"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գործուղվողի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կողմից</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զեկույց</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ներկայացնելու</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անհրաժեշտությունը</w:t>
      </w:r>
      <w:r w:rsidRPr="002C1B9D">
        <w:rPr>
          <w:rFonts w:ascii="GHEA Grapalat" w:hAnsi="GHEA Grapalat" w:cs="Sylfaen"/>
          <w:color w:val="0D0D0D" w:themeColor="text1" w:themeTint="F2"/>
          <w:lang w:val="af-ZA"/>
        </w:rPr>
        <w:t>,</w:t>
      </w:r>
    </w:p>
    <w:p w14:paraId="7F8F37BA"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գործուղվողի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կողմից</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որոշում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ընդունելու</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կամ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rPr>
        <w:t>քվեարկելու</w:t>
      </w:r>
      <w:r w:rsidRPr="002C1B9D">
        <w:rPr>
          <w:rFonts w:ascii="GHEA Grapalat" w:hAnsi="GHEA Grapalat"/>
          <w:color w:val="0D0D0D" w:themeColor="text1" w:themeTint="F2"/>
          <w:lang w:val="af-ZA"/>
        </w:rPr>
        <w:t xml:space="preserve"> համար </w:t>
      </w:r>
      <w:r w:rsidRPr="002C1B9D">
        <w:rPr>
          <w:rFonts w:ascii="GHEA Grapalat" w:hAnsi="GHEA Grapalat" w:cs="Sylfaen"/>
          <w:color w:val="0D0D0D" w:themeColor="text1" w:themeTint="F2"/>
        </w:rPr>
        <w:t>լիազորագրի</w:t>
      </w:r>
      <w:r w:rsidRPr="002C1B9D">
        <w:rPr>
          <w:rFonts w:ascii="GHEA Grapalat" w:hAnsi="GHEA Grapalat"/>
          <w:color w:val="0D0D0D" w:themeColor="text1" w:themeTint="F2"/>
          <w:lang w:val="hy-AM"/>
        </w:rPr>
        <w:t xml:space="preserve"> </w:t>
      </w:r>
      <w:r w:rsidRPr="002C1B9D">
        <w:rPr>
          <w:rFonts w:ascii="GHEA Grapalat" w:hAnsi="GHEA Grapalat" w:cs="Sylfaen"/>
          <w:color w:val="0D0D0D" w:themeColor="text1" w:themeTint="F2"/>
        </w:rPr>
        <w:t>անհրաժեշտությունը</w:t>
      </w:r>
      <w:r w:rsidRPr="002C1B9D">
        <w:rPr>
          <w:rFonts w:ascii="GHEA Grapalat" w:hAnsi="GHEA Grapalat" w:cs="Sylfaen"/>
          <w:color w:val="0D0D0D" w:themeColor="text1" w:themeTint="F2"/>
          <w:lang w:val="af-ZA"/>
        </w:rPr>
        <w:t xml:space="preserve">, </w:t>
      </w:r>
    </w:p>
    <w:p w14:paraId="3459D3A8"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af-ZA"/>
        </w:rPr>
        <w:t>ա</w:t>
      </w:r>
      <w:r w:rsidRPr="002C1B9D">
        <w:rPr>
          <w:rFonts w:ascii="GHEA Grapalat" w:hAnsi="GHEA Grapalat" w:cs="Sylfaen"/>
          <w:color w:val="0D0D0D" w:themeColor="text1" w:themeTint="F2"/>
          <w:lang w:val="hy-AM"/>
        </w:rPr>
        <w:t>կնկալվող</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արդյունքները,</w:t>
      </w:r>
    </w:p>
    <w:p w14:paraId="75199BE2"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hy-AM"/>
        </w:rPr>
        <w:t>միջոցառման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աշխատանքային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լեզուն</w:t>
      </w:r>
      <w:r w:rsidRPr="002C1B9D">
        <w:rPr>
          <w:rFonts w:ascii="GHEA Grapalat" w:hAnsi="GHEA Grapalat" w:cs="Sylfaen"/>
          <w:color w:val="0D0D0D" w:themeColor="text1" w:themeTint="F2"/>
          <w:lang w:val="af-ZA"/>
        </w:rPr>
        <w:t>,</w:t>
      </w:r>
    </w:p>
    <w:p w14:paraId="727E34B8" w14:textId="77777777" w:rsidR="00656CE1" w:rsidRPr="002C1B9D" w:rsidRDefault="00656CE1" w:rsidP="00656CE1">
      <w:pPr>
        <w:pStyle w:val="ListParagraph"/>
        <w:numPr>
          <w:ilvl w:val="0"/>
          <w:numId w:val="3"/>
        </w:numPr>
        <w:tabs>
          <w:tab w:val="left" w:pos="540"/>
          <w:tab w:val="left" w:pos="993"/>
        </w:tabs>
        <w:autoSpaceDE w:val="0"/>
        <w:autoSpaceDN w:val="0"/>
        <w:adjustRightInd w:val="0"/>
        <w:spacing w:line="276" w:lineRule="auto"/>
        <w:ind w:left="0" w:firstLine="567"/>
        <w:contextualSpacing w:val="0"/>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rPr>
        <w:t>գործուղման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հետ</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կապված</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ծախսերի</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ֆինանսավորման</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rPr>
        <w:t>աղբյուրը</w:t>
      </w:r>
      <w:r w:rsidRPr="002C1B9D">
        <w:rPr>
          <w:rFonts w:ascii="GHEA Grapalat" w:hAnsi="GHEA Grapalat" w:cs="Sylfaen"/>
          <w:color w:val="0D0D0D" w:themeColor="text1" w:themeTint="F2"/>
          <w:lang w:val="af-ZA"/>
        </w:rPr>
        <w:t>:</w:t>
      </w:r>
    </w:p>
    <w:p w14:paraId="6EB96E5A"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hy-AM"/>
        </w:rPr>
        <w:t>Հրավերով, թեկնածուի առաջադրման մասին պաշտոնական գրության պահանջի դեպքում, այն ստորագրվում է Պալատի նախագահի կողմից։</w:t>
      </w:r>
    </w:p>
    <w:p w14:paraId="5ACB681B"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hy-AM"/>
        </w:rPr>
        <w:t xml:space="preserve">Միջազգային կապերի համար պատասխանտու ստորաբաժանումն ապահովում է արտասահմանյան գործուղումների ձևակերպման ամբողջ գործընթացը, գործուղումների </w:t>
      </w:r>
      <w:r w:rsidRPr="002C1B9D">
        <w:rPr>
          <w:rFonts w:ascii="GHEA Grapalat" w:hAnsi="GHEA Grapalat" w:cs="Sylfaen"/>
          <w:color w:val="0D0D0D" w:themeColor="text1" w:themeTint="F2"/>
          <w:lang w:val="hy-AM"/>
        </w:rPr>
        <w:lastRenderedPageBreak/>
        <w:t>հետ կապված անհրաժեշտ պաշտոնական գրությունների և փաստաթղթերի նախապատրաստումը (մասնակցի վերաբերյալ հրավիրող կողմին և/կամ Հայաստանի Հանրապետության արտաքին գործերի նախարարություն ուղղվող գրություն, արտոնագրեր ստանալու հետ կապված նամակագրություն Հայաստանի Հանրապետության արտաքին գործերի նախարարության կամ համապատասխան երկրի դեսպանության հետ, էլեկտրոնային փոստով անհրաժեշտ պաշտոնական նամակագրություն, այլ պաշտոնական գրություններ):</w:t>
      </w:r>
    </w:p>
    <w:p w14:paraId="4865C5ED" w14:textId="15E25D19"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olor w:val="0D0D0D" w:themeColor="text1" w:themeTint="F2"/>
          <w:lang w:val="hy-AM"/>
        </w:rPr>
      </w:pPr>
      <w:r w:rsidRPr="002C1B9D">
        <w:rPr>
          <w:rFonts w:ascii="GHEA Grapalat" w:hAnsi="GHEA Grapalat" w:cs="Sylfaen"/>
          <w:color w:val="0D0D0D" w:themeColor="text1" w:themeTint="F2"/>
          <w:lang w:val="hy-AM"/>
        </w:rPr>
        <w:t>Գործուղումից</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վերադառնալուց</w:t>
      </w:r>
      <w:r w:rsidRPr="002C1B9D">
        <w:rPr>
          <w:rFonts w:ascii="GHEA Grapalat" w:hAnsi="GHEA Grapalat"/>
          <w:color w:val="0D0D0D" w:themeColor="text1" w:themeTint="F2"/>
          <w:lang w:val="af-ZA"/>
        </w:rPr>
        <w:t xml:space="preserve"> </w:t>
      </w:r>
      <w:r w:rsidRPr="002C1B9D">
        <w:rPr>
          <w:rFonts w:ascii="GHEA Grapalat" w:hAnsi="GHEA Grapalat"/>
          <w:color w:val="0D0D0D" w:themeColor="text1" w:themeTint="F2"/>
          <w:lang w:val="hy-AM"/>
        </w:rPr>
        <w:t xml:space="preserve">և աշխատանքի ներկայանալուց </w:t>
      </w:r>
      <w:r w:rsidRPr="002C1B9D">
        <w:rPr>
          <w:rFonts w:ascii="GHEA Grapalat" w:hAnsi="GHEA Grapalat" w:cs="Sylfaen"/>
          <w:color w:val="0D0D0D" w:themeColor="text1" w:themeTint="F2"/>
          <w:lang w:val="hy-AM"/>
        </w:rPr>
        <w:t>հետո եռօրյա ժամկետում</w:t>
      </w:r>
      <w:r w:rsidRPr="002C1B9D">
        <w:rPr>
          <w:rFonts w:ascii="GHEA Grapalat" w:hAnsi="GHEA Grapalat"/>
          <w:color w:val="0D0D0D" w:themeColor="text1" w:themeTint="F2"/>
          <w:lang w:val="af-ZA"/>
        </w:rPr>
        <w:t xml:space="preserve">, </w:t>
      </w:r>
      <w:r w:rsidRPr="002C1B9D">
        <w:rPr>
          <w:rFonts w:ascii="GHEA Grapalat" w:hAnsi="GHEA Grapalat"/>
          <w:color w:val="0D0D0D" w:themeColor="text1" w:themeTint="F2"/>
          <w:lang w:val="hy-AM"/>
        </w:rPr>
        <w:t>գործուղված աշխատակիցը պարտավոր է ներկայացնել հաշվետվություն գործուղման հետ կապված ծախսերի վերաբերյալ` կցելով ծախսերը հիմնավորող փաստաթղթերը: Հրավիրող կողմի միջոցներից գործուղման ծախսերի ամբողջությամբ հատուցման դեպքում՝</w:t>
      </w:r>
      <w:r w:rsidRPr="002C1B9D">
        <w:rPr>
          <w:rFonts w:ascii="Calibri" w:hAnsi="Calibri" w:cs="Calibri"/>
          <w:color w:val="0D0D0D" w:themeColor="text1" w:themeTint="F2"/>
          <w:lang w:val="hy-AM"/>
        </w:rPr>
        <w:t> </w:t>
      </w:r>
      <w:r w:rsidRPr="002C1B9D">
        <w:rPr>
          <w:rFonts w:ascii="GHEA Grapalat" w:hAnsi="GHEA Grapalat"/>
          <w:color w:val="0D0D0D" w:themeColor="text1" w:themeTint="F2"/>
          <w:lang w:val="hy-AM"/>
        </w:rPr>
        <w:t>աշխատակիցը գործուղման հետ կապված ծախսերի վերաբերյալ հաշվետվություն չի ներկայացնում։ Գործուղումից վերադառնալուց և աշխատանքի ներկայանալուց հետո՝ հինգ աշխատանքային օրվա ընթացքում,</w:t>
      </w:r>
      <w:r w:rsidRPr="002C1B9D">
        <w:rPr>
          <w:rFonts w:ascii="Calibri" w:hAnsi="Calibri" w:cs="Calibri"/>
          <w:color w:val="0D0D0D" w:themeColor="text1" w:themeTint="F2"/>
          <w:lang w:val="hy-AM"/>
        </w:rPr>
        <w:t> </w:t>
      </w:r>
      <w:r w:rsidRPr="002C1B9D">
        <w:rPr>
          <w:rFonts w:ascii="GHEA Grapalat" w:hAnsi="GHEA Grapalat"/>
          <w:color w:val="0D0D0D" w:themeColor="text1" w:themeTint="F2"/>
          <w:lang w:val="hy-AM"/>
        </w:rPr>
        <w:t>աշխատակիցը ներկայացնում է գործուղման վերաբերյալ հաշվետվություն՝ օրենսդրությամբ սահմանված ձևով: Սույն կետում նշված հաշվետվությունները ներկայացվում են գործուղման անհատական իրավական ակտն ընդունող պաշտոնատար անձին։</w:t>
      </w:r>
    </w:p>
    <w:p w14:paraId="0366E114"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lang w:val="af-ZA"/>
        </w:rPr>
      </w:pPr>
      <w:r w:rsidRPr="002C1B9D">
        <w:rPr>
          <w:rFonts w:ascii="GHEA Grapalat" w:hAnsi="GHEA Grapalat" w:cs="Sylfaen"/>
          <w:color w:val="0D0D0D" w:themeColor="text1" w:themeTint="F2"/>
          <w:lang w:val="hy-AM"/>
        </w:rPr>
        <w:t>Երկու</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կամ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ավելի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աշխատակիցների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գործուղման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դեպքում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պատվիրակության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անդամների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կողմից</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հաշվետվությունը</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կազմվում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է</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համատեղ</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և</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ստորագրվում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է</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պատվիրակության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բոլոր</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անդամների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կողմից</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Գործուղման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մասին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հաշվետվությունները</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մակագրվում</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են միջազգային կապերի համար պատասխանտու ստորաբաժանման և</w:t>
      </w:r>
      <w:r w:rsidRPr="002C1B9D">
        <w:rPr>
          <w:rFonts w:ascii="GHEA Grapalat" w:hAnsi="GHEA Grapalat"/>
          <w:color w:val="0D0D0D" w:themeColor="text1" w:themeTint="F2"/>
          <w:lang w:val="af-ZA"/>
        </w:rPr>
        <w:t xml:space="preserve"> </w:t>
      </w:r>
      <w:r w:rsidRPr="002C1B9D">
        <w:rPr>
          <w:rFonts w:ascii="GHEA Grapalat" w:hAnsi="GHEA Grapalat"/>
          <w:color w:val="0D0D0D" w:themeColor="text1" w:themeTint="F2"/>
          <w:lang w:val="hy-AM"/>
        </w:rPr>
        <w:t>անձնակազմի կառավարման գործառույթների համար պատասխանատու ստորաբաժանման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ղեկավարներին</w:t>
      </w:r>
      <w:r w:rsidRPr="002C1B9D">
        <w:rPr>
          <w:rFonts w:ascii="GHEA Grapalat" w:hAnsi="GHEA Grapalat" w:cs="Sylfaen"/>
          <w:color w:val="0D0D0D" w:themeColor="text1" w:themeTint="F2"/>
          <w:lang w:val="af-ZA"/>
        </w:rPr>
        <w:t>,</w:t>
      </w:r>
      <w:r w:rsidRPr="002C1B9D">
        <w:rPr>
          <w:rFonts w:ascii="GHEA Grapalat" w:hAnsi="GHEA Grapalat" w:cs="Sylfaen"/>
          <w:color w:val="0D0D0D" w:themeColor="text1" w:themeTint="F2"/>
          <w:lang w:val="hy-AM"/>
        </w:rPr>
        <w:t xml:space="preserve"> ինչպես</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նաև</w:t>
      </w:r>
      <w:r w:rsidRPr="002C1B9D">
        <w:rPr>
          <w:rFonts w:ascii="GHEA Grapalat" w:hAnsi="GHEA Grapalat" w:cs="Sylfaen"/>
          <w:color w:val="0D0D0D" w:themeColor="text1" w:themeTint="F2"/>
          <w:lang w:val="af-ZA"/>
        </w:rPr>
        <w:t xml:space="preserve"> </w:t>
      </w:r>
      <w:r w:rsidRPr="002C1B9D">
        <w:rPr>
          <w:rFonts w:ascii="GHEA Grapalat" w:hAnsi="GHEA Grapalat" w:cs="Sylfaen"/>
          <w:color w:val="0D0D0D" w:themeColor="text1" w:themeTint="F2"/>
          <w:lang w:val="hy-AM"/>
        </w:rPr>
        <w:t>գործուղվածի</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անմիջական</w:t>
      </w:r>
      <w:r w:rsidRPr="002C1B9D">
        <w:rPr>
          <w:rFonts w:ascii="GHEA Grapalat" w:hAnsi="GHEA Grapalat"/>
          <w:color w:val="0D0D0D" w:themeColor="text1" w:themeTint="F2"/>
          <w:lang w:val="af-ZA"/>
        </w:rPr>
        <w:t xml:space="preserve"> </w:t>
      </w:r>
      <w:r w:rsidRPr="002C1B9D">
        <w:rPr>
          <w:rFonts w:ascii="GHEA Grapalat" w:hAnsi="GHEA Grapalat" w:cs="Sylfaen"/>
          <w:color w:val="0D0D0D" w:themeColor="text1" w:themeTint="F2"/>
          <w:lang w:val="hy-AM"/>
        </w:rPr>
        <w:t>ղեկավարին ու համակարգողին (առկայության դեպքում)</w:t>
      </w:r>
      <w:r w:rsidRPr="002C1B9D">
        <w:rPr>
          <w:rFonts w:ascii="GHEA Grapalat" w:hAnsi="GHEA Grapalat"/>
          <w:color w:val="0D0D0D" w:themeColor="text1" w:themeTint="F2"/>
          <w:lang w:val="af-ZA"/>
        </w:rPr>
        <w:t>:</w:t>
      </w:r>
    </w:p>
    <w:p w14:paraId="1CD576C9" w14:textId="77777777" w:rsidR="00656CE1" w:rsidRPr="002C1B9D" w:rsidRDefault="00656CE1" w:rsidP="00656CE1">
      <w:pPr>
        <w:pStyle w:val="ListParagraph"/>
        <w:numPr>
          <w:ilvl w:val="0"/>
          <w:numId w:val="2"/>
        </w:numPr>
        <w:tabs>
          <w:tab w:val="left" w:pos="993"/>
        </w:tabs>
        <w:autoSpaceDE w:val="0"/>
        <w:autoSpaceDN w:val="0"/>
        <w:adjustRightInd w:val="0"/>
        <w:spacing w:line="276" w:lineRule="auto"/>
        <w:ind w:left="0" w:firstLine="567"/>
        <w:jc w:val="both"/>
        <w:rPr>
          <w:rFonts w:ascii="GHEA Grapalat" w:hAnsi="GHEA Grapalat" w:cs="Sylfaen"/>
          <w:color w:val="0D0D0D" w:themeColor="text1" w:themeTint="F2"/>
          <w:lang w:val="af-ZA"/>
        </w:rPr>
      </w:pPr>
      <w:r w:rsidRPr="002C1B9D">
        <w:rPr>
          <w:rFonts w:ascii="GHEA Grapalat" w:hAnsi="GHEA Grapalat"/>
          <w:color w:val="0D0D0D" w:themeColor="text1" w:themeTint="F2"/>
          <w:lang w:val="hy-AM"/>
        </w:rPr>
        <w:t xml:space="preserve">Պալատի աշխատակիցների օտարերկրյա </w:t>
      </w:r>
      <w:r w:rsidRPr="002C1B9D">
        <w:rPr>
          <w:rFonts w:ascii="GHEA Grapalat" w:hAnsi="GHEA Grapalat" w:cs="Times Armenian"/>
          <w:color w:val="0D0D0D" w:themeColor="text1" w:themeTint="F2"/>
          <w:lang w:val="hy-AM"/>
        </w:rPr>
        <w:t>պետություններ</w:t>
      </w:r>
      <w:r w:rsidRPr="002C1B9D">
        <w:rPr>
          <w:rFonts w:ascii="GHEA Grapalat" w:hAnsi="GHEA Grapalat"/>
          <w:color w:val="0D0D0D" w:themeColor="text1" w:themeTint="F2"/>
          <w:lang w:val="hy-AM"/>
        </w:rPr>
        <w:t xml:space="preserve"> գործուղումների մասին հրամանները տրվում են իրավասու պաշտոնատար անձի անհատական իրավական ակտի հիման վրա։ Առանց հաստատված գործուղման հրամանի արգելվում է գործուղման մեկնելը։</w:t>
      </w:r>
    </w:p>
    <w:p w14:paraId="443AD18A" w14:textId="7326F7A0" w:rsidR="00656CE1" w:rsidRDefault="00656CE1" w:rsidP="00656CE1">
      <w:pPr>
        <w:pStyle w:val="ListParagraph"/>
        <w:tabs>
          <w:tab w:val="left" w:pos="993"/>
        </w:tabs>
        <w:autoSpaceDE w:val="0"/>
        <w:autoSpaceDN w:val="0"/>
        <w:adjustRightInd w:val="0"/>
        <w:spacing w:line="276" w:lineRule="auto"/>
        <w:jc w:val="both"/>
        <w:rPr>
          <w:rFonts w:ascii="GHEA Grapalat" w:hAnsi="GHEA Grapalat"/>
          <w:color w:val="0D0D0D" w:themeColor="text1" w:themeTint="F2"/>
          <w:lang w:val="af-ZA"/>
        </w:rPr>
      </w:pPr>
    </w:p>
    <w:p w14:paraId="38F6B9C0" w14:textId="6C40C1B4" w:rsidR="00051CC5" w:rsidRDefault="00051CC5" w:rsidP="00656CE1">
      <w:pPr>
        <w:pStyle w:val="ListParagraph"/>
        <w:tabs>
          <w:tab w:val="left" w:pos="993"/>
        </w:tabs>
        <w:autoSpaceDE w:val="0"/>
        <w:autoSpaceDN w:val="0"/>
        <w:adjustRightInd w:val="0"/>
        <w:spacing w:line="276" w:lineRule="auto"/>
        <w:jc w:val="both"/>
        <w:rPr>
          <w:rFonts w:ascii="GHEA Grapalat" w:hAnsi="GHEA Grapalat"/>
          <w:color w:val="0D0D0D" w:themeColor="text1" w:themeTint="F2"/>
          <w:lang w:val="af-ZA"/>
        </w:rPr>
      </w:pPr>
    </w:p>
    <w:p w14:paraId="0B54171F" w14:textId="3407B623" w:rsidR="00051CC5" w:rsidRDefault="00051CC5" w:rsidP="00656CE1">
      <w:pPr>
        <w:pStyle w:val="ListParagraph"/>
        <w:tabs>
          <w:tab w:val="left" w:pos="993"/>
        </w:tabs>
        <w:autoSpaceDE w:val="0"/>
        <w:autoSpaceDN w:val="0"/>
        <w:adjustRightInd w:val="0"/>
        <w:spacing w:line="276" w:lineRule="auto"/>
        <w:jc w:val="both"/>
        <w:rPr>
          <w:rFonts w:ascii="GHEA Grapalat" w:hAnsi="GHEA Grapalat"/>
          <w:color w:val="0D0D0D" w:themeColor="text1" w:themeTint="F2"/>
          <w:lang w:val="af-ZA"/>
        </w:rPr>
      </w:pPr>
    </w:p>
    <w:p w14:paraId="26E32732" w14:textId="77777777" w:rsidR="00051CC5" w:rsidRPr="002C1B9D" w:rsidRDefault="00051CC5" w:rsidP="00656CE1">
      <w:pPr>
        <w:pStyle w:val="ListParagraph"/>
        <w:tabs>
          <w:tab w:val="left" w:pos="993"/>
        </w:tabs>
        <w:autoSpaceDE w:val="0"/>
        <w:autoSpaceDN w:val="0"/>
        <w:adjustRightInd w:val="0"/>
        <w:spacing w:line="276" w:lineRule="auto"/>
        <w:jc w:val="both"/>
        <w:rPr>
          <w:rFonts w:ascii="GHEA Grapalat" w:hAnsi="GHEA Grapalat"/>
          <w:color w:val="0D0D0D" w:themeColor="text1" w:themeTint="F2"/>
          <w:lang w:val="af-ZA"/>
        </w:rPr>
      </w:pPr>
    </w:p>
    <w:p w14:paraId="1F8570C7" w14:textId="725FAB5E" w:rsidR="00656CE1" w:rsidRPr="002C1B9D" w:rsidRDefault="00656CE1" w:rsidP="00656CE1">
      <w:pPr>
        <w:pStyle w:val="BodyTextIndent"/>
        <w:tabs>
          <w:tab w:val="left" w:pos="993"/>
        </w:tabs>
        <w:spacing w:after="0" w:line="276" w:lineRule="auto"/>
        <w:ind w:left="57" w:right="63"/>
        <w:jc w:val="center"/>
        <w:rPr>
          <w:rFonts w:ascii="GHEA Grapalat" w:hAnsi="GHEA Grapalat" w:cs="Sylfaen"/>
          <w:b/>
          <w:color w:val="0D0D0D" w:themeColor="text1" w:themeTint="F2"/>
          <w:sz w:val="24"/>
          <w:szCs w:val="24"/>
          <w:lang w:val="hy-AM"/>
        </w:rPr>
      </w:pPr>
      <w:r w:rsidRPr="002C1B9D">
        <w:rPr>
          <w:rFonts w:ascii="GHEA Grapalat" w:hAnsi="GHEA Grapalat" w:cs="Sylfaen"/>
          <w:b/>
          <w:color w:val="0D0D0D" w:themeColor="text1" w:themeTint="F2"/>
          <w:sz w:val="24"/>
          <w:szCs w:val="24"/>
          <w:lang w:val="hy-AM"/>
        </w:rPr>
        <w:t>9. ՓԱ</w:t>
      </w:r>
      <w:r w:rsidRPr="002C1B9D">
        <w:rPr>
          <w:rFonts w:ascii="GHEA Grapalat" w:hAnsi="GHEA Grapalat" w:cs="Times Armenian"/>
          <w:b/>
          <w:color w:val="0D0D0D" w:themeColor="text1" w:themeTint="F2"/>
          <w:sz w:val="24"/>
          <w:szCs w:val="24"/>
          <w:lang w:val="hy-AM"/>
        </w:rPr>
        <w:t>U</w:t>
      </w:r>
      <w:r w:rsidRPr="002C1B9D">
        <w:rPr>
          <w:rFonts w:ascii="GHEA Grapalat" w:hAnsi="GHEA Grapalat" w:cs="Sylfaen"/>
          <w:b/>
          <w:color w:val="0D0D0D" w:themeColor="text1" w:themeTint="F2"/>
          <w:sz w:val="24"/>
          <w:szCs w:val="24"/>
          <w:lang w:val="hy-AM"/>
        </w:rPr>
        <w:t>ՏԱԹՂԹԵՐԻ</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ՊԱՀՊԱՆՈՒՄՆ</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ՈՒ</w:t>
      </w:r>
      <w:r w:rsidRPr="002C1B9D">
        <w:rPr>
          <w:rFonts w:ascii="GHEA Grapalat" w:hAnsi="GHEA Grapalat" w:cs="Times Armenian"/>
          <w:b/>
          <w:color w:val="0D0D0D" w:themeColor="text1" w:themeTint="F2"/>
          <w:sz w:val="24"/>
          <w:szCs w:val="24"/>
          <w:lang w:val="hy-AM"/>
        </w:rPr>
        <w:t xml:space="preserve"> </w:t>
      </w:r>
      <w:r w:rsidRPr="002C1B9D">
        <w:rPr>
          <w:rFonts w:ascii="GHEA Grapalat" w:hAnsi="GHEA Grapalat" w:cs="Sylfaen"/>
          <w:b/>
          <w:color w:val="0D0D0D" w:themeColor="text1" w:themeTint="F2"/>
          <w:sz w:val="24"/>
          <w:szCs w:val="24"/>
          <w:lang w:val="hy-AM"/>
        </w:rPr>
        <w:t>ԱՐԽԻՎԱՑՈՒՄԸ</w:t>
      </w:r>
    </w:p>
    <w:p w14:paraId="5B3E3BF1" w14:textId="77777777" w:rsidR="001F6B6F" w:rsidRPr="002C1B9D" w:rsidRDefault="001F6B6F" w:rsidP="00656CE1">
      <w:pPr>
        <w:pStyle w:val="BodyTextIndent"/>
        <w:tabs>
          <w:tab w:val="left" w:pos="993"/>
        </w:tabs>
        <w:spacing w:after="0" w:line="276" w:lineRule="auto"/>
        <w:ind w:left="57" w:right="63"/>
        <w:jc w:val="center"/>
        <w:rPr>
          <w:rFonts w:ascii="GHEA Grapalat" w:hAnsi="GHEA Grapalat" w:cs="Sylfaen"/>
          <w:b/>
          <w:color w:val="0D0D0D" w:themeColor="text1" w:themeTint="F2"/>
          <w:sz w:val="24"/>
          <w:szCs w:val="24"/>
          <w:lang w:val="hy-AM"/>
        </w:rPr>
      </w:pPr>
    </w:p>
    <w:p w14:paraId="5D444D5F" w14:textId="77777777" w:rsidR="00656CE1" w:rsidRPr="002C1B9D" w:rsidRDefault="00656CE1" w:rsidP="00656CE1">
      <w:pPr>
        <w:numPr>
          <w:ilvl w:val="0"/>
          <w:numId w:val="2"/>
        </w:numPr>
        <w:tabs>
          <w:tab w:val="left" w:pos="993"/>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Համակարգում ներառված ցանկացած փաստաթղթի գործողության ընթացքն ավարտվելուց հետո, փաստաթուղթը պահպանվում՝ արխիվացվում է Համակարգում երեք տարի ժամկետով։</w:t>
      </w:r>
    </w:p>
    <w:p w14:paraId="20590F81" w14:textId="77777777" w:rsidR="00656CE1" w:rsidRPr="002C1B9D" w:rsidRDefault="00656CE1" w:rsidP="00656CE1">
      <w:pPr>
        <w:numPr>
          <w:ilvl w:val="0"/>
          <w:numId w:val="2"/>
        </w:numPr>
        <w:tabs>
          <w:tab w:val="left" w:pos="993"/>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lastRenderedPageBreak/>
        <w:t>Ըստ Համակարգից օգտվելու հասանելիության, օգտվողը կարող է մտից կամ ելից համարների միջոցով գտնել տվյալ փաստաթուղթը։</w:t>
      </w:r>
    </w:p>
    <w:p w14:paraId="13B4811D" w14:textId="77777777" w:rsidR="00656CE1" w:rsidRPr="002C1B9D" w:rsidRDefault="00656CE1" w:rsidP="00656CE1">
      <w:pPr>
        <w:numPr>
          <w:ilvl w:val="0"/>
          <w:numId w:val="2"/>
        </w:numPr>
        <w:tabs>
          <w:tab w:val="left" w:pos="993"/>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Երեք տարին լրանալուց հետո, Համակարգում պահպանված բոլոր փաստաթղթերը էլեկտրոնային տարբերակով փոխանցվում են արխիվ, որտեղ դրանք պահվում են յոթը տարի ժամկետով։</w:t>
      </w:r>
    </w:p>
    <w:p w14:paraId="0EC9E053" w14:textId="77777777" w:rsidR="00656CE1" w:rsidRPr="002C1B9D" w:rsidRDefault="00656CE1" w:rsidP="00656CE1">
      <w:pPr>
        <w:numPr>
          <w:ilvl w:val="0"/>
          <w:numId w:val="2"/>
        </w:numPr>
        <w:tabs>
          <w:tab w:val="left" w:pos="993"/>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Թղթային փաստաթղթերը օրենսդրությամբ սահմանված պահպանման ժամկետների ընթացքում, պահվում են ստորաբաժանումներում, որից հետո հանձնվում են Պալատի արխիվ:</w:t>
      </w:r>
    </w:p>
    <w:p w14:paraId="71AF78C3" w14:textId="77777777" w:rsidR="00656CE1" w:rsidRPr="002C1B9D" w:rsidRDefault="00656CE1" w:rsidP="00656CE1">
      <w:pPr>
        <w:numPr>
          <w:ilvl w:val="0"/>
          <w:numId w:val="2"/>
        </w:numPr>
        <w:tabs>
          <w:tab w:val="left" w:pos="993"/>
        </w:tabs>
        <w:spacing w:after="0" w:line="276" w:lineRule="auto"/>
        <w:ind w:left="0" w:firstLine="567"/>
        <w:jc w:val="both"/>
        <w:rPr>
          <w:rFonts w:ascii="GHEA Grapalat" w:hAnsi="GHEA Grapalat"/>
          <w:color w:val="0D0D0D" w:themeColor="text1" w:themeTint="F2"/>
          <w:sz w:val="24"/>
          <w:szCs w:val="24"/>
          <w:lang w:val="hy-AM"/>
        </w:rPr>
      </w:pPr>
      <w:r w:rsidRPr="002C1B9D">
        <w:rPr>
          <w:rFonts w:ascii="GHEA Grapalat" w:hAnsi="GHEA Grapalat"/>
          <w:color w:val="0D0D0D" w:themeColor="text1" w:themeTint="F2"/>
          <w:sz w:val="24"/>
          <w:szCs w:val="24"/>
          <w:lang w:val="hy-AM"/>
        </w:rPr>
        <w:t>Թղթային տարբերակով ստացված փաստաթղթերը պահվում են Վարչությունում։ Յուրաքանչյուր տարվա ավարտից հետո, մեկամսյա ժամկետում դրանք հանձնվում են Պալատի արխիվ։</w:t>
      </w:r>
    </w:p>
    <w:sectPr w:rsidR="00656CE1" w:rsidRPr="002C1B9D" w:rsidSect="007671A2">
      <w:headerReference w:type="default" r:id="rId14"/>
      <w:headerReference w:type="first" r:id="rId15"/>
      <w:footerReference w:type="first" r:id="rId16"/>
      <w:type w:val="nextColumn"/>
      <w:pgSz w:w="12240" w:h="15840"/>
      <w:pgMar w:top="851" w:right="720" w:bottom="720" w:left="1276" w:header="289" w:footer="2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29368" w14:textId="77777777" w:rsidR="0028154F" w:rsidRDefault="0028154F" w:rsidP="007F0328">
      <w:pPr>
        <w:spacing w:after="0"/>
      </w:pPr>
      <w:r>
        <w:separator/>
      </w:r>
    </w:p>
  </w:endnote>
  <w:endnote w:type="continuationSeparator" w:id="0">
    <w:p w14:paraId="4C524F9B" w14:textId="77777777" w:rsidR="0028154F" w:rsidRDefault="0028154F" w:rsidP="007F03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Armenian">
    <w:altName w:val="Times New Roman"/>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cademy">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DBF69" w14:textId="77777777" w:rsidR="00F42729" w:rsidRDefault="00F42729" w:rsidP="006D567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ACD95" w14:textId="77777777" w:rsidR="0028154F" w:rsidRDefault="0028154F" w:rsidP="007F0328">
      <w:pPr>
        <w:spacing w:after="0"/>
      </w:pPr>
      <w:r>
        <w:separator/>
      </w:r>
    </w:p>
  </w:footnote>
  <w:footnote w:type="continuationSeparator" w:id="0">
    <w:p w14:paraId="7C40A3D4" w14:textId="77777777" w:rsidR="0028154F" w:rsidRDefault="0028154F" w:rsidP="007F032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C16A0" w14:textId="77777777" w:rsidR="00F42729" w:rsidRPr="006036D9" w:rsidRDefault="00F42729" w:rsidP="005255D6">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A5194" w14:textId="77777777" w:rsidR="00F42729" w:rsidRDefault="00F42729" w:rsidP="006D567F">
    <w:pPr>
      <w:pStyle w:val="Header"/>
      <w:jc w:val="center"/>
      <w:rPr>
        <w:rFonts w:ascii="GHEA Grapalat" w:hAnsi="GHEA Grapalat"/>
        <w:noProof/>
      </w:rPr>
    </w:pPr>
  </w:p>
  <w:p w14:paraId="55684F24" w14:textId="77777777" w:rsidR="00F42729" w:rsidRDefault="00F42729" w:rsidP="006D567F">
    <w:pPr>
      <w:pStyle w:val="Header"/>
      <w:jc w:val="center"/>
      <w:rPr>
        <w:rFonts w:ascii="GHEA Grapalat" w:hAnsi="GHEA Grapalat"/>
        <w:noProof/>
      </w:rPr>
    </w:pPr>
    <w:r>
      <w:rPr>
        <w:noProof/>
        <w:lang w:val="ru-RU" w:eastAsia="ru-RU"/>
      </w:rPr>
      <w:drawing>
        <wp:anchor distT="0" distB="0" distL="114300" distR="114300" simplePos="0" relativeHeight="251657216" behindDoc="1" locked="0" layoutInCell="1" allowOverlap="1" wp14:anchorId="63D0E5F0" wp14:editId="6012174E">
          <wp:simplePos x="0" y="0"/>
          <wp:positionH relativeFrom="column">
            <wp:posOffset>2800350</wp:posOffset>
          </wp:positionH>
          <wp:positionV relativeFrom="paragraph">
            <wp:posOffset>-92075</wp:posOffset>
          </wp:positionV>
          <wp:extent cx="1076325" cy="1028700"/>
          <wp:effectExtent l="0" t="0" r="0" b="0"/>
          <wp:wrapTight wrapText="bothSides">
            <wp:wrapPolygon edited="0">
              <wp:start x="5352" y="0"/>
              <wp:lineTo x="3823" y="800"/>
              <wp:lineTo x="0" y="5200"/>
              <wp:lineTo x="0" y="12800"/>
              <wp:lineTo x="3058" y="19200"/>
              <wp:lineTo x="3058" y="20000"/>
              <wp:lineTo x="5735" y="21200"/>
              <wp:lineTo x="7264" y="21200"/>
              <wp:lineTo x="14527" y="21200"/>
              <wp:lineTo x="15292" y="21200"/>
              <wp:lineTo x="18350" y="19600"/>
              <wp:lineTo x="18350" y="19200"/>
              <wp:lineTo x="21409" y="14000"/>
              <wp:lineTo x="21409" y="5600"/>
              <wp:lineTo x="19115" y="2800"/>
              <wp:lineTo x="16439" y="0"/>
              <wp:lineTo x="5352"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pic:spPr>
              </pic:pic>
            </a:graphicData>
          </a:graphic>
          <wp14:sizeRelH relativeFrom="page">
            <wp14:pctWidth>0</wp14:pctWidth>
          </wp14:sizeRelH>
          <wp14:sizeRelV relativeFrom="page">
            <wp14:pctHeight>0</wp14:pctHeight>
          </wp14:sizeRelV>
        </wp:anchor>
      </w:drawing>
    </w:r>
  </w:p>
  <w:p w14:paraId="1DB0F0A6" w14:textId="77777777" w:rsidR="00F42729" w:rsidRDefault="00F42729" w:rsidP="006D567F">
    <w:pPr>
      <w:pStyle w:val="Header"/>
      <w:jc w:val="center"/>
      <w:rPr>
        <w:rFonts w:ascii="GHEA Grapalat" w:hAnsi="GHEA Grapalat"/>
        <w:noProof/>
      </w:rPr>
    </w:pPr>
  </w:p>
  <w:p w14:paraId="280CC3B5" w14:textId="77777777" w:rsidR="00F42729" w:rsidRDefault="00F42729" w:rsidP="006D567F">
    <w:pPr>
      <w:pStyle w:val="Header"/>
      <w:jc w:val="center"/>
      <w:rPr>
        <w:rFonts w:ascii="GHEA Grapalat" w:hAnsi="GHEA Grapalat"/>
        <w:noProof/>
      </w:rPr>
    </w:pPr>
  </w:p>
  <w:p w14:paraId="0CBCC176" w14:textId="77777777" w:rsidR="00F42729" w:rsidRDefault="00F42729" w:rsidP="006D567F">
    <w:pPr>
      <w:pStyle w:val="Header"/>
      <w:jc w:val="center"/>
      <w:rPr>
        <w:rFonts w:ascii="GHEA Grapalat" w:hAnsi="GHEA Grapalat"/>
        <w:noProof/>
      </w:rPr>
    </w:pPr>
  </w:p>
  <w:p w14:paraId="40568304" w14:textId="77777777" w:rsidR="00F42729" w:rsidRDefault="00F42729" w:rsidP="006D567F">
    <w:pPr>
      <w:pStyle w:val="Header"/>
      <w:jc w:val="center"/>
      <w:rPr>
        <w:rFonts w:ascii="GHEA Grapalat" w:hAnsi="GHEA Grapalat"/>
        <w:noProof/>
      </w:rPr>
    </w:pPr>
  </w:p>
  <w:p w14:paraId="51ECFE4E" w14:textId="77777777" w:rsidR="00F42729" w:rsidRPr="00A07ACB" w:rsidRDefault="00F42729" w:rsidP="006D567F">
    <w:pPr>
      <w:pStyle w:val="Header"/>
      <w:spacing w:line="276" w:lineRule="auto"/>
      <w:jc w:val="center"/>
      <w:rPr>
        <w:rFonts w:ascii="GHEA Grapalat" w:hAnsi="GHEA Grapalat"/>
        <w:b/>
        <w:noProof/>
        <w:sz w:val="28"/>
        <w:szCs w:val="28"/>
      </w:rPr>
    </w:pPr>
    <w:r w:rsidRPr="00A07ACB">
      <w:rPr>
        <w:rFonts w:ascii="GHEA Grapalat" w:hAnsi="GHEA Grapalat"/>
        <w:b/>
        <w:noProof/>
        <w:sz w:val="28"/>
        <w:szCs w:val="28"/>
      </w:rPr>
      <w:t>ՇՐՋԱԿԱ ՄԻՋԱՎԱՅՐԻ ՆԱԽԱՐԱՐՈՒԹՅՈՒՆ</w:t>
    </w:r>
  </w:p>
  <w:p w14:paraId="0BE4C59D" w14:textId="77777777" w:rsidR="00F42729" w:rsidRPr="00B96084" w:rsidRDefault="00F42729" w:rsidP="006D567F">
    <w:pPr>
      <w:pStyle w:val="Header"/>
      <w:spacing w:line="360" w:lineRule="auto"/>
      <w:jc w:val="center"/>
      <w:rPr>
        <w:rFonts w:ascii="GHEA Grapalat" w:hAnsi="GHEA Grapalat"/>
        <w:b/>
        <w:noProof/>
        <w:sz w:val="40"/>
        <w:szCs w:val="40"/>
      </w:rPr>
    </w:pPr>
    <w:r w:rsidRPr="00B96084">
      <w:rPr>
        <w:rFonts w:ascii="GHEA Grapalat" w:hAnsi="GHEA Grapalat"/>
        <w:b/>
        <w:noProof/>
        <w:sz w:val="40"/>
        <w:szCs w:val="40"/>
      </w:rPr>
      <w:t>Հ Ր Ա Մ Ա Ն</w:t>
    </w:r>
  </w:p>
  <w:p w14:paraId="627DD241" w14:textId="77777777" w:rsidR="00F42729" w:rsidRPr="00B96084" w:rsidRDefault="00F42729" w:rsidP="006D567F">
    <w:pPr>
      <w:pStyle w:val="Header"/>
      <w:spacing w:line="360" w:lineRule="auto"/>
      <w:jc w:val="center"/>
      <w:rPr>
        <w:rFonts w:ascii="GHEA Grapalat" w:hAnsi="GHEA Grapalat"/>
        <w:noProof/>
        <w:sz w:val="24"/>
        <w:szCs w:val="24"/>
      </w:rPr>
    </w:pPr>
    <w:r w:rsidRPr="00731F7C">
      <w:rPr>
        <w:rFonts w:ascii="GHEA Grapalat" w:hAnsi="GHEA Grapalat"/>
        <w:noProof/>
        <w:sz w:val="24"/>
        <w:szCs w:val="24"/>
      </w:rPr>
      <w:t xml:space="preserve">«_____» «_____________» 20    թ.  </w:t>
    </w:r>
    <w:r w:rsidRPr="00B96084">
      <w:rPr>
        <w:rFonts w:ascii="GHEA Grapalat" w:hAnsi="GHEA Grapalat"/>
        <w:noProof/>
        <w:sz w:val="24"/>
        <w:szCs w:val="24"/>
      </w:rPr>
      <w:t xml:space="preserve"> </w:t>
    </w:r>
    <w:r>
      <w:rPr>
        <w:rFonts w:ascii="Academy" w:hAnsi="Academy"/>
        <w:noProof/>
        <w:sz w:val="24"/>
        <w:szCs w:val="24"/>
      </w:rPr>
      <w:t>¹</w:t>
    </w:r>
    <w:r w:rsidRPr="00731F7C">
      <w:rPr>
        <w:rFonts w:ascii="GHEA Grapalat" w:hAnsi="GHEA Grapalat"/>
        <w:noProof/>
        <w:sz w:val="24"/>
        <w:szCs w:val="24"/>
      </w:rPr>
      <w:t xml:space="preserve"> _______</w:t>
    </w:r>
  </w:p>
  <w:p w14:paraId="0FF7E6A0" w14:textId="77777777" w:rsidR="00F42729" w:rsidRDefault="00F42729" w:rsidP="006D567F">
    <w:pPr>
      <w:pStyle w:val="Header"/>
      <w:tabs>
        <w:tab w:val="clear" w:pos="4680"/>
        <w:tab w:val="clear" w:pos="9360"/>
        <w:tab w:val="left" w:pos="71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F6FC6"/>
    <w:multiLevelType w:val="hybridMultilevel"/>
    <w:tmpl w:val="ADFC3508"/>
    <w:lvl w:ilvl="0" w:tplc="2F984858">
      <w:start w:val="1"/>
      <w:numFmt w:val="decimal"/>
      <w:lvlText w:val="%1."/>
      <w:lvlJc w:val="left"/>
      <w:pPr>
        <w:tabs>
          <w:tab w:val="num" w:pos="1803"/>
        </w:tabs>
        <w:ind w:left="1803" w:hanging="109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
    <w:nsid w:val="486B7FC3"/>
    <w:multiLevelType w:val="hybridMultilevel"/>
    <w:tmpl w:val="8240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6018C6"/>
    <w:multiLevelType w:val="hybridMultilevel"/>
    <w:tmpl w:val="3C44696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7365BFA"/>
    <w:multiLevelType w:val="hybridMultilevel"/>
    <w:tmpl w:val="BA2469A8"/>
    <w:lvl w:ilvl="0" w:tplc="F3D00962">
      <w:start w:val="1"/>
      <w:numFmt w:val="decimal"/>
      <w:lvlText w:val="%1)"/>
      <w:lvlJc w:val="left"/>
      <w:pPr>
        <w:ind w:left="720" w:hanging="360"/>
      </w:pPr>
      <w:rPr>
        <w:rFonts w:ascii="GHEA Grapalat" w:eastAsia="Times New Roman" w:hAnsi="GHEA Grapalat" w:cs="Sylfae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73832696"/>
    <w:multiLevelType w:val="hybridMultilevel"/>
    <w:tmpl w:val="1130C9A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75B621DA"/>
    <w:multiLevelType w:val="hybridMultilevel"/>
    <w:tmpl w:val="98207876"/>
    <w:lvl w:ilvl="0" w:tplc="1D36FC1C">
      <w:start w:val="55"/>
      <w:numFmt w:val="decimal"/>
      <w:lvlText w:val="%1."/>
      <w:lvlJc w:val="left"/>
      <w:pPr>
        <w:ind w:left="3196"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C8A1AEB"/>
    <w:multiLevelType w:val="multilevel"/>
    <w:tmpl w:val="2A7E917C"/>
    <w:lvl w:ilvl="0">
      <w:start w:val="1"/>
      <w:numFmt w:val="decimal"/>
      <w:lvlText w:val="%1."/>
      <w:lvlJc w:val="left"/>
      <w:pPr>
        <w:ind w:left="786" w:hanging="360"/>
      </w:pPr>
      <w:rPr>
        <w:color w:val="000000" w:themeColor="text1"/>
      </w:rPr>
    </w:lvl>
    <w:lvl w:ilvl="1">
      <w:start w:val="1"/>
      <w:numFmt w:val="decimal"/>
      <w:isLgl/>
      <w:lvlText w:val="%1.%2."/>
      <w:lvlJc w:val="left"/>
      <w:pPr>
        <w:ind w:left="1462" w:hanging="720"/>
      </w:pPr>
      <w:rPr>
        <w:rFonts w:cs="Times New Roman" w:hint="default"/>
      </w:rPr>
    </w:lvl>
    <w:lvl w:ilvl="2">
      <w:start w:val="1"/>
      <w:numFmt w:val="decimal"/>
      <w:isLgl/>
      <w:lvlText w:val="%1.%2.%3."/>
      <w:lvlJc w:val="left"/>
      <w:pPr>
        <w:ind w:left="1844" w:hanging="720"/>
      </w:pPr>
      <w:rPr>
        <w:rFonts w:cs="Times New Roman" w:hint="default"/>
      </w:rPr>
    </w:lvl>
    <w:lvl w:ilvl="3">
      <w:start w:val="1"/>
      <w:numFmt w:val="decimal"/>
      <w:isLgl/>
      <w:lvlText w:val="%1.%2.%3.%4."/>
      <w:lvlJc w:val="left"/>
      <w:pPr>
        <w:ind w:left="2586" w:hanging="1080"/>
      </w:pPr>
      <w:rPr>
        <w:rFonts w:cs="Times New Roman" w:hint="default"/>
      </w:rPr>
    </w:lvl>
    <w:lvl w:ilvl="4">
      <w:start w:val="1"/>
      <w:numFmt w:val="decimal"/>
      <w:isLgl/>
      <w:lvlText w:val="%1.%2.%3.%4.%5."/>
      <w:lvlJc w:val="left"/>
      <w:pPr>
        <w:ind w:left="2968" w:hanging="1080"/>
      </w:pPr>
      <w:rPr>
        <w:rFonts w:cs="Times New Roman" w:hint="default"/>
      </w:rPr>
    </w:lvl>
    <w:lvl w:ilvl="5">
      <w:start w:val="1"/>
      <w:numFmt w:val="decimal"/>
      <w:isLgl/>
      <w:lvlText w:val="%1.%2.%3.%4.%5.%6."/>
      <w:lvlJc w:val="left"/>
      <w:pPr>
        <w:ind w:left="3710" w:hanging="1440"/>
      </w:pPr>
      <w:rPr>
        <w:rFonts w:cs="Times New Roman" w:hint="default"/>
      </w:rPr>
    </w:lvl>
    <w:lvl w:ilvl="6">
      <w:start w:val="1"/>
      <w:numFmt w:val="decimal"/>
      <w:isLgl/>
      <w:lvlText w:val="%1.%2.%3.%4.%5.%6.%7."/>
      <w:lvlJc w:val="left"/>
      <w:pPr>
        <w:ind w:left="4452" w:hanging="1800"/>
      </w:pPr>
      <w:rPr>
        <w:rFonts w:cs="Times New Roman" w:hint="default"/>
      </w:rPr>
    </w:lvl>
    <w:lvl w:ilvl="7">
      <w:start w:val="1"/>
      <w:numFmt w:val="decimal"/>
      <w:isLgl/>
      <w:lvlText w:val="%1.%2.%3.%4.%5.%6.%7.%8."/>
      <w:lvlJc w:val="left"/>
      <w:pPr>
        <w:ind w:left="4834" w:hanging="1800"/>
      </w:pPr>
      <w:rPr>
        <w:rFonts w:cs="Times New Roman" w:hint="default"/>
      </w:rPr>
    </w:lvl>
    <w:lvl w:ilvl="8">
      <w:start w:val="1"/>
      <w:numFmt w:val="decimal"/>
      <w:isLgl/>
      <w:lvlText w:val="%1.%2.%3.%4.%5.%6.%7.%8.%9."/>
      <w:lvlJc w:val="left"/>
      <w:pPr>
        <w:ind w:left="5576" w:hanging="2160"/>
      </w:pPr>
      <w:rPr>
        <w:rFonts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6"/>
  </w:num>
  <w:num w:numId="5">
    <w:abstractNumId w:val="2"/>
  </w:num>
  <w:num w:numId="6">
    <w:abstractNumId w:val="4"/>
  </w:num>
  <w:num w:numId="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AB9"/>
    <w:rsid w:val="000011DA"/>
    <w:rsid w:val="000022E2"/>
    <w:rsid w:val="0000527A"/>
    <w:rsid w:val="00010751"/>
    <w:rsid w:val="0001236B"/>
    <w:rsid w:val="000124F1"/>
    <w:rsid w:val="0002199A"/>
    <w:rsid w:val="00021D3B"/>
    <w:rsid w:val="00023625"/>
    <w:rsid w:val="000250ED"/>
    <w:rsid w:val="000263C3"/>
    <w:rsid w:val="00044B8B"/>
    <w:rsid w:val="00044BF8"/>
    <w:rsid w:val="00046D05"/>
    <w:rsid w:val="00051CC5"/>
    <w:rsid w:val="00054A07"/>
    <w:rsid w:val="00056331"/>
    <w:rsid w:val="000635FD"/>
    <w:rsid w:val="000663D5"/>
    <w:rsid w:val="00072C3C"/>
    <w:rsid w:val="0008393E"/>
    <w:rsid w:val="00092E24"/>
    <w:rsid w:val="000A4DCE"/>
    <w:rsid w:val="000A68EE"/>
    <w:rsid w:val="000B226C"/>
    <w:rsid w:val="000B4770"/>
    <w:rsid w:val="000B4972"/>
    <w:rsid w:val="000C2FD5"/>
    <w:rsid w:val="000C3809"/>
    <w:rsid w:val="000C4269"/>
    <w:rsid w:val="000C4E76"/>
    <w:rsid w:val="000C7FAC"/>
    <w:rsid w:val="000D0E1C"/>
    <w:rsid w:val="000E0BD5"/>
    <w:rsid w:val="000E493F"/>
    <w:rsid w:val="000E732E"/>
    <w:rsid w:val="000F0FA4"/>
    <w:rsid w:val="000F51E5"/>
    <w:rsid w:val="000F6BAF"/>
    <w:rsid w:val="000F7C83"/>
    <w:rsid w:val="0010402B"/>
    <w:rsid w:val="00116924"/>
    <w:rsid w:val="00132FBB"/>
    <w:rsid w:val="00134B7B"/>
    <w:rsid w:val="00141628"/>
    <w:rsid w:val="001430D5"/>
    <w:rsid w:val="00144076"/>
    <w:rsid w:val="00144998"/>
    <w:rsid w:val="00150953"/>
    <w:rsid w:val="0015348D"/>
    <w:rsid w:val="00153E3F"/>
    <w:rsid w:val="00154392"/>
    <w:rsid w:val="0016006C"/>
    <w:rsid w:val="001613B8"/>
    <w:rsid w:val="00161851"/>
    <w:rsid w:val="00165797"/>
    <w:rsid w:val="0017206B"/>
    <w:rsid w:val="001724CB"/>
    <w:rsid w:val="00185117"/>
    <w:rsid w:val="00185607"/>
    <w:rsid w:val="00186C37"/>
    <w:rsid w:val="00187411"/>
    <w:rsid w:val="00193A31"/>
    <w:rsid w:val="001A1F3C"/>
    <w:rsid w:val="001B17BE"/>
    <w:rsid w:val="001B428C"/>
    <w:rsid w:val="001C06B8"/>
    <w:rsid w:val="001C30EA"/>
    <w:rsid w:val="001C7A1D"/>
    <w:rsid w:val="001D1A13"/>
    <w:rsid w:val="001D1EBC"/>
    <w:rsid w:val="001D3A81"/>
    <w:rsid w:val="001D3B98"/>
    <w:rsid w:val="001D47A0"/>
    <w:rsid w:val="001E4ED6"/>
    <w:rsid w:val="001E596C"/>
    <w:rsid w:val="001E6253"/>
    <w:rsid w:val="001F508D"/>
    <w:rsid w:val="001F6B6F"/>
    <w:rsid w:val="001F7B53"/>
    <w:rsid w:val="0020242F"/>
    <w:rsid w:val="00203F14"/>
    <w:rsid w:val="002047CB"/>
    <w:rsid w:val="00210022"/>
    <w:rsid w:val="00210C55"/>
    <w:rsid w:val="00213392"/>
    <w:rsid w:val="00227F51"/>
    <w:rsid w:val="00232858"/>
    <w:rsid w:val="002358A6"/>
    <w:rsid w:val="00243E5D"/>
    <w:rsid w:val="002539DD"/>
    <w:rsid w:val="00254324"/>
    <w:rsid w:val="00254746"/>
    <w:rsid w:val="00260D9C"/>
    <w:rsid w:val="002708CF"/>
    <w:rsid w:val="002718C4"/>
    <w:rsid w:val="00272EC5"/>
    <w:rsid w:val="0028154F"/>
    <w:rsid w:val="00281C80"/>
    <w:rsid w:val="00283A7D"/>
    <w:rsid w:val="0028622E"/>
    <w:rsid w:val="00286C57"/>
    <w:rsid w:val="00291257"/>
    <w:rsid w:val="00291B97"/>
    <w:rsid w:val="002947FD"/>
    <w:rsid w:val="002A46B0"/>
    <w:rsid w:val="002B38DE"/>
    <w:rsid w:val="002B49C2"/>
    <w:rsid w:val="002B643A"/>
    <w:rsid w:val="002B6930"/>
    <w:rsid w:val="002C1274"/>
    <w:rsid w:val="002C1450"/>
    <w:rsid w:val="002C1B9D"/>
    <w:rsid w:val="002C629C"/>
    <w:rsid w:val="002D25C3"/>
    <w:rsid w:val="002D5B71"/>
    <w:rsid w:val="002E1B48"/>
    <w:rsid w:val="002E50BD"/>
    <w:rsid w:val="002F21A1"/>
    <w:rsid w:val="002F2E16"/>
    <w:rsid w:val="002F720B"/>
    <w:rsid w:val="003031D9"/>
    <w:rsid w:val="003174F1"/>
    <w:rsid w:val="003265AB"/>
    <w:rsid w:val="00327BC0"/>
    <w:rsid w:val="00332F4C"/>
    <w:rsid w:val="00333A3C"/>
    <w:rsid w:val="0033674A"/>
    <w:rsid w:val="003513FB"/>
    <w:rsid w:val="00354D5D"/>
    <w:rsid w:val="003556CB"/>
    <w:rsid w:val="0036638E"/>
    <w:rsid w:val="003743F1"/>
    <w:rsid w:val="00382480"/>
    <w:rsid w:val="003824EC"/>
    <w:rsid w:val="00385379"/>
    <w:rsid w:val="003905CB"/>
    <w:rsid w:val="00391C69"/>
    <w:rsid w:val="0039536C"/>
    <w:rsid w:val="003967D9"/>
    <w:rsid w:val="003A0FC5"/>
    <w:rsid w:val="003A284F"/>
    <w:rsid w:val="003A56FC"/>
    <w:rsid w:val="003B116B"/>
    <w:rsid w:val="003B3FE5"/>
    <w:rsid w:val="003B5CDA"/>
    <w:rsid w:val="003C7E89"/>
    <w:rsid w:val="003D1A9A"/>
    <w:rsid w:val="003D2665"/>
    <w:rsid w:val="003D29DB"/>
    <w:rsid w:val="003D61F8"/>
    <w:rsid w:val="003E00FD"/>
    <w:rsid w:val="003E42FF"/>
    <w:rsid w:val="003E51DA"/>
    <w:rsid w:val="003F10F5"/>
    <w:rsid w:val="00400E9B"/>
    <w:rsid w:val="00401352"/>
    <w:rsid w:val="004019AC"/>
    <w:rsid w:val="0040730D"/>
    <w:rsid w:val="00411220"/>
    <w:rsid w:val="00413B3A"/>
    <w:rsid w:val="00422316"/>
    <w:rsid w:val="00431C0F"/>
    <w:rsid w:val="00432BCF"/>
    <w:rsid w:val="004372D9"/>
    <w:rsid w:val="00443314"/>
    <w:rsid w:val="004433A9"/>
    <w:rsid w:val="00443907"/>
    <w:rsid w:val="004503D9"/>
    <w:rsid w:val="004513B7"/>
    <w:rsid w:val="00452369"/>
    <w:rsid w:val="00454DC1"/>
    <w:rsid w:val="00460AC9"/>
    <w:rsid w:val="004637A9"/>
    <w:rsid w:val="00464256"/>
    <w:rsid w:val="0046428C"/>
    <w:rsid w:val="004645A1"/>
    <w:rsid w:val="00465569"/>
    <w:rsid w:val="00467E62"/>
    <w:rsid w:val="0047326A"/>
    <w:rsid w:val="00477CDB"/>
    <w:rsid w:val="004814FC"/>
    <w:rsid w:val="00484FD7"/>
    <w:rsid w:val="00490A65"/>
    <w:rsid w:val="004964C4"/>
    <w:rsid w:val="004A1CB7"/>
    <w:rsid w:val="004B1064"/>
    <w:rsid w:val="004B152F"/>
    <w:rsid w:val="004B219B"/>
    <w:rsid w:val="004B27C9"/>
    <w:rsid w:val="004C17AC"/>
    <w:rsid w:val="004C2DCF"/>
    <w:rsid w:val="004C492D"/>
    <w:rsid w:val="004C59EC"/>
    <w:rsid w:val="004D2199"/>
    <w:rsid w:val="004D45BE"/>
    <w:rsid w:val="004D654D"/>
    <w:rsid w:val="004E0EBD"/>
    <w:rsid w:val="004E0F2B"/>
    <w:rsid w:val="004E57C8"/>
    <w:rsid w:val="004F1217"/>
    <w:rsid w:val="004F4485"/>
    <w:rsid w:val="004F74A6"/>
    <w:rsid w:val="0050073D"/>
    <w:rsid w:val="00507ABF"/>
    <w:rsid w:val="00514EDA"/>
    <w:rsid w:val="00515E11"/>
    <w:rsid w:val="00521E36"/>
    <w:rsid w:val="005242F3"/>
    <w:rsid w:val="005255D6"/>
    <w:rsid w:val="0053275A"/>
    <w:rsid w:val="00537C11"/>
    <w:rsid w:val="005414E0"/>
    <w:rsid w:val="00541F3C"/>
    <w:rsid w:val="00543986"/>
    <w:rsid w:val="00544384"/>
    <w:rsid w:val="00562B00"/>
    <w:rsid w:val="00563775"/>
    <w:rsid w:val="0056466E"/>
    <w:rsid w:val="005651ED"/>
    <w:rsid w:val="00571028"/>
    <w:rsid w:val="0057195E"/>
    <w:rsid w:val="00572F00"/>
    <w:rsid w:val="00573863"/>
    <w:rsid w:val="005745A1"/>
    <w:rsid w:val="005746A1"/>
    <w:rsid w:val="00581276"/>
    <w:rsid w:val="005830E6"/>
    <w:rsid w:val="005862E0"/>
    <w:rsid w:val="0059555D"/>
    <w:rsid w:val="00595B1A"/>
    <w:rsid w:val="005A1DCE"/>
    <w:rsid w:val="005A5962"/>
    <w:rsid w:val="005A651E"/>
    <w:rsid w:val="005A6E9F"/>
    <w:rsid w:val="005A7085"/>
    <w:rsid w:val="005A74AE"/>
    <w:rsid w:val="005B598D"/>
    <w:rsid w:val="005C2939"/>
    <w:rsid w:val="005C594C"/>
    <w:rsid w:val="005C6818"/>
    <w:rsid w:val="005C79DB"/>
    <w:rsid w:val="005D031C"/>
    <w:rsid w:val="005D23FA"/>
    <w:rsid w:val="005D5932"/>
    <w:rsid w:val="005D6DE6"/>
    <w:rsid w:val="005D79AD"/>
    <w:rsid w:val="005E02C0"/>
    <w:rsid w:val="005E5ADB"/>
    <w:rsid w:val="005E6BE2"/>
    <w:rsid w:val="005E7D9B"/>
    <w:rsid w:val="005F1035"/>
    <w:rsid w:val="005F2555"/>
    <w:rsid w:val="005F77E0"/>
    <w:rsid w:val="00600F9A"/>
    <w:rsid w:val="006036D9"/>
    <w:rsid w:val="00604301"/>
    <w:rsid w:val="006058E1"/>
    <w:rsid w:val="00606751"/>
    <w:rsid w:val="00615C0D"/>
    <w:rsid w:val="00617FE2"/>
    <w:rsid w:val="006273E3"/>
    <w:rsid w:val="0063051F"/>
    <w:rsid w:val="0063420F"/>
    <w:rsid w:val="006368CA"/>
    <w:rsid w:val="00640508"/>
    <w:rsid w:val="00640FE5"/>
    <w:rsid w:val="00643388"/>
    <w:rsid w:val="00644DB6"/>
    <w:rsid w:val="00647DA1"/>
    <w:rsid w:val="0065047E"/>
    <w:rsid w:val="00650AF0"/>
    <w:rsid w:val="006518BE"/>
    <w:rsid w:val="00655687"/>
    <w:rsid w:val="00656CE1"/>
    <w:rsid w:val="006605E0"/>
    <w:rsid w:val="00663100"/>
    <w:rsid w:val="00664D5E"/>
    <w:rsid w:val="00676971"/>
    <w:rsid w:val="006809CC"/>
    <w:rsid w:val="00682BE8"/>
    <w:rsid w:val="00684749"/>
    <w:rsid w:val="00687E3B"/>
    <w:rsid w:val="00691359"/>
    <w:rsid w:val="00691767"/>
    <w:rsid w:val="006926D4"/>
    <w:rsid w:val="006967AD"/>
    <w:rsid w:val="006A0B0F"/>
    <w:rsid w:val="006A1A75"/>
    <w:rsid w:val="006A4B66"/>
    <w:rsid w:val="006A5CBF"/>
    <w:rsid w:val="006A7AEE"/>
    <w:rsid w:val="006B0628"/>
    <w:rsid w:val="006B1319"/>
    <w:rsid w:val="006B4D9F"/>
    <w:rsid w:val="006B7EDE"/>
    <w:rsid w:val="006C0314"/>
    <w:rsid w:val="006D1AD6"/>
    <w:rsid w:val="006D34D3"/>
    <w:rsid w:val="006D567F"/>
    <w:rsid w:val="006E4E7F"/>
    <w:rsid w:val="006E7794"/>
    <w:rsid w:val="00702177"/>
    <w:rsid w:val="00704789"/>
    <w:rsid w:val="0070650A"/>
    <w:rsid w:val="007078B6"/>
    <w:rsid w:val="00707E2E"/>
    <w:rsid w:val="00714FF9"/>
    <w:rsid w:val="00720E98"/>
    <w:rsid w:val="0072179C"/>
    <w:rsid w:val="00721B0B"/>
    <w:rsid w:val="007226B9"/>
    <w:rsid w:val="00731FE1"/>
    <w:rsid w:val="007327AA"/>
    <w:rsid w:val="0074017D"/>
    <w:rsid w:val="00743B15"/>
    <w:rsid w:val="00744682"/>
    <w:rsid w:val="0074627D"/>
    <w:rsid w:val="00746829"/>
    <w:rsid w:val="00747175"/>
    <w:rsid w:val="007535F1"/>
    <w:rsid w:val="007571E0"/>
    <w:rsid w:val="00760CBB"/>
    <w:rsid w:val="007627F8"/>
    <w:rsid w:val="007671A2"/>
    <w:rsid w:val="007720CD"/>
    <w:rsid w:val="00773F49"/>
    <w:rsid w:val="007849FB"/>
    <w:rsid w:val="0078666A"/>
    <w:rsid w:val="00786CF5"/>
    <w:rsid w:val="00791547"/>
    <w:rsid w:val="00795785"/>
    <w:rsid w:val="007A1E4D"/>
    <w:rsid w:val="007B65E4"/>
    <w:rsid w:val="007C0D66"/>
    <w:rsid w:val="007C1A63"/>
    <w:rsid w:val="007D71EA"/>
    <w:rsid w:val="007E157C"/>
    <w:rsid w:val="007E15FB"/>
    <w:rsid w:val="007E7A43"/>
    <w:rsid w:val="007E7A99"/>
    <w:rsid w:val="007F0328"/>
    <w:rsid w:val="007F06C6"/>
    <w:rsid w:val="007F0D6F"/>
    <w:rsid w:val="007F4112"/>
    <w:rsid w:val="007F4BB9"/>
    <w:rsid w:val="007F6A9F"/>
    <w:rsid w:val="00800C7C"/>
    <w:rsid w:val="008043EC"/>
    <w:rsid w:val="008065DD"/>
    <w:rsid w:val="008066B4"/>
    <w:rsid w:val="00824BFA"/>
    <w:rsid w:val="00825D63"/>
    <w:rsid w:val="00831BD3"/>
    <w:rsid w:val="008326AF"/>
    <w:rsid w:val="00833BCA"/>
    <w:rsid w:val="008346F1"/>
    <w:rsid w:val="008368D7"/>
    <w:rsid w:val="00841748"/>
    <w:rsid w:val="0084321B"/>
    <w:rsid w:val="0084731C"/>
    <w:rsid w:val="00847352"/>
    <w:rsid w:val="00847354"/>
    <w:rsid w:val="00850F8C"/>
    <w:rsid w:val="0085123E"/>
    <w:rsid w:val="00853126"/>
    <w:rsid w:val="00864490"/>
    <w:rsid w:val="008671D6"/>
    <w:rsid w:val="00870435"/>
    <w:rsid w:val="0087304B"/>
    <w:rsid w:val="00876C9C"/>
    <w:rsid w:val="0088013F"/>
    <w:rsid w:val="00881AF8"/>
    <w:rsid w:val="008822B2"/>
    <w:rsid w:val="00885F5F"/>
    <w:rsid w:val="00887F96"/>
    <w:rsid w:val="008A3849"/>
    <w:rsid w:val="008A5B01"/>
    <w:rsid w:val="008A6FC3"/>
    <w:rsid w:val="008A7299"/>
    <w:rsid w:val="008A7535"/>
    <w:rsid w:val="008B460A"/>
    <w:rsid w:val="008B5202"/>
    <w:rsid w:val="008C4CD3"/>
    <w:rsid w:val="008C501F"/>
    <w:rsid w:val="008C6347"/>
    <w:rsid w:val="008D19EF"/>
    <w:rsid w:val="008D3FB3"/>
    <w:rsid w:val="008D4018"/>
    <w:rsid w:val="008E010F"/>
    <w:rsid w:val="008E0993"/>
    <w:rsid w:val="008F4F7E"/>
    <w:rsid w:val="008F56BB"/>
    <w:rsid w:val="00902AD7"/>
    <w:rsid w:val="00914151"/>
    <w:rsid w:val="00922F33"/>
    <w:rsid w:val="00926ED7"/>
    <w:rsid w:val="00933CF4"/>
    <w:rsid w:val="009364AD"/>
    <w:rsid w:val="00937478"/>
    <w:rsid w:val="0094556C"/>
    <w:rsid w:val="0094657C"/>
    <w:rsid w:val="00947AD6"/>
    <w:rsid w:val="009501AE"/>
    <w:rsid w:val="009505FF"/>
    <w:rsid w:val="00954A50"/>
    <w:rsid w:val="00954EE7"/>
    <w:rsid w:val="0095671B"/>
    <w:rsid w:val="00957C2D"/>
    <w:rsid w:val="00957CDD"/>
    <w:rsid w:val="00962521"/>
    <w:rsid w:val="00966EFD"/>
    <w:rsid w:val="00967EDA"/>
    <w:rsid w:val="0097111E"/>
    <w:rsid w:val="0097237E"/>
    <w:rsid w:val="00972C7C"/>
    <w:rsid w:val="00974B91"/>
    <w:rsid w:val="00976648"/>
    <w:rsid w:val="00976C2A"/>
    <w:rsid w:val="00984EB6"/>
    <w:rsid w:val="0099073D"/>
    <w:rsid w:val="00995E0E"/>
    <w:rsid w:val="009A1A0A"/>
    <w:rsid w:val="009A4118"/>
    <w:rsid w:val="009B2A99"/>
    <w:rsid w:val="009B3F4F"/>
    <w:rsid w:val="009C0B77"/>
    <w:rsid w:val="009C6955"/>
    <w:rsid w:val="009D6D02"/>
    <w:rsid w:val="009D7BB8"/>
    <w:rsid w:val="009E143C"/>
    <w:rsid w:val="009E4907"/>
    <w:rsid w:val="009F1D66"/>
    <w:rsid w:val="009F3118"/>
    <w:rsid w:val="00A037AB"/>
    <w:rsid w:val="00A0575D"/>
    <w:rsid w:val="00A06C1F"/>
    <w:rsid w:val="00A07103"/>
    <w:rsid w:val="00A12E27"/>
    <w:rsid w:val="00A1309D"/>
    <w:rsid w:val="00A162E4"/>
    <w:rsid w:val="00A2393A"/>
    <w:rsid w:val="00A255D2"/>
    <w:rsid w:val="00A274F2"/>
    <w:rsid w:val="00A27E83"/>
    <w:rsid w:val="00A34D37"/>
    <w:rsid w:val="00A35946"/>
    <w:rsid w:val="00A3681B"/>
    <w:rsid w:val="00A52336"/>
    <w:rsid w:val="00A5246D"/>
    <w:rsid w:val="00A53BFF"/>
    <w:rsid w:val="00A556A8"/>
    <w:rsid w:val="00A57145"/>
    <w:rsid w:val="00A6163F"/>
    <w:rsid w:val="00A62E93"/>
    <w:rsid w:val="00A6381F"/>
    <w:rsid w:val="00A7185E"/>
    <w:rsid w:val="00A71C5D"/>
    <w:rsid w:val="00A75595"/>
    <w:rsid w:val="00A7627E"/>
    <w:rsid w:val="00A808D4"/>
    <w:rsid w:val="00A80DB8"/>
    <w:rsid w:val="00A83462"/>
    <w:rsid w:val="00A84AFF"/>
    <w:rsid w:val="00A87792"/>
    <w:rsid w:val="00A97558"/>
    <w:rsid w:val="00AA0370"/>
    <w:rsid w:val="00AA1607"/>
    <w:rsid w:val="00AA2C25"/>
    <w:rsid w:val="00AB2E2F"/>
    <w:rsid w:val="00AB4D7E"/>
    <w:rsid w:val="00AB7D5B"/>
    <w:rsid w:val="00AC2DA5"/>
    <w:rsid w:val="00AC4E33"/>
    <w:rsid w:val="00AC7FC8"/>
    <w:rsid w:val="00AD5AC1"/>
    <w:rsid w:val="00AD672E"/>
    <w:rsid w:val="00AD68A3"/>
    <w:rsid w:val="00AF4F94"/>
    <w:rsid w:val="00AF6E55"/>
    <w:rsid w:val="00AF713E"/>
    <w:rsid w:val="00B03146"/>
    <w:rsid w:val="00B03A34"/>
    <w:rsid w:val="00B04285"/>
    <w:rsid w:val="00B04BB0"/>
    <w:rsid w:val="00B05D37"/>
    <w:rsid w:val="00B11601"/>
    <w:rsid w:val="00B11B08"/>
    <w:rsid w:val="00B130F5"/>
    <w:rsid w:val="00B158F5"/>
    <w:rsid w:val="00B15AB9"/>
    <w:rsid w:val="00B15CAF"/>
    <w:rsid w:val="00B17965"/>
    <w:rsid w:val="00B21C7B"/>
    <w:rsid w:val="00B30926"/>
    <w:rsid w:val="00B34077"/>
    <w:rsid w:val="00B37ADE"/>
    <w:rsid w:val="00B42CC7"/>
    <w:rsid w:val="00B475F2"/>
    <w:rsid w:val="00B53E27"/>
    <w:rsid w:val="00B55735"/>
    <w:rsid w:val="00B65A46"/>
    <w:rsid w:val="00B662D3"/>
    <w:rsid w:val="00B70A50"/>
    <w:rsid w:val="00B71152"/>
    <w:rsid w:val="00B71502"/>
    <w:rsid w:val="00B73DE7"/>
    <w:rsid w:val="00B759DF"/>
    <w:rsid w:val="00B75B9E"/>
    <w:rsid w:val="00B81665"/>
    <w:rsid w:val="00B8401B"/>
    <w:rsid w:val="00B8514D"/>
    <w:rsid w:val="00B85A9F"/>
    <w:rsid w:val="00B90DB4"/>
    <w:rsid w:val="00B90F2F"/>
    <w:rsid w:val="00B92755"/>
    <w:rsid w:val="00B95BE5"/>
    <w:rsid w:val="00BA05C8"/>
    <w:rsid w:val="00BA42BF"/>
    <w:rsid w:val="00BA4A4F"/>
    <w:rsid w:val="00BA7A08"/>
    <w:rsid w:val="00BB51A8"/>
    <w:rsid w:val="00BB5AE3"/>
    <w:rsid w:val="00BB616E"/>
    <w:rsid w:val="00BB71E5"/>
    <w:rsid w:val="00BC0798"/>
    <w:rsid w:val="00BC1E4D"/>
    <w:rsid w:val="00BC2244"/>
    <w:rsid w:val="00BC2988"/>
    <w:rsid w:val="00BC4DD4"/>
    <w:rsid w:val="00BC4DF8"/>
    <w:rsid w:val="00BD5EF1"/>
    <w:rsid w:val="00BE4B72"/>
    <w:rsid w:val="00BE5D4B"/>
    <w:rsid w:val="00BF0537"/>
    <w:rsid w:val="00BF1518"/>
    <w:rsid w:val="00C016F5"/>
    <w:rsid w:val="00C01DA1"/>
    <w:rsid w:val="00C02818"/>
    <w:rsid w:val="00C0340D"/>
    <w:rsid w:val="00C067CF"/>
    <w:rsid w:val="00C06BEC"/>
    <w:rsid w:val="00C1028E"/>
    <w:rsid w:val="00C118F6"/>
    <w:rsid w:val="00C14793"/>
    <w:rsid w:val="00C1673C"/>
    <w:rsid w:val="00C16B8A"/>
    <w:rsid w:val="00C1748A"/>
    <w:rsid w:val="00C20EDF"/>
    <w:rsid w:val="00C21DDC"/>
    <w:rsid w:val="00C22EDD"/>
    <w:rsid w:val="00C255BD"/>
    <w:rsid w:val="00C27702"/>
    <w:rsid w:val="00C3048E"/>
    <w:rsid w:val="00C339DC"/>
    <w:rsid w:val="00C33E64"/>
    <w:rsid w:val="00C35EEB"/>
    <w:rsid w:val="00C36C98"/>
    <w:rsid w:val="00C40CB0"/>
    <w:rsid w:val="00C42DBF"/>
    <w:rsid w:val="00C436F4"/>
    <w:rsid w:val="00C44C90"/>
    <w:rsid w:val="00C4680B"/>
    <w:rsid w:val="00C5144E"/>
    <w:rsid w:val="00C549E0"/>
    <w:rsid w:val="00C648F2"/>
    <w:rsid w:val="00C650DB"/>
    <w:rsid w:val="00C65606"/>
    <w:rsid w:val="00C66EB9"/>
    <w:rsid w:val="00C67607"/>
    <w:rsid w:val="00C83415"/>
    <w:rsid w:val="00C87B10"/>
    <w:rsid w:val="00C9448E"/>
    <w:rsid w:val="00C9523B"/>
    <w:rsid w:val="00C974A1"/>
    <w:rsid w:val="00C97938"/>
    <w:rsid w:val="00CA1690"/>
    <w:rsid w:val="00CA1A4B"/>
    <w:rsid w:val="00CA33A0"/>
    <w:rsid w:val="00CA559F"/>
    <w:rsid w:val="00CB3EBC"/>
    <w:rsid w:val="00CC0B53"/>
    <w:rsid w:val="00CC322E"/>
    <w:rsid w:val="00CD107C"/>
    <w:rsid w:val="00CD1B9F"/>
    <w:rsid w:val="00CD4AF9"/>
    <w:rsid w:val="00CD7AB9"/>
    <w:rsid w:val="00CE2544"/>
    <w:rsid w:val="00CE463C"/>
    <w:rsid w:val="00CE6939"/>
    <w:rsid w:val="00CE766E"/>
    <w:rsid w:val="00CE7BB3"/>
    <w:rsid w:val="00CF04E0"/>
    <w:rsid w:val="00CF56A8"/>
    <w:rsid w:val="00D00E19"/>
    <w:rsid w:val="00D13CCF"/>
    <w:rsid w:val="00D176AA"/>
    <w:rsid w:val="00D206D6"/>
    <w:rsid w:val="00D21BF7"/>
    <w:rsid w:val="00D303D8"/>
    <w:rsid w:val="00D32181"/>
    <w:rsid w:val="00D34385"/>
    <w:rsid w:val="00D362F9"/>
    <w:rsid w:val="00D40A0D"/>
    <w:rsid w:val="00D42511"/>
    <w:rsid w:val="00D43924"/>
    <w:rsid w:val="00D46204"/>
    <w:rsid w:val="00D46AC5"/>
    <w:rsid w:val="00D643C5"/>
    <w:rsid w:val="00D67C9F"/>
    <w:rsid w:val="00D71BB5"/>
    <w:rsid w:val="00D72952"/>
    <w:rsid w:val="00D7302D"/>
    <w:rsid w:val="00D764B1"/>
    <w:rsid w:val="00D810D6"/>
    <w:rsid w:val="00D930A7"/>
    <w:rsid w:val="00D9451B"/>
    <w:rsid w:val="00D94D9C"/>
    <w:rsid w:val="00DA7BB7"/>
    <w:rsid w:val="00DA7DC2"/>
    <w:rsid w:val="00DB22DF"/>
    <w:rsid w:val="00DB4A26"/>
    <w:rsid w:val="00DB54BE"/>
    <w:rsid w:val="00DC13D6"/>
    <w:rsid w:val="00DC1B5A"/>
    <w:rsid w:val="00DC223A"/>
    <w:rsid w:val="00DC2F92"/>
    <w:rsid w:val="00DD37C9"/>
    <w:rsid w:val="00DD519B"/>
    <w:rsid w:val="00DD5A00"/>
    <w:rsid w:val="00DE05D7"/>
    <w:rsid w:val="00DE26E2"/>
    <w:rsid w:val="00E1014A"/>
    <w:rsid w:val="00E15B88"/>
    <w:rsid w:val="00E2130E"/>
    <w:rsid w:val="00E22650"/>
    <w:rsid w:val="00E32B3F"/>
    <w:rsid w:val="00E415D2"/>
    <w:rsid w:val="00E42795"/>
    <w:rsid w:val="00E460E8"/>
    <w:rsid w:val="00E6402B"/>
    <w:rsid w:val="00E740CB"/>
    <w:rsid w:val="00E75D1F"/>
    <w:rsid w:val="00E834E1"/>
    <w:rsid w:val="00EA0EC3"/>
    <w:rsid w:val="00EA1B51"/>
    <w:rsid w:val="00EA249D"/>
    <w:rsid w:val="00EA55AB"/>
    <w:rsid w:val="00EA6C1B"/>
    <w:rsid w:val="00EA7A09"/>
    <w:rsid w:val="00EB1998"/>
    <w:rsid w:val="00EB6910"/>
    <w:rsid w:val="00EC7D53"/>
    <w:rsid w:val="00EE0351"/>
    <w:rsid w:val="00EE0FB3"/>
    <w:rsid w:val="00EE158E"/>
    <w:rsid w:val="00EE3880"/>
    <w:rsid w:val="00EE47A0"/>
    <w:rsid w:val="00EE6099"/>
    <w:rsid w:val="00EE6E9A"/>
    <w:rsid w:val="00EE7D4A"/>
    <w:rsid w:val="00EF0E6D"/>
    <w:rsid w:val="00EF7C4F"/>
    <w:rsid w:val="00F11054"/>
    <w:rsid w:val="00F12197"/>
    <w:rsid w:val="00F21C32"/>
    <w:rsid w:val="00F24064"/>
    <w:rsid w:val="00F30D48"/>
    <w:rsid w:val="00F345D9"/>
    <w:rsid w:val="00F3542D"/>
    <w:rsid w:val="00F36AA0"/>
    <w:rsid w:val="00F42729"/>
    <w:rsid w:val="00F52BA1"/>
    <w:rsid w:val="00F57F32"/>
    <w:rsid w:val="00F6011E"/>
    <w:rsid w:val="00F627AD"/>
    <w:rsid w:val="00F62D8F"/>
    <w:rsid w:val="00F641EA"/>
    <w:rsid w:val="00F71A71"/>
    <w:rsid w:val="00F75F7D"/>
    <w:rsid w:val="00F76612"/>
    <w:rsid w:val="00F77756"/>
    <w:rsid w:val="00F861DE"/>
    <w:rsid w:val="00F86411"/>
    <w:rsid w:val="00F86F44"/>
    <w:rsid w:val="00F87D33"/>
    <w:rsid w:val="00F87FA9"/>
    <w:rsid w:val="00F92CE8"/>
    <w:rsid w:val="00F9413B"/>
    <w:rsid w:val="00F97BC5"/>
    <w:rsid w:val="00FA38F8"/>
    <w:rsid w:val="00FA5249"/>
    <w:rsid w:val="00FA5261"/>
    <w:rsid w:val="00FB6352"/>
    <w:rsid w:val="00FC01C8"/>
    <w:rsid w:val="00FC029B"/>
    <w:rsid w:val="00FC098F"/>
    <w:rsid w:val="00FC415B"/>
    <w:rsid w:val="00FC6B64"/>
    <w:rsid w:val="00FD2FAA"/>
    <w:rsid w:val="00FD5E5C"/>
    <w:rsid w:val="00FE412B"/>
    <w:rsid w:val="00FE478A"/>
    <w:rsid w:val="00FE738B"/>
    <w:rsid w:val="00FE77BE"/>
    <w:rsid w:val="00FF2133"/>
    <w:rsid w:val="00FF6269"/>
    <w:rsid w:val="00FF639A"/>
    <w:rsid w:val="00FF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A7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annotation subject" w:uiPriority="0"/>
    <w:lsdException w:name="No Lis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AB9"/>
    <w:pPr>
      <w:spacing w:after="8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7AB9"/>
    <w:pPr>
      <w:tabs>
        <w:tab w:val="center" w:pos="4680"/>
        <w:tab w:val="right" w:pos="9360"/>
      </w:tabs>
      <w:spacing w:after="0"/>
    </w:pPr>
  </w:style>
  <w:style w:type="character" w:customStyle="1" w:styleId="HeaderChar">
    <w:name w:val="Header Char"/>
    <w:basedOn w:val="DefaultParagraphFont"/>
    <w:link w:val="Header"/>
    <w:rsid w:val="00CD7AB9"/>
    <w:rPr>
      <w:rFonts w:ascii="Calibri" w:eastAsia="Calibri" w:hAnsi="Calibri" w:cs="Times New Roman"/>
    </w:rPr>
  </w:style>
  <w:style w:type="paragraph" w:styleId="Footer">
    <w:name w:val="footer"/>
    <w:basedOn w:val="Normal"/>
    <w:link w:val="FooterChar"/>
    <w:uiPriority w:val="99"/>
    <w:unhideWhenUsed/>
    <w:rsid w:val="00CD7AB9"/>
    <w:pPr>
      <w:tabs>
        <w:tab w:val="center" w:pos="4680"/>
        <w:tab w:val="right" w:pos="9360"/>
      </w:tabs>
      <w:spacing w:after="0"/>
    </w:pPr>
  </w:style>
  <w:style w:type="character" w:customStyle="1" w:styleId="FooterChar">
    <w:name w:val="Footer Char"/>
    <w:basedOn w:val="DefaultParagraphFont"/>
    <w:link w:val="Footer"/>
    <w:uiPriority w:val="99"/>
    <w:rsid w:val="00CD7AB9"/>
    <w:rPr>
      <w:rFonts w:ascii="Calibri" w:eastAsia="Calibri" w:hAnsi="Calibri" w:cs="Times New Roman"/>
    </w:rPr>
  </w:style>
  <w:style w:type="paragraph" w:styleId="BodyTextIndent3">
    <w:name w:val="Body Text Indent 3"/>
    <w:basedOn w:val="Normal"/>
    <w:link w:val="BodyTextIndent3Char"/>
    <w:rsid w:val="002B49C2"/>
    <w:pPr>
      <w:spacing w:after="0" w:line="360" w:lineRule="auto"/>
      <w:ind w:firstLine="720"/>
      <w:jc w:val="both"/>
    </w:pPr>
    <w:rPr>
      <w:rFonts w:ascii="Times Armenian" w:eastAsia="Times New Roman" w:hAnsi="Times Armenian"/>
      <w:sz w:val="24"/>
      <w:szCs w:val="20"/>
      <w:lang w:val="en-AU" w:eastAsia="ru-RU"/>
    </w:rPr>
  </w:style>
  <w:style w:type="character" w:customStyle="1" w:styleId="BodyTextIndent3Char">
    <w:name w:val="Body Text Indent 3 Char"/>
    <w:basedOn w:val="DefaultParagraphFont"/>
    <w:link w:val="BodyTextIndent3"/>
    <w:rsid w:val="002B49C2"/>
    <w:rPr>
      <w:rFonts w:ascii="Times Armenian" w:eastAsia="Times New Roman" w:hAnsi="Times Armenian" w:cs="Times New Roman"/>
      <w:sz w:val="24"/>
      <w:szCs w:val="20"/>
      <w:lang w:val="en-AU" w:eastAsia="ru-RU"/>
    </w:rPr>
  </w:style>
  <w:style w:type="paragraph" w:styleId="BalloonText">
    <w:name w:val="Balloon Text"/>
    <w:basedOn w:val="Normal"/>
    <w:link w:val="BalloonTextChar"/>
    <w:semiHidden/>
    <w:unhideWhenUsed/>
    <w:rsid w:val="00401352"/>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401352"/>
    <w:rPr>
      <w:rFonts w:ascii="Segoe UI" w:eastAsia="Calibri" w:hAnsi="Segoe UI" w:cs="Segoe UI"/>
      <w:sz w:val="18"/>
      <w:szCs w:val="18"/>
    </w:rPr>
  </w:style>
  <w:style w:type="paragraph" w:styleId="BodyTextIndent">
    <w:name w:val="Body Text Indent"/>
    <w:basedOn w:val="Normal"/>
    <w:link w:val="BodyTextIndentChar"/>
    <w:uiPriority w:val="99"/>
    <w:unhideWhenUsed/>
    <w:rsid w:val="003E42FF"/>
    <w:pPr>
      <w:spacing w:after="120"/>
      <w:ind w:left="360"/>
    </w:pPr>
  </w:style>
  <w:style w:type="character" w:customStyle="1" w:styleId="BodyTextIndentChar">
    <w:name w:val="Body Text Indent Char"/>
    <w:basedOn w:val="DefaultParagraphFont"/>
    <w:link w:val="BodyTextIndent"/>
    <w:uiPriority w:val="99"/>
    <w:rsid w:val="003E42FF"/>
    <w:rPr>
      <w:rFonts w:ascii="Calibri" w:eastAsia="Calibri" w:hAnsi="Calibri" w:cs="Times New Roman"/>
    </w:rPr>
  </w:style>
  <w:style w:type="paragraph" w:styleId="ListParagraph">
    <w:name w:val="List Paragraph"/>
    <w:basedOn w:val="Normal"/>
    <w:link w:val="ListParagraphChar"/>
    <w:uiPriority w:val="34"/>
    <w:qFormat/>
    <w:rsid w:val="00902AD7"/>
    <w:pPr>
      <w:spacing w:after="0"/>
      <w:ind w:left="720"/>
      <w:contextualSpacing/>
    </w:pPr>
    <w:rPr>
      <w:rFonts w:ascii="Times New Roman" w:eastAsia="Times New Roman" w:hAnsi="Times New Roman"/>
      <w:sz w:val="24"/>
      <w:szCs w:val="24"/>
      <w:lang w:val="ru-RU" w:eastAsia="ru-RU"/>
    </w:rPr>
  </w:style>
  <w:style w:type="paragraph" w:customStyle="1" w:styleId="msonormal0">
    <w:name w:val="msonormal"/>
    <w:basedOn w:val="Normal"/>
    <w:rsid w:val="003513FB"/>
    <w:pPr>
      <w:spacing w:before="100" w:beforeAutospacing="1" w:after="100" w:afterAutospacing="1"/>
    </w:pPr>
    <w:rPr>
      <w:rFonts w:ascii="Times New Roman" w:eastAsia="Times New Roman" w:hAnsi="Times New Roman"/>
      <w:sz w:val="24"/>
      <w:szCs w:val="24"/>
    </w:rPr>
  </w:style>
  <w:style w:type="paragraph" w:styleId="CommentText">
    <w:name w:val="annotation text"/>
    <w:basedOn w:val="Normal"/>
    <w:link w:val="CommentTextChar"/>
    <w:semiHidden/>
    <w:unhideWhenUsed/>
    <w:rsid w:val="00477CDB"/>
    <w:pPr>
      <w:spacing w:after="0"/>
    </w:pPr>
    <w:rPr>
      <w:rFonts w:ascii="GHEA Grapalat" w:eastAsia="Times New Roman" w:hAnsi="GHEA Grapalat"/>
      <w:color w:val="0070C0"/>
      <w:sz w:val="28"/>
      <w:szCs w:val="20"/>
    </w:rPr>
  </w:style>
  <w:style w:type="character" w:customStyle="1" w:styleId="CommentTextChar">
    <w:name w:val="Comment Text Char"/>
    <w:basedOn w:val="DefaultParagraphFont"/>
    <w:link w:val="CommentText"/>
    <w:semiHidden/>
    <w:rsid w:val="00477CDB"/>
    <w:rPr>
      <w:rFonts w:ascii="GHEA Grapalat" w:eastAsia="Times New Roman" w:hAnsi="GHEA Grapalat" w:cs="Times New Roman"/>
      <w:color w:val="0070C0"/>
      <w:sz w:val="28"/>
      <w:szCs w:val="20"/>
    </w:rPr>
  </w:style>
  <w:style w:type="paragraph" w:styleId="BodyText">
    <w:name w:val="Body Text"/>
    <w:basedOn w:val="Normal"/>
    <w:link w:val="BodyTextChar"/>
    <w:uiPriority w:val="99"/>
    <w:semiHidden/>
    <w:unhideWhenUsed/>
    <w:rsid w:val="003513FB"/>
    <w:pPr>
      <w:spacing w:after="120"/>
    </w:pPr>
    <w:rPr>
      <w:rFonts w:ascii="Times New Roman" w:eastAsia="Times New Roman" w:hAnsi="Times New Roman"/>
      <w:sz w:val="24"/>
      <w:szCs w:val="24"/>
      <w:lang w:val="ru-RU" w:eastAsia="ru-RU"/>
    </w:rPr>
  </w:style>
  <w:style w:type="character" w:customStyle="1" w:styleId="BodyTextChar">
    <w:name w:val="Body Text Char"/>
    <w:basedOn w:val="DefaultParagraphFont"/>
    <w:link w:val="BodyText"/>
    <w:uiPriority w:val="99"/>
    <w:semiHidden/>
    <w:rsid w:val="003513FB"/>
    <w:rPr>
      <w:rFonts w:ascii="Times New Roman" w:eastAsia="Times New Roman" w:hAnsi="Times New Roman" w:cs="Times New Roman"/>
      <w:sz w:val="24"/>
      <w:szCs w:val="24"/>
      <w:lang w:val="ru-RU" w:eastAsia="ru-RU"/>
    </w:rPr>
  </w:style>
  <w:style w:type="paragraph" w:styleId="BodyText2">
    <w:name w:val="Body Text 2"/>
    <w:basedOn w:val="Normal"/>
    <w:link w:val="BodyText2Char"/>
    <w:unhideWhenUsed/>
    <w:rsid w:val="003513FB"/>
    <w:pPr>
      <w:autoSpaceDE w:val="0"/>
      <w:autoSpaceDN w:val="0"/>
      <w:adjustRightInd w:val="0"/>
      <w:spacing w:after="0" w:line="360" w:lineRule="auto"/>
    </w:pPr>
    <w:rPr>
      <w:rFonts w:ascii="Arial Armenian" w:eastAsia="Times New Roman" w:hAnsi="Arial Armenian"/>
      <w:spacing w:val="-4"/>
      <w:szCs w:val="24"/>
    </w:rPr>
  </w:style>
  <w:style w:type="character" w:customStyle="1" w:styleId="BodyText2Char">
    <w:name w:val="Body Text 2 Char"/>
    <w:basedOn w:val="DefaultParagraphFont"/>
    <w:link w:val="BodyText2"/>
    <w:rsid w:val="003513FB"/>
    <w:rPr>
      <w:rFonts w:ascii="Arial Armenian" w:eastAsia="Times New Roman" w:hAnsi="Arial Armenian" w:cs="Times New Roman"/>
      <w:spacing w:val="-4"/>
      <w:szCs w:val="24"/>
    </w:rPr>
  </w:style>
  <w:style w:type="paragraph" w:styleId="CommentSubject">
    <w:name w:val="annotation subject"/>
    <w:basedOn w:val="CommentText"/>
    <w:next w:val="CommentText"/>
    <w:link w:val="CommentSubjectChar"/>
    <w:semiHidden/>
    <w:unhideWhenUsed/>
    <w:rsid w:val="003513FB"/>
    <w:rPr>
      <w:b/>
      <w:bCs/>
    </w:rPr>
  </w:style>
  <w:style w:type="character" w:customStyle="1" w:styleId="CommentSubjectChar">
    <w:name w:val="Comment Subject Char"/>
    <w:basedOn w:val="CommentTextChar"/>
    <w:link w:val="CommentSubject"/>
    <w:semiHidden/>
    <w:rsid w:val="003513FB"/>
    <w:rPr>
      <w:rFonts w:ascii="Times Armenian" w:eastAsia="Times New Roman" w:hAnsi="Times Armenian" w:cs="Times New Roman"/>
      <w:b/>
      <w:bCs/>
      <w:color w:val="0070C0"/>
      <w:sz w:val="20"/>
      <w:szCs w:val="20"/>
    </w:rPr>
  </w:style>
  <w:style w:type="character" w:customStyle="1" w:styleId="normChar">
    <w:name w:val="norm Char"/>
    <w:link w:val="norm"/>
    <w:locked/>
    <w:rsid w:val="003513FB"/>
    <w:rPr>
      <w:rFonts w:ascii="Arial Armenian" w:eastAsia="Times New Roman" w:hAnsi="Arial Armenian"/>
      <w:lang w:eastAsia="ru-RU"/>
    </w:rPr>
  </w:style>
  <w:style w:type="paragraph" w:customStyle="1" w:styleId="norm">
    <w:name w:val="norm"/>
    <w:basedOn w:val="Normal"/>
    <w:link w:val="normChar"/>
    <w:rsid w:val="003513FB"/>
    <w:pPr>
      <w:spacing w:after="0" w:line="480" w:lineRule="auto"/>
      <w:ind w:firstLine="709"/>
      <w:jc w:val="both"/>
    </w:pPr>
    <w:rPr>
      <w:rFonts w:ascii="Arial Armenian" w:eastAsia="Times New Roman" w:hAnsi="Arial Armenian" w:cstheme="minorBidi"/>
      <w:lang w:eastAsia="ru-RU"/>
    </w:rPr>
  </w:style>
  <w:style w:type="character" w:customStyle="1" w:styleId="mechtexChar">
    <w:name w:val="mechtex Char"/>
    <w:link w:val="mechtex"/>
    <w:locked/>
    <w:rsid w:val="003513FB"/>
    <w:rPr>
      <w:rFonts w:ascii="Arial Armenian" w:eastAsia="Times New Roman" w:hAnsi="Arial Armenian"/>
      <w:lang w:eastAsia="ru-RU"/>
    </w:rPr>
  </w:style>
  <w:style w:type="paragraph" w:customStyle="1" w:styleId="mechtex">
    <w:name w:val="mechtex"/>
    <w:basedOn w:val="Normal"/>
    <w:link w:val="mechtexChar"/>
    <w:rsid w:val="003513FB"/>
    <w:pPr>
      <w:spacing w:after="0"/>
      <w:jc w:val="center"/>
    </w:pPr>
    <w:rPr>
      <w:rFonts w:ascii="Arial Armenian" w:eastAsia="Times New Roman" w:hAnsi="Arial Armenian" w:cstheme="minorBidi"/>
      <w:lang w:eastAsia="ru-RU"/>
    </w:rPr>
  </w:style>
  <w:style w:type="character" w:styleId="CommentReference">
    <w:name w:val="annotation reference"/>
    <w:uiPriority w:val="99"/>
    <w:semiHidden/>
    <w:unhideWhenUsed/>
    <w:rsid w:val="003513FB"/>
    <w:rPr>
      <w:sz w:val="16"/>
      <w:szCs w:val="16"/>
    </w:rPr>
  </w:style>
  <w:style w:type="table" w:styleId="TableGrid">
    <w:name w:val="Table Grid"/>
    <w:basedOn w:val="TableNormal"/>
    <w:uiPriority w:val="59"/>
    <w:rsid w:val="003513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15AB9"/>
  </w:style>
  <w:style w:type="character" w:customStyle="1" w:styleId="ListParagraphChar">
    <w:name w:val="List Paragraph Char"/>
    <w:link w:val="ListParagraph"/>
    <w:uiPriority w:val="34"/>
    <w:locked/>
    <w:rsid w:val="00F86F44"/>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unhideWhenUsed/>
    <w:rsid w:val="00CE463C"/>
    <w:rPr>
      <w:color w:val="0000FF" w:themeColor="hyperlink"/>
      <w:u w:val="single"/>
    </w:rPr>
  </w:style>
  <w:style w:type="paragraph" w:styleId="Revision">
    <w:name w:val="Revision"/>
    <w:hidden/>
    <w:uiPriority w:val="99"/>
    <w:semiHidden/>
    <w:rsid w:val="00291B9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annotation subject" w:uiPriority="0"/>
    <w:lsdException w:name="No Lis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AB9"/>
    <w:pPr>
      <w:spacing w:after="8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7AB9"/>
    <w:pPr>
      <w:tabs>
        <w:tab w:val="center" w:pos="4680"/>
        <w:tab w:val="right" w:pos="9360"/>
      </w:tabs>
      <w:spacing w:after="0"/>
    </w:pPr>
  </w:style>
  <w:style w:type="character" w:customStyle="1" w:styleId="HeaderChar">
    <w:name w:val="Header Char"/>
    <w:basedOn w:val="DefaultParagraphFont"/>
    <w:link w:val="Header"/>
    <w:rsid w:val="00CD7AB9"/>
    <w:rPr>
      <w:rFonts w:ascii="Calibri" w:eastAsia="Calibri" w:hAnsi="Calibri" w:cs="Times New Roman"/>
    </w:rPr>
  </w:style>
  <w:style w:type="paragraph" w:styleId="Footer">
    <w:name w:val="footer"/>
    <w:basedOn w:val="Normal"/>
    <w:link w:val="FooterChar"/>
    <w:uiPriority w:val="99"/>
    <w:unhideWhenUsed/>
    <w:rsid w:val="00CD7AB9"/>
    <w:pPr>
      <w:tabs>
        <w:tab w:val="center" w:pos="4680"/>
        <w:tab w:val="right" w:pos="9360"/>
      </w:tabs>
      <w:spacing w:after="0"/>
    </w:pPr>
  </w:style>
  <w:style w:type="character" w:customStyle="1" w:styleId="FooterChar">
    <w:name w:val="Footer Char"/>
    <w:basedOn w:val="DefaultParagraphFont"/>
    <w:link w:val="Footer"/>
    <w:uiPriority w:val="99"/>
    <w:rsid w:val="00CD7AB9"/>
    <w:rPr>
      <w:rFonts w:ascii="Calibri" w:eastAsia="Calibri" w:hAnsi="Calibri" w:cs="Times New Roman"/>
    </w:rPr>
  </w:style>
  <w:style w:type="paragraph" w:styleId="BodyTextIndent3">
    <w:name w:val="Body Text Indent 3"/>
    <w:basedOn w:val="Normal"/>
    <w:link w:val="BodyTextIndent3Char"/>
    <w:rsid w:val="002B49C2"/>
    <w:pPr>
      <w:spacing w:after="0" w:line="360" w:lineRule="auto"/>
      <w:ind w:firstLine="720"/>
      <w:jc w:val="both"/>
    </w:pPr>
    <w:rPr>
      <w:rFonts w:ascii="Times Armenian" w:eastAsia="Times New Roman" w:hAnsi="Times Armenian"/>
      <w:sz w:val="24"/>
      <w:szCs w:val="20"/>
      <w:lang w:val="en-AU" w:eastAsia="ru-RU"/>
    </w:rPr>
  </w:style>
  <w:style w:type="character" w:customStyle="1" w:styleId="BodyTextIndent3Char">
    <w:name w:val="Body Text Indent 3 Char"/>
    <w:basedOn w:val="DefaultParagraphFont"/>
    <w:link w:val="BodyTextIndent3"/>
    <w:rsid w:val="002B49C2"/>
    <w:rPr>
      <w:rFonts w:ascii="Times Armenian" w:eastAsia="Times New Roman" w:hAnsi="Times Armenian" w:cs="Times New Roman"/>
      <w:sz w:val="24"/>
      <w:szCs w:val="20"/>
      <w:lang w:val="en-AU" w:eastAsia="ru-RU"/>
    </w:rPr>
  </w:style>
  <w:style w:type="paragraph" w:styleId="BalloonText">
    <w:name w:val="Balloon Text"/>
    <w:basedOn w:val="Normal"/>
    <w:link w:val="BalloonTextChar"/>
    <w:semiHidden/>
    <w:unhideWhenUsed/>
    <w:rsid w:val="00401352"/>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401352"/>
    <w:rPr>
      <w:rFonts w:ascii="Segoe UI" w:eastAsia="Calibri" w:hAnsi="Segoe UI" w:cs="Segoe UI"/>
      <w:sz w:val="18"/>
      <w:szCs w:val="18"/>
    </w:rPr>
  </w:style>
  <w:style w:type="paragraph" w:styleId="BodyTextIndent">
    <w:name w:val="Body Text Indent"/>
    <w:basedOn w:val="Normal"/>
    <w:link w:val="BodyTextIndentChar"/>
    <w:uiPriority w:val="99"/>
    <w:unhideWhenUsed/>
    <w:rsid w:val="003E42FF"/>
    <w:pPr>
      <w:spacing w:after="120"/>
      <w:ind w:left="360"/>
    </w:pPr>
  </w:style>
  <w:style w:type="character" w:customStyle="1" w:styleId="BodyTextIndentChar">
    <w:name w:val="Body Text Indent Char"/>
    <w:basedOn w:val="DefaultParagraphFont"/>
    <w:link w:val="BodyTextIndent"/>
    <w:uiPriority w:val="99"/>
    <w:rsid w:val="003E42FF"/>
    <w:rPr>
      <w:rFonts w:ascii="Calibri" w:eastAsia="Calibri" w:hAnsi="Calibri" w:cs="Times New Roman"/>
    </w:rPr>
  </w:style>
  <w:style w:type="paragraph" w:styleId="ListParagraph">
    <w:name w:val="List Paragraph"/>
    <w:basedOn w:val="Normal"/>
    <w:link w:val="ListParagraphChar"/>
    <w:uiPriority w:val="34"/>
    <w:qFormat/>
    <w:rsid w:val="00902AD7"/>
    <w:pPr>
      <w:spacing w:after="0"/>
      <w:ind w:left="720"/>
      <w:contextualSpacing/>
    </w:pPr>
    <w:rPr>
      <w:rFonts w:ascii="Times New Roman" w:eastAsia="Times New Roman" w:hAnsi="Times New Roman"/>
      <w:sz w:val="24"/>
      <w:szCs w:val="24"/>
      <w:lang w:val="ru-RU" w:eastAsia="ru-RU"/>
    </w:rPr>
  </w:style>
  <w:style w:type="paragraph" w:customStyle="1" w:styleId="msonormal0">
    <w:name w:val="msonormal"/>
    <w:basedOn w:val="Normal"/>
    <w:rsid w:val="003513FB"/>
    <w:pPr>
      <w:spacing w:before="100" w:beforeAutospacing="1" w:after="100" w:afterAutospacing="1"/>
    </w:pPr>
    <w:rPr>
      <w:rFonts w:ascii="Times New Roman" w:eastAsia="Times New Roman" w:hAnsi="Times New Roman"/>
      <w:sz w:val="24"/>
      <w:szCs w:val="24"/>
    </w:rPr>
  </w:style>
  <w:style w:type="paragraph" w:styleId="CommentText">
    <w:name w:val="annotation text"/>
    <w:basedOn w:val="Normal"/>
    <w:link w:val="CommentTextChar"/>
    <w:semiHidden/>
    <w:unhideWhenUsed/>
    <w:rsid w:val="00477CDB"/>
    <w:pPr>
      <w:spacing w:after="0"/>
    </w:pPr>
    <w:rPr>
      <w:rFonts w:ascii="GHEA Grapalat" w:eastAsia="Times New Roman" w:hAnsi="GHEA Grapalat"/>
      <w:color w:val="0070C0"/>
      <w:sz w:val="28"/>
      <w:szCs w:val="20"/>
    </w:rPr>
  </w:style>
  <w:style w:type="character" w:customStyle="1" w:styleId="CommentTextChar">
    <w:name w:val="Comment Text Char"/>
    <w:basedOn w:val="DefaultParagraphFont"/>
    <w:link w:val="CommentText"/>
    <w:semiHidden/>
    <w:rsid w:val="00477CDB"/>
    <w:rPr>
      <w:rFonts w:ascii="GHEA Grapalat" w:eastAsia="Times New Roman" w:hAnsi="GHEA Grapalat" w:cs="Times New Roman"/>
      <w:color w:val="0070C0"/>
      <w:sz w:val="28"/>
      <w:szCs w:val="20"/>
    </w:rPr>
  </w:style>
  <w:style w:type="paragraph" w:styleId="BodyText">
    <w:name w:val="Body Text"/>
    <w:basedOn w:val="Normal"/>
    <w:link w:val="BodyTextChar"/>
    <w:uiPriority w:val="99"/>
    <w:semiHidden/>
    <w:unhideWhenUsed/>
    <w:rsid w:val="003513FB"/>
    <w:pPr>
      <w:spacing w:after="120"/>
    </w:pPr>
    <w:rPr>
      <w:rFonts w:ascii="Times New Roman" w:eastAsia="Times New Roman" w:hAnsi="Times New Roman"/>
      <w:sz w:val="24"/>
      <w:szCs w:val="24"/>
      <w:lang w:val="ru-RU" w:eastAsia="ru-RU"/>
    </w:rPr>
  </w:style>
  <w:style w:type="character" w:customStyle="1" w:styleId="BodyTextChar">
    <w:name w:val="Body Text Char"/>
    <w:basedOn w:val="DefaultParagraphFont"/>
    <w:link w:val="BodyText"/>
    <w:uiPriority w:val="99"/>
    <w:semiHidden/>
    <w:rsid w:val="003513FB"/>
    <w:rPr>
      <w:rFonts w:ascii="Times New Roman" w:eastAsia="Times New Roman" w:hAnsi="Times New Roman" w:cs="Times New Roman"/>
      <w:sz w:val="24"/>
      <w:szCs w:val="24"/>
      <w:lang w:val="ru-RU" w:eastAsia="ru-RU"/>
    </w:rPr>
  </w:style>
  <w:style w:type="paragraph" w:styleId="BodyText2">
    <w:name w:val="Body Text 2"/>
    <w:basedOn w:val="Normal"/>
    <w:link w:val="BodyText2Char"/>
    <w:unhideWhenUsed/>
    <w:rsid w:val="003513FB"/>
    <w:pPr>
      <w:autoSpaceDE w:val="0"/>
      <w:autoSpaceDN w:val="0"/>
      <w:adjustRightInd w:val="0"/>
      <w:spacing w:after="0" w:line="360" w:lineRule="auto"/>
    </w:pPr>
    <w:rPr>
      <w:rFonts w:ascii="Arial Armenian" w:eastAsia="Times New Roman" w:hAnsi="Arial Armenian"/>
      <w:spacing w:val="-4"/>
      <w:szCs w:val="24"/>
    </w:rPr>
  </w:style>
  <w:style w:type="character" w:customStyle="1" w:styleId="BodyText2Char">
    <w:name w:val="Body Text 2 Char"/>
    <w:basedOn w:val="DefaultParagraphFont"/>
    <w:link w:val="BodyText2"/>
    <w:rsid w:val="003513FB"/>
    <w:rPr>
      <w:rFonts w:ascii="Arial Armenian" w:eastAsia="Times New Roman" w:hAnsi="Arial Armenian" w:cs="Times New Roman"/>
      <w:spacing w:val="-4"/>
      <w:szCs w:val="24"/>
    </w:rPr>
  </w:style>
  <w:style w:type="paragraph" w:styleId="CommentSubject">
    <w:name w:val="annotation subject"/>
    <w:basedOn w:val="CommentText"/>
    <w:next w:val="CommentText"/>
    <w:link w:val="CommentSubjectChar"/>
    <w:semiHidden/>
    <w:unhideWhenUsed/>
    <w:rsid w:val="003513FB"/>
    <w:rPr>
      <w:b/>
      <w:bCs/>
    </w:rPr>
  </w:style>
  <w:style w:type="character" w:customStyle="1" w:styleId="CommentSubjectChar">
    <w:name w:val="Comment Subject Char"/>
    <w:basedOn w:val="CommentTextChar"/>
    <w:link w:val="CommentSubject"/>
    <w:semiHidden/>
    <w:rsid w:val="003513FB"/>
    <w:rPr>
      <w:rFonts w:ascii="Times Armenian" w:eastAsia="Times New Roman" w:hAnsi="Times Armenian" w:cs="Times New Roman"/>
      <w:b/>
      <w:bCs/>
      <w:color w:val="0070C0"/>
      <w:sz w:val="20"/>
      <w:szCs w:val="20"/>
    </w:rPr>
  </w:style>
  <w:style w:type="character" w:customStyle="1" w:styleId="normChar">
    <w:name w:val="norm Char"/>
    <w:link w:val="norm"/>
    <w:locked/>
    <w:rsid w:val="003513FB"/>
    <w:rPr>
      <w:rFonts w:ascii="Arial Armenian" w:eastAsia="Times New Roman" w:hAnsi="Arial Armenian"/>
      <w:lang w:eastAsia="ru-RU"/>
    </w:rPr>
  </w:style>
  <w:style w:type="paragraph" w:customStyle="1" w:styleId="norm">
    <w:name w:val="norm"/>
    <w:basedOn w:val="Normal"/>
    <w:link w:val="normChar"/>
    <w:rsid w:val="003513FB"/>
    <w:pPr>
      <w:spacing w:after="0" w:line="480" w:lineRule="auto"/>
      <w:ind w:firstLine="709"/>
      <w:jc w:val="both"/>
    </w:pPr>
    <w:rPr>
      <w:rFonts w:ascii="Arial Armenian" w:eastAsia="Times New Roman" w:hAnsi="Arial Armenian" w:cstheme="minorBidi"/>
      <w:lang w:eastAsia="ru-RU"/>
    </w:rPr>
  </w:style>
  <w:style w:type="character" w:customStyle="1" w:styleId="mechtexChar">
    <w:name w:val="mechtex Char"/>
    <w:link w:val="mechtex"/>
    <w:locked/>
    <w:rsid w:val="003513FB"/>
    <w:rPr>
      <w:rFonts w:ascii="Arial Armenian" w:eastAsia="Times New Roman" w:hAnsi="Arial Armenian"/>
      <w:lang w:eastAsia="ru-RU"/>
    </w:rPr>
  </w:style>
  <w:style w:type="paragraph" w:customStyle="1" w:styleId="mechtex">
    <w:name w:val="mechtex"/>
    <w:basedOn w:val="Normal"/>
    <w:link w:val="mechtexChar"/>
    <w:rsid w:val="003513FB"/>
    <w:pPr>
      <w:spacing w:after="0"/>
      <w:jc w:val="center"/>
    </w:pPr>
    <w:rPr>
      <w:rFonts w:ascii="Arial Armenian" w:eastAsia="Times New Roman" w:hAnsi="Arial Armenian" w:cstheme="minorBidi"/>
      <w:lang w:eastAsia="ru-RU"/>
    </w:rPr>
  </w:style>
  <w:style w:type="character" w:styleId="CommentReference">
    <w:name w:val="annotation reference"/>
    <w:uiPriority w:val="99"/>
    <w:semiHidden/>
    <w:unhideWhenUsed/>
    <w:rsid w:val="003513FB"/>
    <w:rPr>
      <w:sz w:val="16"/>
      <w:szCs w:val="16"/>
    </w:rPr>
  </w:style>
  <w:style w:type="table" w:styleId="TableGrid">
    <w:name w:val="Table Grid"/>
    <w:basedOn w:val="TableNormal"/>
    <w:uiPriority w:val="59"/>
    <w:rsid w:val="003513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B15AB9"/>
  </w:style>
  <w:style w:type="character" w:customStyle="1" w:styleId="ListParagraphChar">
    <w:name w:val="List Paragraph Char"/>
    <w:link w:val="ListParagraph"/>
    <w:uiPriority w:val="34"/>
    <w:locked/>
    <w:rsid w:val="00F86F44"/>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unhideWhenUsed/>
    <w:rsid w:val="00CE463C"/>
    <w:rPr>
      <w:color w:val="0000FF" w:themeColor="hyperlink"/>
      <w:u w:val="single"/>
    </w:rPr>
  </w:style>
  <w:style w:type="paragraph" w:styleId="Revision">
    <w:name w:val="Revision"/>
    <w:hidden/>
    <w:uiPriority w:val="99"/>
    <w:semiHidden/>
    <w:rsid w:val="00291B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1985">
      <w:bodyDiv w:val="1"/>
      <w:marLeft w:val="0"/>
      <w:marRight w:val="0"/>
      <w:marTop w:val="0"/>
      <w:marBottom w:val="0"/>
      <w:divBdr>
        <w:top w:val="none" w:sz="0" w:space="0" w:color="auto"/>
        <w:left w:val="none" w:sz="0" w:space="0" w:color="auto"/>
        <w:bottom w:val="none" w:sz="0" w:space="0" w:color="auto"/>
        <w:right w:val="none" w:sz="0" w:space="0" w:color="auto"/>
      </w:divBdr>
    </w:div>
    <w:div w:id="252781250">
      <w:bodyDiv w:val="1"/>
      <w:marLeft w:val="0"/>
      <w:marRight w:val="0"/>
      <w:marTop w:val="0"/>
      <w:marBottom w:val="0"/>
      <w:divBdr>
        <w:top w:val="none" w:sz="0" w:space="0" w:color="auto"/>
        <w:left w:val="none" w:sz="0" w:space="0" w:color="auto"/>
        <w:bottom w:val="none" w:sz="0" w:space="0" w:color="auto"/>
        <w:right w:val="none" w:sz="0" w:space="0" w:color="auto"/>
      </w:divBdr>
    </w:div>
    <w:div w:id="327901734">
      <w:bodyDiv w:val="1"/>
      <w:marLeft w:val="0"/>
      <w:marRight w:val="0"/>
      <w:marTop w:val="0"/>
      <w:marBottom w:val="0"/>
      <w:divBdr>
        <w:top w:val="none" w:sz="0" w:space="0" w:color="auto"/>
        <w:left w:val="none" w:sz="0" w:space="0" w:color="auto"/>
        <w:bottom w:val="none" w:sz="0" w:space="0" w:color="auto"/>
        <w:right w:val="none" w:sz="0" w:space="0" w:color="auto"/>
      </w:divBdr>
    </w:div>
    <w:div w:id="427772990">
      <w:bodyDiv w:val="1"/>
      <w:marLeft w:val="0"/>
      <w:marRight w:val="0"/>
      <w:marTop w:val="0"/>
      <w:marBottom w:val="0"/>
      <w:divBdr>
        <w:top w:val="none" w:sz="0" w:space="0" w:color="auto"/>
        <w:left w:val="none" w:sz="0" w:space="0" w:color="auto"/>
        <w:bottom w:val="none" w:sz="0" w:space="0" w:color="auto"/>
        <w:right w:val="none" w:sz="0" w:space="0" w:color="auto"/>
      </w:divBdr>
    </w:div>
    <w:div w:id="553590916">
      <w:bodyDiv w:val="1"/>
      <w:marLeft w:val="0"/>
      <w:marRight w:val="0"/>
      <w:marTop w:val="0"/>
      <w:marBottom w:val="0"/>
      <w:divBdr>
        <w:top w:val="none" w:sz="0" w:space="0" w:color="auto"/>
        <w:left w:val="none" w:sz="0" w:space="0" w:color="auto"/>
        <w:bottom w:val="none" w:sz="0" w:space="0" w:color="auto"/>
        <w:right w:val="none" w:sz="0" w:space="0" w:color="auto"/>
      </w:divBdr>
    </w:div>
    <w:div w:id="627006524">
      <w:bodyDiv w:val="1"/>
      <w:marLeft w:val="0"/>
      <w:marRight w:val="0"/>
      <w:marTop w:val="0"/>
      <w:marBottom w:val="0"/>
      <w:divBdr>
        <w:top w:val="none" w:sz="0" w:space="0" w:color="auto"/>
        <w:left w:val="none" w:sz="0" w:space="0" w:color="auto"/>
        <w:bottom w:val="none" w:sz="0" w:space="0" w:color="auto"/>
        <w:right w:val="none" w:sz="0" w:space="0" w:color="auto"/>
      </w:divBdr>
    </w:div>
    <w:div w:id="908032852">
      <w:bodyDiv w:val="1"/>
      <w:marLeft w:val="0"/>
      <w:marRight w:val="0"/>
      <w:marTop w:val="0"/>
      <w:marBottom w:val="0"/>
      <w:divBdr>
        <w:top w:val="none" w:sz="0" w:space="0" w:color="auto"/>
        <w:left w:val="none" w:sz="0" w:space="0" w:color="auto"/>
        <w:bottom w:val="none" w:sz="0" w:space="0" w:color="auto"/>
        <w:right w:val="none" w:sz="0" w:space="0" w:color="auto"/>
      </w:divBdr>
    </w:div>
    <w:div w:id="928125283">
      <w:bodyDiv w:val="1"/>
      <w:marLeft w:val="0"/>
      <w:marRight w:val="0"/>
      <w:marTop w:val="0"/>
      <w:marBottom w:val="0"/>
      <w:divBdr>
        <w:top w:val="none" w:sz="0" w:space="0" w:color="auto"/>
        <w:left w:val="none" w:sz="0" w:space="0" w:color="auto"/>
        <w:bottom w:val="none" w:sz="0" w:space="0" w:color="auto"/>
        <w:right w:val="none" w:sz="0" w:space="0" w:color="auto"/>
      </w:divBdr>
    </w:div>
    <w:div w:id="993336538">
      <w:bodyDiv w:val="1"/>
      <w:marLeft w:val="0"/>
      <w:marRight w:val="0"/>
      <w:marTop w:val="0"/>
      <w:marBottom w:val="0"/>
      <w:divBdr>
        <w:top w:val="none" w:sz="0" w:space="0" w:color="auto"/>
        <w:left w:val="none" w:sz="0" w:space="0" w:color="auto"/>
        <w:bottom w:val="none" w:sz="0" w:space="0" w:color="auto"/>
        <w:right w:val="none" w:sz="0" w:space="0" w:color="auto"/>
      </w:divBdr>
    </w:div>
    <w:div w:id="1226263202">
      <w:bodyDiv w:val="1"/>
      <w:marLeft w:val="0"/>
      <w:marRight w:val="0"/>
      <w:marTop w:val="0"/>
      <w:marBottom w:val="0"/>
      <w:divBdr>
        <w:top w:val="none" w:sz="0" w:space="0" w:color="auto"/>
        <w:left w:val="none" w:sz="0" w:space="0" w:color="auto"/>
        <w:bottom w:val="none" w:sz="0" w:space="0" w:color="auto"/>
        <w:right w:val="none" w:sz="0" w:space="0" w:color="auto"/>
      </w:divBdr>
    </w:div>
    <w:div w:id="1226795732">
      <w:bodyDiv w:val="1"/>
      <w:marLeft w:val="0"/>
      <w:marRight w:val="0"/>
      <w:marTop w:val="0"/>
      <w:marBottom w:val="0"/>
      <w:divBdr>
        <w:top w:val="none" w:sz="0" w:space="0" w:color="auto"/>
        <w:left w:val="none" w:sz="0" w:space="0" w:color="auto"/>
        <w:bottom w:val="none" w:sz="0" w:space="0" w:color="auto"/>
        <w:right w:val="none" w:sz="0" w:space="0" w:color="auto"/>
      </w:divBdr>
    </w:div>
    <w:div w:id="1293248928">
      <w:bodyDiv w:val="1"/>
      <w:marLeft w:val="0"/>
      <w:marRight w:val="0"/>
      <w:marTop w:val="0"/>
      <w:marBottom w:val="0"/>
      <w:divBdr>
        <w:top w:val="none" w:sz="0" w:space="0" w:color="auto"/>
        <w:left w:val="none" w:sz="0" w:space="0" w:color="auto"/>
        <w:bottom w:val="none" w:sz="0" w:space="0" w:color="auto"/>
        <w:right w:val="none" w:sz="0" w:space="0" w:color="auto"/>
      </w:divBdr>
    </w:div>
    <w:div w:id="1480346094">
      <w:bodyDiv w:val="1"/>
      <w:marLeft w:val="0"/>
      <w:marRight w:val="0"/>
      <w:marTop w:val="0"/>
      <w:marBottom w:val="0"/>
      <w:divBdr>
        <w:top w:val="none" w:sz="0" w:space="0" w:color="auto"/>
        <w:left w:val="none" w:sz="0" w:space="0" w:color="auto"/>
        <w:bottom w:val="none" w:sz="0" w:space="0" w:color="auto"/>
        <w:right w:val="none" w:sz="0" w:space="0" w:color="auto"/>
      </w:divBdr>
    </w:div>
    <w:div w:id="1764260806">
      <w:bodyDiv w:val="1"/>
      <w:marLeft w:val="0"/>
      <w:marRight w:val="0"/>
      <w:marTop w:val="0"/>
      <w:marBottom w:val="0"/>
      <w:divBdr>
        <w:top w:val="none" w:sz="0" w:space="0" w:color="auto"/>
        <w:left w:val="none" w:sz="0" w:space="0" w:color="auto"/>
        <w:bottom w:val="none" w:sz="0" w:space="0" w:color="auto"/>
        <w:right w:val="none" w:sz="0" w:space="0" w:color="auto"/>
      </w:divBdr>
    </w:div>
    <w:div w:id="1779643948">
      <w:bodyDiv w:val="1"/>
      <w:marLeft w:val="0"/>
      <w:marRight w:val="0"/>
      <w:marTop w:val="0"/>
      <w:marBottom w:val="0"/>
      <w:divBdr>
        <w:top w:val="none" w:sz="0" w:space="0" w:color="auto"/>
        <w:left w:val="none" w:sz="0" w:space="0" w:color="auto"/>
        <w:bottom w:val="none" w:sz="0" w:space="0" w:color="auto"/>
        <w:right w:val="none" w:sz="0" w:space="0" w:color="auto"/>
      </w:divBdr>
    </w:div>
    <w:div w:id="1842044022">
      <w:bodyDiv w:val="1"/>
      <w:marLeft w:val="0"/>
      <w:marRight w:val="0"/>
      <w:marTop w:val="0"/>
      <w:marBottom w:val="0"/>
      <w:divBdr>
        <w:top w:val="none" w:sz="0" w:space="0" w:color="auto"/>
        <w:left w:val="none" w:sz="0" w:space="0" w:color="auto"/>
        <w:bottom w:val="none" w:sz="0" w:space="0" w:color="auto"/>
        <w:right w:val="none" w:sz="0" w:space="0" w:color="auto"/>
      </w:divBdr>
    </w:div>
    <w:div w:id="1862820212">
      <w:bodyDiv w:val="1"/>
      <w:marLeft w:val="0"/>
      <w:marRight w:val="0"/>
      <w:marTop w:val="0"/>
      <w:marBottom w:val="0"/>
      <w:divBdr>
        <w:top w:val="none" w:sz="0" w:space="0" w:color="auto"/>
        <w:left w:val="none" w:sz="0" w:space="0" w:color="auto"/>
        <w:bottom w:val="none" w:sz="0" w:space="0" w:color="auto"/>
        <w:right w:val="none" w:sz="0" w:space="0" w:color="auto"/>
      </w:divBdr>
    </w:div>
    <w:div w:id="2028019353">
      <w:bodyDiv w:val="1"/>
      <w:marLeft w:val="0"/>
      <w:marRight w:val="0"/>
      <w:marTop w:val="0"/>
      <w:marBottom w:val="0"/>
      <w:divBdr>
        <w:top w:val="none" w:sz="0" w:space="0" w:color="auto"/>
        <w:left w:val="none" w:sz="0" w:space="0" w:color="auto"/>
        <w:bottom w:val="none" w:sz="0" w:space="0" w:color="auto"/>
        <w:right w:val="none" w:sz="0" w:space="0" w:color="auto"/>
      </w:divBdr>
    </w:div>
    <w:div w:id="2031103533">
      <w:bodyDiv w:val="1"/>
      <w:marLeft w:val="0"/>
      <w:marRight w:val="0"/>
      <w:marTop w:val="0"/>
      <w:marBottom w:val="0"/>
      <w:divBdr>
        <w:top w:val="none" w:sz="0" w:space="0" w:color="auto"/>
        <w:left w:val="none" w:sz="0" w:space="0" w:color="auto"/>
        <w:bottom w:val="none" w:sz="0" w:space="0" w:color="auto"/>
        <w:right w:val="none" w:sz="0" w:space="0" w:color="auto"/>
      </w:divBdr>
    </w:div>
    <w:div w:id="206471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cretariat@armsai.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ecretariat@armsai.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400000"/>
  <ax:ocxPr ax:name="SigSerialNumber" ax:value="0"/>
  <ax:ocxPr ax:name="SigValueKind" ax:value="8"/>
  <ax:ocxPr ax:name="SigKind" ax:value="1"/>
  <ax:ocxPr ax:name="SigXpCompatible" ax:value="2"/>
  <ax:ocxPr ax:name="SigSizePack" ax:value="zAwAAIQI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EmptyFieldLabel" ax:value="CoSign Digital Signature"/>
  <ax:ocxPr ax:name="SigTimePack" ax:value="MgA4AC8AMAA3AC8AMgAyACAAMgAxADoANAAwAAAAAAAAAAAAAAAAAAAAAAAAAAAAAAAAAAAAAAAAAAAAAAAAAAAAAAAAAAAAAAAAAAAAAAAAAAAAAAAAAAAAAAAAAAAAAAAAAAAAAAAAAAAAAAAAAAAAAAAAAAAAAAAAAAAAAADmBwcABAAcABUAKAAkAAAAAAAAAA=="/>
  <ax:ocxPr ax:name="SigTimeFormatPack" ax:value="SABIADoAbQBtAAAAdAAAAAAAAAAAAAAAAAAAAAAAAAAAAAAAAAAAAAAAAAAAAAAAAAAAAAAAAAAAAAAAAAAAAGQAZAAvAE0ATQAvAHkAeQAAAHkAAAAAAAAAAAAAAAAAAAAAAAAAAAAAAAAAAAAAAAAAAAAAAAAAAAAAAAAAAAAA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SignatureValue" ax:value="MIIHMwYJKoZIhvcNAQcCoIIHJDCCByACAQExDzANBgkqhkiG9w0BAQUFADALBgkqhkiG9w0BBwGgggSsMIIEqDCCA5CgAwIBAgIQdzWDt+G2RIuyAwrj9FhdPzANBgkqhkiG9w0BAQUFADB+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"/>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02F4D-CFD5-4B62-A894-B3F721AC2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5113</Words>
  <Characters>29148</Characters>
  <Application>Microsoft Office Word</Application>
  <DocSecurity>0</DocSecurity>
  <Lines>242</Lines>
  <Paragraphs>68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https://mul2.armsai.am/tasks/2079/oneclick/a54fae49fc1a8d327c4a619a7c419a6b1ce05368f8cd0289f524099571a82a39.docx?token=39ba1b2b992a728cfe822e2d7518edec</cp:keywords>
  <cp:lastModifiedBy>admin</cp:lastModifiedBy>
  <cp:revision>8</cp:revision>
  <cp:lastPrinted>2019-12-27T07:37:00Z</cp:lastPrinted>
  <dcterms:created xsi:type="dcterms:W3CDTF">2022-07-28T12:12:00Z</dcterms:created>
  <dcterms:modified xsi:type="dcterms:W3CDTF">2022-07-29T13:15:00Z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-1868318641</vt:i4>
  </property>
  <property fmtid="{D5CDD505-2E9C-101B-9397-08002B2CF9AE}" pid="3" name="_NewReviewCycle">
    <vt:lpwstr/>
  </property>
  <property fmtid="{D5CDD505-2E9C-101B-9397-08002B2CF9AE}" pid="4" name="_EmailSubject">
    <vt:lpwstr>Գործավարության կարգ՝  որոշ նկատառումներով</vt:lpwstr>
  </property>
  <property fmtid="{D5CDD505-2E9C-101B-9397-08002B2CF9AE}" pid="5" name="_AuthorEmail">
    <vt:lpwstr>atom.janjughazyan@armsai.am</vt:lpwstr>
  </property>
  <property fmtid="{D5CDD505-2E9C-101B-9397-08002B2CF9AE}" pid="6" name="_AuthorEmailDisplayName">
    <vt:lpwstr>atom.janjughazyan@armsai.am</vt:lpwstr>
  </property>
  <property fmtid="{D5CDD505-2E9C-101B-9397-08002B2CF9AE}" pid="7" name="_ReviewingToolsShownOnce">
    <vt:lpwstr/>
  </property>
</Properties>
</file>