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78E8F4" w14:textId="77777777" w:rsidR="004961B0" w:rsidRPr="009551D1" w:rsidRDefault="004961B0" w:rsidP="004961B0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9551D1">
        <w:rPr>
          <w:rFonts w:ascii="GHEA Grapalat" w:hAnsi="GHEA Grapalat"/>
          <w:noProof/>
          <w:color w:val="1F4E79" w:themeColor="accent1" w:themeShade="80"/>
          <w:lang w:val="ru-RU" w:eastAsia="ru-RU"/>
        </w:rPr>
        <w:drawing>
          <wp:inline distT="0" distB="0" distL="0" distR="0" wp14:anchorId="587B7405" wp14:editId="131EBA36">
            <wp:extent cx="1280160" cy="1089660"/>
            <wp:effectExtent l="0" t="0" r="0" b="0"/>
            <wp:docPr id="2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D8813" w14:textId="77777777" w:rsidR="004961B0" w:rsidRDefault="004961B0" w:rsidP="004961B0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</w:p>
    <w:p w14:paraId="15A9F38F" w14:textId="77777777" w:rsidR="004961B0" w:rsidRPr="009551D1" w:rsidRDefault="004961B0" w:rsidP="004961B0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  <w:r w:rsidRPr="009551D1">
        <w:rPr>
          <w:rFonts w:ascii="GHEA Grapalat" w:eastAsia="Times New Roman" w:hAnsi="GHEA Grapalat"/>
          <w:bCs/>
          <w:sz w:val="28"/>
          <w:szCs w:val="28"/>
          <w:lang w:val="hy-AM"/>
        </w:rPr>
        <w:t xml:space="preserve">ՀԱՅԱՍՏԱՆԻ ՀԱՆՐԱՊԵՏՈՒԹՅԱՆ </w:t>
      </w:r>
    </w:p>
    <w:p w14:paraId="33F16055" w14:textId="77777777" w:rsidR="004961B0" w:rsidRPr="009551D1" w:rsidRDefault="004961B0" w:rsidP="004961B0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  <w:r w:rsidRPr="009551D1">
        <w:rPr>
          <w:rFonts w:ascii="GHEA Grapalat" w:eastAsia="Times New Roman" w:hAnsi="GHEA Grapalat"/>
          <w:bCs/>
          <w:sz w:val="28"/>
          <w:szCs w:val="28"/>
          <w:lang w:val="hy-AM"/>
        </w:rPr>
        <w:t>ՀԱՇՎԵՔՆՆԻՉ ՊԱԼԱՏ</w:t>
      </w:r>
    </w:p>
    <w:p w14:paraId="4E097D3C" w14:textId="77777777" w:rsidR="004961B0" w:rsidRPr="009551D1" w:rsidRDefault="004961B0" w:rsidP="004961B0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</w:p>
    <w:p w14:paraId="5D165743" w14:textId="77777777" w:rsidR="004961B0" w:rsidRDefault="004961B0" w:rsidP="004961B0">
      <w:pPr>
        <w:spacing w:after="0"/>
        <w:jc w:val="center"/>
        <w:rPr>
          <w:rFonts w:ascii="GHEA Grapalat" w:eastAsia="Times New Roman" w:hAnsi="GHEA Grapalat"/>
          <w:b/>
          <w:bCs/>
          <w:sz w:val="32"/>
          <w:szCs w:val="28"/>
          <w:lang w:val="hy-AM"/>
        </w:rPr>
      </w:pPr>
      <w:r w:rsidRPr="009551D1">
        <w:rPr>
          <w:rFonts w:ascii="GHEA Grapalat" w:eastAsia="Times New Roman" w:hAnsi="GHEA Grapalat"/>
          <w:b/>
          <w:bCs/>
          <w:sz w:val="32"/>
          <w:szCs w:val="28"/>
          <w:lang w:val="hy-AM"/>
        </w:rPr>
        <w:t>Ո Ր Ո Շ ՈՒ Մ</w:t>
      </w:r>
    </w:p>
    <w:p w14:paraId="3D1E97D5" w14:textId="77777777" w:rsidR="004961B0" w:rsidRPr="00AA7B57" w:rsidRDefault="004961B0" w:rsidP="004961B0">
      <w:pPr>
        <w:spacing w:after="0"/>
        <w:jc w:val="center"/>
        <w:rPr>
          <w:rFonts w:ascii="GHEA Grapalat" w:eastAsia="Times New Roman" w:hAnsi="GHEA Grapalat"/>
          <w:b/>
          <w:bCs/>
          <w:sz w:val="32"/>
          <w:szCs w:val="28"/>
          <w:lang w:val="hy-AM"/>
        </w:rPr>
      </w:pPr>
    </w:p>
    <w:p w14:paraId="59B38ED5" w14:textId="5F93D839" w:rsidR="004961B0" w:rsidRPr="00992CC3" w:rsidRDefault="004961B0" w:rsidP="004961B0">
      <w:pPr>
        <w:spacing w:after="0" w:line="36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  <w:r w:rsidRPr="00992CC3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2023 </w:t>
      </w:r>
      <w:r w:rsidRPr="00992CC3">
        <w:rPr>
          <w:rFonts w:ascii="GHEA Grapalat" w:eastAsia="Times New Roman" w:hAnsi="GHEA Grapalat"/>
          <w:sz w:val="24"/>
          <w:szCs w:val="24"/>
          <w:lang w:val="hy-AM"/>
        </w:rPr>
        <w:t xml:space="preserve">թվականի </w:t>
      </w:r>
      <w:r>
        <w:rPr>
          <w:rFonts w:ascii="GHEA Grapalat" w:hAnsi="GHEA Grapalat"/>
          <w:sz w:val="24"/>
          <w:szCs w:val="24"/>
          <w:lang w:val="hy-AM"/>
        </w:rPr>
        <w:t>օգոստոսի</w:t>
      </w:r>
      <w:r w:rsidRPr="00F24551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30</w:t>
      </w:r>
      <w:r w:rsidRPr="00EC7BC9">
        <w:rPr>
          <w:rFonts w:ascii="GHEA Grapalat" w:hAnsi="GHEA Grapalat"/>
          <w:sz w:val="24"/>
          <w:szCs w:val="24"/>
          <w:lang w:val="hy-AM"/>
        </w:rPr>
        <w:t>-ի</w:t>
      </w:r>
      <w:r w:rsidRPr="00992CC3">
        <w:rPr>
          <w:rFonts w:ascii="GHEA Grapalat" w:eastAsia="Times New Roman" w:hAnsi="GHEA Grapalat"/>
          <w:sz w:val="24"/>
          <w:szCs w:val="24"/>
          <w:lang w:val="hy-AM"/>
        </w:rPr>
        <w:t xml:space="preserve"> թիվ </w:t>
      </w:r>
      <w:r w:rsidR="00CF0DD2">
        <w:rPr>
          <w:rFonts w:ascii="GHEA Grapalat" w:eastAsia="Times New Roman" w:hAnsi="GHEA Grapalat"/>
          <w:sz w:val="24"/>
          <w:szCs w:val="24"/>
          <w:lang w:val="hy-AM"/>
        </w:rPr>
        <w:t>115</w:t>
      </w:r>
      <w:r>
        <w:rPr>
          <w:rFonts w:ascii="GHEA Grapalat" w:eastAsia="Times New Roman" w:hAnsi="GHEA Grapalat"/>
          <w:sz w:val="24"/>
          <w:szCs w:val="24"/>
          <w:lang w:val="hy-AM"/>
        </w:rPr>
        <w:t>-Լ</w:t>
      </w:r>
    </w:p>
    <w:p w14:paraId="4F620744" w14:textId="5B09FBB3" w:rsidR="004961B0" w:rsidRDefault="004961B0" w:rsidP="004961B0">
      <w:pPr>
        <w:spacing w:after="0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7592A22F" w14:textId="77777777" w:rsidR="0057116E" w:rsidRPr="00477EED" w:rsidRDefault="0057116E" w:rsidP="0057116E">
      <w:pPr>
        <w:spacing w:after="0" w:line="24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ՀԱՇՎԵՔՆՆԻՉ ՊԱԼԱՏԻ ԿԱՌՈՒՑՎԱԾՔԱՅԻՆ ՓՈՓՈԽՈՒԹՅՈՒՆ ԻՐԱԿԱՆԱՑՆԵԼՈՒ,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ՀԱՇՎԵՔՆՆԻՉ ՊԱԼԱՏԻ 2018 ԹՎԱԿԱՆԻ ՄԱՅԻՍԻ 10-Ի ԹԻՎ 2/1 ՈՐՈՇՄԱՆ ՄԵՋ ՓՈՓՈԽՈՒԹՅՈՒՆ ԿԱՏԱՐԵԼՈՒ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 xml:space="preserve">,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ՀԱՇՎԵՔՆՆԻՉ ՊԱԼԱՏԻ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2023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ՀՈՒՆԻՍԻ 29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-Ի ԹԻՎ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86-Լ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ՈՐՈՇՄԱՆ ՄԵՋ ՓՈՓՈԽՈՒԹՅՈՒՆ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ՆԵՐ ԵՎ ԼՐԱՑՈՒՄ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ԿԱՏԱՐԵԼՈՒ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 xml:space="preserve"> ԵՎ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Cambria Math"/>
          <w:sz w:val="24"/>
          <w:szCs w:val="24"/>
          <w:lang w:val="hy-AM" w:bidi="he-IL"/>
        </w:rPr>
        <w:t>ՀԱՇՎԵՔՆՆԻՉ ՊԱԼԱՏԻ 2023 ԹՎԱԿԱՆԻ ՓԵՏՐՎԱՐԻ 28-Ի ԹԻՎ 29-Լ ՈՐՈՇՈՒՄՆ ՈՒԺԸ ԿՈՐՑՐԱԾ ՃԱՆԱՉԵԼՈՒ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ՄԱՍԻՆ</w:t>
      </w:r>
    </w:p>
    <w:p w14:paraId="58D9BC44" w14:textId="77777777" w:rsidR="0057116E" w:rsidRPr="00477EED" w:rsidRDefault="0057116E" w:rsidP="0057116E">
      <w:pPr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34185EDC" w14:textId="77777777" w:rsidR="0057116E" w:rsidRPr="00477EED" w:rsidRDefault="0057116E" w:rsidP="0057116E">
      <w:pPr>
        <w:spacing w:after="0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Հաշվեքննիչ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պալատի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մասին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Հայաստանի Հանրապետության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օրենքի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16-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հոդվածի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9-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մասի 9-րդ և 11-րդ կետերով, 24-րդ հոդվածի 2-րդ մասով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 xml:space="preserve">, «Կառավարչական իրավահարաբերությունների կարգավորման մասին» Հայաստանի Հանրապետության օրենքի 21-րդ հոդվածի 1-ին մասով, </w:t>
      </w:r>
      <w:r w:rsidRPr="00C30128">
        <w:rPr>
          <w:rFonts w:ascii="GHEA Grapalat" w:eastAsia="Times New Roman" w:hAnsi="GHEA Grapalat" w:cs="Times New Roman"/>
          <w:sz w:val="24"/>
          <w:szCs w:val="24"/>
          <w:lang w:val="hy-AM"/>
        </w:rPr>
        <w:t>Նորմատիվ իրավական ակտերի մասին Հայաստանի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Հանրապետության օրենքի 33-րդ հոդվածի 1-ին մասով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և 3-րդ մասով</w:t>
      </w:r>
      <w:r w:rsidRPr="003742C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և 36-րդ հոդվածի 1-ին մասի 1-ին կետով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>՝ Հ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աշվեքննիչ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պալատը</w:t>
      </w:r>
      <w:r w:rsidRPr="00477EED">
        <w:rPr>
          <w:rFonts w:ascii="Cambria Math" w:eastAsia="MS Mincho" w:hAnsi="Cambria Math" w:cs="Cambria Math"/>
          <w:sz w:val="24"/>
          <w:szCs w:val="24"/>
          <w:lang w:val="hy-AM"/>
        </w:rPr>
        <w:t>․</w:t>
      </w:r>
    </w:p>
    <w:p w14:paraId="25FBF5D1" w14:textId="77777777" w:rsidR="0057116E" w:rsidRPr="00477EED" w:rsidRDefault="0057116E" w:rsidP="0057116E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477EE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</w:t>
      </w:r>
    </w:p>
    <w:p w14:paraId="4E1208E0" w14:textId="77777777" w:rsidR="0057116E" w:rsidRPr="00477EED" w:rsidRDefault="0057116E" w:rsidP="0057116E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477EE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71A24522" w14:textId="77777777" w:rsidR="0057116E" w:rsidRDefault="0057116E" w:rsidP="0057116E">
      <w:pPr>
        <w:pStyle w:val="ListParagraph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Ստեղծել Հաշվեքննիչ պալատի կատարողականի հաշվեքննության կառուցվածքային ստորաբաժանումը։</w:t>
      </w:r>
    </w:p>
    <w:p w14:paraId="79432A4D" w14:textId="77777777" w:rsidR="0057116E" w:rsidRPr="00A80504" w:rsidRDefault="0057116E" w:rsidP="0057116E">
      <w:pPr>
        <w:pStyle w:val="ListParagraph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Հաշվեքննիչ պալատի 2018 թվականի մայիսի 10-ի Հաշվեքննիչ պալատի կանոնադրությունը հաստատելու մասին թիվ 2/1 որոշման հավելվածի 28-րդ կետի 1-ին ենթակետի «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յոթ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երորդ» բառը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փոխարինել «և կատարողականի հաշվեքննության» բառերով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։</w:t>
      </w:r>
    </w:p>
    <w:p w14:paraId="20BABD0B" w14:textId="77777777" w:rsidR="0057116E" w:rsidRDefault="0057116E" w:rsidP="0057116E">
      <w:pPr>
        <w:pStyle w:val="ListParagraph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lastRenderedPageBreak/>
        <w:t>Հաշվեքննիչ պալատի 2023 թվականի հունիսի 29-ի «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Հաշվեքննիչ պալատի 2018 թվականի մայիսի 10-ի թիվ 2/1 որոշման 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մեջ փոփոխություն կատարելու մասին» թիվ 86-Լ որոշման (այսուհետ՝ որոշում) մեջ կատարել հետևյալ փոփոխությունները և լրացումները՝</w:t>
      </w:r>
    </w:p>
    <w:p w14:paraId="36F30638" w14:textId="77777777" w:rsidR="0057116E" w:rsidRDefault="0057116E" w:rsidP="0057116E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որոշման վերնագիրը «ԿԱՏԱՐԵԼՈՒ» բառից հետո լրացնել «ԵՎ ՀԱՇՎԵՔՆՆԻՉ ՊԱԼԱՏԻ ԿԱՌՒՑՎԱԾՔԱՅԻՆ ՓՈՓՈԽՈՒԹՅՈՒՆ ԻՐԱԿԱՆԱՑՆԵԼՈՒ» բառերով,</w:t>
      </w:r>
    </w:p>
    <w:p w14:paraId="2442672A" w14:textId="77777777" w:rsidR="0057116E" w:rsidRPr="00BC2FFC" w:rsidRDefault="0057116E" w:rsidP="0057116E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BC2FFC">
        <w:rPr>
          <w:rFonts w:ascii="GHEA Grapalat" w:eastAsia="Times New Roman" w:hAnsi="GHEA Grapalat" w:cs="Sylfaen"/>
          <w:sz w:val="24"/>
          <w:szCs w:val="24"/>
          <w:lang w:val="hy-AM" w:bidi="he-IL"/>
        </w:rPr>
        <w:t>որոշման նախաբանից հանել «</w:t>
      </w:r>
      <w:r w:rsidRPr="00BC2FFC">
        <w:rPr>
          <w:rFonts w:ascii="GHEA Grapalat" w:eastAsia="Times New Roman" w:hAnsi="GHEA Grapalat" w:cs="Sylfaen"/>
          <w:sz w:val="24"/>
          <w:szCs w:val="24"/>
          <w:lang w:val="hy-AM"/>
        </w:rPr>
        <w:t>Քաղաքացիական ծառայության մասին» Հայաստանի Հանրապետության օրենքի 23-րդ հոդվածի 6-րդ մասով</w:t>
      </w:r>
      <w:r w:rsidRPr="00BC2FFC">
        <w:rPr>
          <w:rFonts w:ascii="GHEA Grapalat" w:eastAsia="Times New Roman" w:hAnsi="GHEA Grapalat" w:cs="Sylfaen"/>
          <w:sz w:val="24"/>
          <w:szCs w:val="24"/>
          <w:lang w:val="hy-AM" w:bidi="he-IL"/>
        </w:rPr>
        <w:t>» բառերը,</w:t>
      </w:r>
    </w:p>
    <w:p w14:paraId="227C816A" w14:textId="77777777" w:rsidR="0057116E" w:rsidRDefault="0057116E" w:rsidP="0057116E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որոշման 2-րդ կետի 1-ին, 2-րդ և 3-րդ ենթակետերը շարադրել նոր խմբագրությամբ՝</w:t>
      </w:r>
    </w:p>
    <w:p w14:paraId="1D7D7A1B" w14:textId="77777777" w:rsidR="0057116E" w:rsidRPr="00AE3EC0" w:rsidRDefault="0057116E" w:rsidP="0057116E">
      <w:pPr>
        <w:tabs>
          <w:tab w:val="left" w:pos="993"/>
        </w:tabs>
        <w:spacing w:after="0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«1) </w:t>
      </w:r>
      <w:r w:rsidRPr="00AE3EC0">
        <w:rPr>
          <w:rFonts w:ascii="GHEA Grapalat" w:eastAsia="Times New Roman" w:hAnsi="GHEA Grapalat" w:cs="Sylfaen"/>
          <w:sz w:val="24"/>
          <w:szCs w:val="24"/>
          <w:lang w:val="hy-AM" w:bidi="he-IL"/>
        </w:rPr>
        <w:t>Հաշվեքննիչ պալատի առաջին և յոթերորդ վարչություններ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ը միաձուլելով</w:t>
      </w:r>
      <w:r w:rsidRPr="00AE3EC0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ստեղծել Հաշվեքննիչ պալատի երրորդ վարչությունը,</w:t>
      </w:r>
    </w:p>
    <w:p w14:paraId="71C212EE" w14:textId="0C6652EB" w:rsidR="0057116E" w:rsidRPr="00AE3EC0" w:rsidRDefault="0057116E" w:rsidP="0057116E">
      <w:pPr>
        <w:tabs>
          <w:tab w:val="left" w:pos="993"/>
        </w:tabs>
        <w:spacing w:after="0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2) </w:t>
      </w:r>
      <w:r w:rsidRPr="00AE3EC0">
        <w:rPr>
          <w:rFonts w:ascii="GHEA Grapalat" w:eastAsia="Times New Roman" w:hAnsi="GHEA Grapalat" w:cs="Sylfaen"/>
          <w:sz w:val="24"/>
          <w:szCs w:val="24"/>
          <w:lang w:val="hy-AM" w:bidi="he-IL"/>
        </w:rPr>
        <w:t>Հաշվեքննիչ պալատի երկրորդ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, հինգերորդ</w:t>
      </w:r>
      <w:r w:rsidRPr="00AE3EC0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և վեցերորդ վարչություններ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ը</w:t>
      </w:r>
      <w:r w:rsidRPr="00AE3EC0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միաձուլ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ելով ստեղծել</w:t>
      </w:r>
      <w:r w:rsidRPr="00AE3EC0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Հաշվեքննիչ պալատի 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չորրորդ</w:t>
      </w:r>
      <w:r w:rsidRPr="00AE3EC0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վարչությունը,</w:t>
      </w:r>
    </w:p>
    <w:p w14:paraId="3D5D2C59" w14:textId="4C87AAF5" w:rsidR="0057116E" w:rsidRDefault="0057116E" w:rsidP="0057116E">
      <w:pPr>
        <w:tabs>
          <w:tab w:val="left" w:pos="993"/>
        </w:tabs>
        <w:spacing w:after="0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3) </w:t>
      </w:r>
      <w:r w:rsidRPr="00AE3EC0">
        <w:rPr>
          <w:rFonts w:ascii="GHEA Grapalat" w:eastAsia="Times New Roman" w:hAnsi="GHEA Grapalat" w:cs="Sylfaen"/>
          <w:sz w:val="24"/>
          <w:szCs w:val="24"/>
          <w:lang w:val="hy-AM" w:bidi="he-IL"/>
        </w:rPr>
        <w:t>Հաշվեքննիչ պալատի չո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ր</w:t>
      </w:r>
      <w:r w:rsidRPr="00AE3EC0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րորդ 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և իններորդ </w:t>
      </w:r>
      <w:r w:rsidRPr="00AE3EC0">
        <w:rPr>
          <w:rFonts w:ascii="GHEA Grapalat" w:eastAsia="Times New Roman" w:hAnsi="GHEA Grapalat" w:cs="Sylfaen"/>
          <w:sz w:val="24"/>
          <w:szCs w:val="24"/>
          <w:lang w:val="hy-AM" w:bidi="he-IL"/>
        </w:rPr>
        <w:t>վարչությ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ունները միաձուլելով ստեղծել</w:t>
      </w:r>
      <w:r w:rsidRPr="00AE3EC0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Հաշվեքննիչ պալատի 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հինգ</w:t>
      </w:r>
      <w:r w:rsidRPr="00AE3EC0">
        <w:rPr>
          <w:rFonts w:ascii="GHEA Grapalat" w:eastAsia="Times New Roman" w:hAnsi="GHEA Grapalat" w:cs="Sylfaen"/>
          <w:sz w:val="24"/>
          <w:szCs w:val="24"/>
          <w:lang w:val="hy-AM" w:bidi="he-IL"/>
        </w:rPr>
        <w:t>երորդ վարչությունը։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»,</w:t>
      </w:r>
    </w:p>
    <w:p w14:paraId="3A7B1DC9" w14:textId="77777777" w:rsidR="0057116E" w:rsidRDefault="0057116E" w:rsidP="0057116E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որոշման 3-րդ կետը շարադրել հետևյալ նոր խմբագրությամբ՝</w:t>
      </w:r>
    </w:p>
    <w:p w14:paraId="20327E7D" w14:textId="77777777" w:rsidR="0057116E" w:rsidRDefault="0057116E" w:rsidP="0057116E">
      <w:pPr>
        <w:pStyle w:val="ListParagraph"/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«3</w:t>
      </w:r>
      <w:r>
        <w:rPr>
          <w:rFonts w:ascii="Cambria Math" w:eastAsia="Times New Roman" w:hAnsi="Cambria Math" w:cs="Sylfaen"/>
          <w:sz w:val="24"/>
          <w:szCs w:val="24"/>
          <w:lang w:val="hy-AM" w:bidi="he-IL"/>
        </w:rPr>
        <w:t xml:space="preserve">․ </w:t>
      </w:r>
      <w:r w:rsidRPr="0047408E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Հաշվեքննիչ պալատի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երրորդ</w:t>
      </w:r>
      <w:r w:rsidRPr="0047408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վարչությունը անվանափոխել Հաշվեքննիչ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պալատի 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երկրորդ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վարչության,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Հաշվեքննիչ պալատի ութերորդ վարչությունը՝ վեցերորդ վարչության, 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իսկ Հաշվեքննիչ պալատի տասներորդ վարչությունը՝ 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առաջին</w:t>
      </w: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վարչության։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»,</w:t>
      </w:r>
    </w:p>
    <w:p w14:paraId="4C2B4C6A" w14:textId="77777777" w:rsidR="0057116E" w:rsidRPr="000C4BD8" w:rsidRDefault="0057116E" w:rsidP="0057116E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ուժը կորցրած ճանաչել որոշման 5-րդ կետը։</w:t>
      </w:r>
    </w:p>
    <w:p w14:paraId="341F5188" w14:textId="77777777" w:rsidR="0057116E" w:rsidRDefault="0057116E" w:rsidP="0057116E">
      <w:pPr>
        <w:pStyle w:val="ListParagraph"/>
        <w:numPr>
          <w:ilvl w:val="0"/>
          <w:numId w:val="19"/>
        </w:numPr>
        <w:tabs>
          <w:tab w:val="left" w:pos="993"/>
        </w:tabs>
        <w:spacing w:after="0" w:line="259" w:lineRule="auto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Cambria Math"/>
          <w:sz w:val="24"/>
          <w:szCs w:val="24"/>
          <w:lang w:val="hy-AM" w:bidi="he-IL"/>
        </w:rPr>
        <w:t>ՈՒժը կորցրած ճանաչել Հաշվեքննիչ պալատի 2023 թվականի փետրվարի 28-ի «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Հ</w:t>
      </w:r>
      <w:r w:rsidRPr="00431ECF">
        <w:rPr>
          <w:rFonts w:ascii="GHEA Grapalat" w:eastAsia="Times New Roman" w:hAnsi="GHEA Grapalat" w:cs="Sylfaen"/>
          <w:sz w:val="24"/>
          <w:szCs w:val="24"/>
          <w:lang w:val="hy-AM"/>
        </w:rPr>
        <w:t>աշվեքննիչ պալատի 2018 թվականի մայիսի 10-ի թիվ 2/1 որոշման մեջ փոփոխություն կատարելու մասին</w:t>
      </w:r>
      <w:r>
        <w:rPr>
          <w:rFonts w:ascii="GHEA Grapalat" w:eastAsia="Times New Roman" w:hAnsi="GHEA Grapalat" w:cs="Cambria Math"/>
          <w:sz w:val="24"/>
          <w:szCs w:val="24"/>
          <w:lang w:val="hy-AM" w:bidi="he-IL"/>
        </w:rPr>
        <w:t>» թիվ 29-Լ որոշումը։</w:t>
      </w:r>
    </w:p>
    <w:p w14:paraId="30878BC6" w14:textId="77777777" w:rsidR="0057116E" w:rsidRPr="0047408E" w:rsidRDefault="0057116E" w:rsidP="0057116E">
      <w:pPr>
        <w:pStyle w:val="ListParagraph"/>
        <w:numPr>
          <w:ilvl w:val="0"/>
          <w:numId w:val="19"/>
        </w:numPr>
        <w:tabs>
          <w:tab w:val="left" w:pos="993"/>
        </w:tabs>
        <w:spacing w:after="0" w:line="259" w:lineRule="auto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47408E">
        <w:rPr>
          <w:rFonts w:ascii="GHEA Grapalat" w:eastAsia="Times New Roman" w:hAnsi="GHEA Grapalat" w:cs="Sylfaen"/>
          <w:sz w:val="24"/>
          <w:szCs w:val="24"/>
          <w:lang w:val="hy-AM"/>
        </w:rPr>
        <w:t>Սույն որոշումն ուժի մեջ է մտնում հրապարակմանը հաջորդող օրվանից:</w:t>
      </w:r>
    </w:p>
    <w:p w14:paraId="44B6E341" w14:textId="4A272E85" w:rsidR="005F0F58" w:rsidRDefault="005F0F58" w:rsidP="005F0F58">
      <w:pPr>
        <w:tabs>
          <w:tab w:val="left" w:pos="993"/>
        </w:tabs>
        <w:spacing w:after="0" w:line="259" w:lineRule="auto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tbl>
      <w:tblPr>
        <w:tblStyle w:val="TableGrid"/>
        <w:tblW w:w="1020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543"/>
        <w:gridCol w:w="3544"/>
      </w:tblGrid>
      <w:tr w:rsidR="005F0F58" w:rsidRPr="009551D1" w14:paraId="74E83B91" w14:textId="77777777" w:rsidTr="001B776A">
        <w:tc>
          <w:tcPr>
            <w:tcW w:w="3119" w:type="dxa"/>
          </w:tcPr>
          <w:p w14:paraId="0386FC14" w14:textId="77777777" w:rsidR="005F0F58" w:rsidRPr="009551D1" w:rsidRDefault="005F0F58" w:rsidP="001B776A">
            <w:pPr>
              <w:jc w:val="center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</w:t>
            </w: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Չ </w:t>
            </w: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 ՆԱԽԱԳԱՀ</w:t>
            </w:r>
          </w:p>
        </w:tc>
        <w:tc>
          <w:tcPr>
            <w:tcW w:w="3543" w:type="dxa"/>
          </w:tcPr>
          <w:p w14:paraId="6C814841" w14:textId="49684B0C" w:rsidR="005F0F58" w:rsidRPr="009551D1" w:rsidRDefault="002A70DA" w:rsidP="005F0F58">
            <w:pPr>
              <w:tabs>
                <w:tab w:val="left" w:pos="772"/>
                <w:tab w:val="center" w:pos="1663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="005F0F58" w:rsidRPr="009551D1">
              <w:tab/>
            </w:r>
            <w:hyperlink r:id="rId10" w:tooltip="Ctrl+Click to validate and learn more about this digital signature" w:history="1"/>
            <w:r w:rsidR="005F0F58">
              <w:tab/>
            </w:r>
            <w:bookmarkStart w:id="0" w:name="_GoBack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 w14:anchorId="4D69F8E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75pt;height:56.25pt" o:ole="">
                  <v:imagedata r:id="rId11" o:title=""/>
                </v:shape>
                <w:control r:id="rId12" w:name="ArGrDigsig1" w:shapeid="_x0000_i1030"/>
              </w:object>
            </w:r>
            <w:r>
              <w:fldChar w:fldCharType="end"/>
            </w:r>
            <w:bookmarkEnd w:id="0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fldChar w:fldCharType="end"/>
            </w:r>
            <w:hyperlink r:id="rId13" w:tooltip="Ctrl+Click to validate and learn more about this digital signature" w:history="1"/>
            <w:hyperlink r:id="rId14" w:tooltip="Ctrl+Click to validate and learn more about this digital signature" w:history="1"/>
            <w:hyperlink r:id="rId15" w:tooltip="Ctrl+Click to validate and learn more about this digital signature" w:history="1"/>
            <w:hyperlink r:id="rId16" w:tooltip="Ctrl+Click to validate and learn more about this digital signature" w:history="1"/>
            <w:hyperlink r:id="rId17" w:tooltip="Ctrl+Click to validate and learn more about this digital signature" w:history="1"/>
            <w:hyperlink r:id="rId18" w:tooltip="Ctrl+Click to validate and learn more about this digital signature" w:history="1"/>
            <w:hyperlink r:id="rId19" w:tooltip="Ctrl+Click to validate and learn more about this digital signature" w:history="1"/>
          </w:p>
        </w:tc>
        <w:tc>
          <w:tcPr>
            <w:tcW w:w="3544" w:type="dxa"/>
          </w:tcPr>
          <w:p w14:paraId="36BDE046" w14:textId="77777777" w:rsidR="005F0F58" w:rsidRPr="009551D1" w:rsidRDefault="005F0F58" w:rsidP="001B776A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2D519E3E" w14:textId="77777777" w:rsidR="005F0F58" w:rsidRPr="009551D1" w:rsidRDefault="005F0F58" w:rsidP="001B776A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 ՋԱՆՋՈՒՂԱԶՅԱՆ</w:t>
            </w:r>
          </w:p>
          <w:p w14:paraId="2F308EEF" w14:textId="77777777" w:rsidR="005F0F58" w:rsidRPr="009551D1" w:rsidRDefault="005F0F58" w:rsidP="001B776A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</w:tr>
    </w:tbl>
    <w:p w14:paraId="5C30771C" w14:textId="77777777" w:rsidR="005F0F58" w:rsidRPr="005F0F58" w:rsidRDefault="005F0F58" w:rsidP="005F0F58">
      <w:pPr>
        <w:tabs>
          <w:tab w:val="left" w:pos="993"/>
        </w:tabs>
        <w:spacing w:after="0" w:line="259" w:lineRule="auto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sectPr w:rsidR="005F0F58" w:rsidRPr="005F0F58" w:rsidSect="002634A3">
      <w:pgSz w:w="12240" w:h="15840"/>
      <w:pgMar w:top="851" w:right="1183" w:bottom="851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B41C2"/>
    <w:multiLevelType w:val="hybridMultilevel"/>
    <w:tmpl w:val="C62ACB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7C411AB"/>
    <w:multiLevelType w:val="hybridMultilevel"/>
    <w:tmpl w:val="33FC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54403"/>
    <w:multiLevelType w:val="hybridMultilevel"/>
    <w:tmpl w:val="C69A84B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00E17A4"/>
    <w:multiLevelType w:val="hybridMultilevel"/>
    <w:tmpl w:val="67F6C6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8DB32FE"/>
    <w:multiLevelType w:val="hybridMultilevel"/>
    <w:tmpl w:val="EE0E4A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8C95CD9"/>
    <w:multiLevelType w:val="hybridMultilevel"/>
    <w:tmpl w:val="17CC45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0163A"/>
    <w:multiLevelType w:val="hybridMultilevel"/>
    <w:tmpl w:val="C5EEB31C"/>
    <w:lvl w:ilvl="0" w:tplc="78B42A7E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9A71781"/>
    <w:multiLevelType w:val="hybridMultilevel"/>
    <w:tmpl w:val="EA58D9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B53F67"/>
    <w:multiLevelType w:val="hybridMultilevel"/>
    <w:tmpl w:val="CF408AF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30B689C"/>
    <w:multiLevelType w:val="hybridMultilevel"/>
    <w:tmpl w:val="FC76E0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6617299"/>
    <w:multiLevelType w:val="hybridMultilevel"/>
    <w:tmpl w:val="4D82F18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09F5C89"/>
    <w:multiLevelType w:val="hybridMultilevel"/>
    <w:tmpl w:val="7FC2D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31C7E"/>
    <w:multiLevelType w:val="hybridMultilevel"/>
    <w:tmpl w:val="94286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D76ABE"/>
    <w:multiLevelType w:val="hybridMultilevel"/>
    <w:tmpl w:val="6F56D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030129"/>
    <w:multiLevelType w:val="hybridMultilevel"/>
    <w:tmpl w:val="5F000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C576D4"/>
    <w:multiLevelType w:val="hybridMultilevel"/>
    <w:tmpl w:val="D8EA46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7FE12559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8"/>
  </w:num>
  <w:num w:numId="4">
    <w:abstractNumId w:val="8"/>
  </w:num>
  <w:num w:numId="5">
    <w:abstractNumId w:val="7"/>
  </w:num>
  <w:num w:numId="6">
    <w:abstractNumId w:val="14"/>
  </w:num>
  <w:num w:numId="7">
    <w:abstractNumId w:val="2"/>
  </w:num>
  <w:num w:numId="8">
    <w:abstractNumId w:val="17"/>
  </w:num>
  <w:num w:numId="9">
    <w:abstractNumId w:val="1"/>
  </w:num>
  <w:num w:numId="10">
    <w:abstractNumId w:val="17"/>
  </w:num>
  <w:num w:numId="11">
    <w:abstractNumId w:val="1"/>
  </w:num>
  <w:num w:numId="12">
    <w:abstractNumId w:val="9"/>
  </w:num>
  <w:num w:numId="13">
    <w:abstractNumId w:val="0"/>
  </w:num>
  <w:num w:numId="14">
    <w:abstractNumId w:val="3"/>
  </w:num>
  <w:num w:numId="15">
    <w:abstractNumId w:val="4"/>
  </w:num>
  <w:num w:numId="16">
    <w:abstractNumId w:val="12"/>
  </w:num>
  <w:num w:numId="17">
    <w:abstractNumId w:val="13"/>
  </w:num>
  <w:num w:numId="18">
    <w:abstractNumId w:val="15"/>
  </w:num>
  <w:num w:numId="19">
    <w:abstractNumId w:val="16"/>
  </w:num>
  <w:num w:numId="20">
    <w:abstractNumId w:val="5"/>
  </w:num>
  <w:num w:numId="21">
    <w:abstractNumId w:val="10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BCC"/>
    <w:rsid w:val="000011E1"/>
    <w:rsid w:val="00022161"/>
    <w:rsid w:val="00040375"/>
    <w:rsid w:val="00040BBF"/>
    <w:rsid w:val="00056A58"/>
    <w:rsid w:val="000636FC"/>
    <w:rsid w:val="000A3F8D"/>
    <w:rsid w:val="000C3945"/>
    <w:rsid w:val="000C4BD8"/>
    <w:rsid w:val="000C5CFA"/>
    <w:rsid w:val="000F245B"/>
    <w:rsid w:val="00117FEE"/>
    <w:rsid w:val="0012373F"/>
    <w:rsid w:val="00133FEA"/>
    <w:rsid w:val="0013436F"/>
    <w:rsid w:val="00142C04"/>
    <w:rsid w:val="0015170A"/>
    <w:rsid w:val="00156A8F"/>
    <w:rsid w:val="00162489"/>
    <w:rsid w:val="00167C73"/>
    <w:rsid w:val="001E3202"/>
    <w:rsid w:val="001F216E"/>
    <w:rsid w:val="001F2B83"/>
    <w:rsid w:val="0020215F"/>
    <w:rsid w:val="00224C54"/>
    <w:rsid w:val="00236B3C"/>
    <w:rsid w:val="00243A72"/>
    <w:rsid w:val="002634A3"/>
    <w:rsid w:val="00284329"/>
    <w:rsid w:val="002A70DA"/>
    <w:rsid w:val="002B4A1E"/>
    <w:rsid w:val="002B5C53"/>
    <w:rsid w:val="002D2CE5"/>
    <w:rsid w:val="002E3941"/>
    <w:rsid w:val="002E5E0B"/>
    <w:rsid w:val="00363126"/>
    <w:rsid w:val="003742CB"/>
    <w:rsid w:val="00384B84"/>
    <w:rsid w:val="003856E9"/>
    <w:rsid w:val="003913D2"/>
    <w:rsid w:val="003948BF"/>
    <w:rsid w:val="003B42FD"/>
    <w:rsid w:val="003D60DE"/>
    <w:rsid w:val="003D706F"/>
    <w:rsid w:val="003E7CB8"/>
    <w:rsid w:val="00404944"/>
    <w:rsid w:val="004056D3"/>
    <w:rsid w:val="00407027"/>
    <w:rsid w:val="004121EA"/>
    <w:rsid w:val="00421FFA"/>
    <w:rsid w:val="00431ECF"/>
    <w:rsid w:val="00433DA1"/>
    <w:rsid w:val="0044082E"/>
    <w:rsid w:val="00446DE1"/>
    <w:rsid w:val="00451CA7"/>
    <w:rsid w:val="00462EE8"/>
    <w:rsid w:val="0047408E"/>
    <w:rsid w:val="00475CC4"/>
    <w:rsid w:val="00477EED"/>
    <w:rsid w:val="00492055"/>
    <w:rsid w:val="004942A8"/>
    <w:rsid w:val="004961B0"/>
    <w:rsid w:val="004E766F"/>
    <w:rsid w:val="00503E73"/>
    <w:rsid w:val="00540387"/>
    <w:rsid w:val="00550DCE"/>
    <w:rsid w:val="00553C05"/>
    <w:rsid w:val="0057116E"/>
    <w:rsid w:val="00587D48"/>
    <w:rsid w:val="005912DC"/>
    <w:rsid w:val="00591D14"/>
    <w:rsid w:val="005D4FDF"/>
    <w:rsid w:val="005D6BD4"/>
    <w:rsid w:val="005F0F58"/>
    <w:rsid w:val="006022E0"/>
    <w:rsid w:val="00603EAA"/>
    <w:rsid w:val="006044EE"/>
    <w:rsid w:val="006520E5"/>
    <w:rsid w:val="00665A36"/>
    <w:rsid w:val="00681E30"/>
    <w:rsid w:val="0068757F"/>
    <w:rsid w:val="00694711"/>
    <w:rsid w:val="00695521"/>
    <w:rsid w:val="006D252C"/>
    <w:rsid w:val="006E6A21"/>
    <w:rsid w:val="006E7DDD"/>
    <w:rsid w:val="00700B4C"/>
    <w:rsid w:val="007079A2"/>
    <w:rsid w:val="00713D80"/>
    <w:rsid w:val="007143DD"/>
    <w:rsid w:val="007439EA"/>
    <w:rsid w:val="00763A41"/>
    <w:rsid w:val="00764014"/>
    <w:rsid w:val="00770D9F"/>
    <w:rsid w:val="0079109B"/>
    <w:rsid w:val="00794CF4"/>
    <w:rsid w:val="007B2F3F"/>
    <w:rsid w:val="007B4157"/>
    <w:rsid w:val="007C4966"/>
    <w:rsid w:val="00801D0E"/>
    <w:rsid w:val="00825CCD"/>
    <w:rsid w:val="00826B97"/>
    <w:rsid w:val="008743BC"/>
    <w:rsid w:val="008A0DC2"/>
    <w:rsid w:val="009222BC"/>
    <w:rsid w:val="00936A61"/>
    <w:rsid w:val="00946931"/>
    <w:rsid w:val="009634E0"/>
    <w:rsid w:val="00970F9C"/>
    <w:rsid w:val="00975AB2"/>
    <w:rsid w:val="0097640B"/>
    <w:rsid w:val="009922FE"/>
    <w:rsid w:val="009930B8"/>
    <w:rsid w:val="009A4943"/>
    <w:rsid w:val="009B0E70"/>
    <w:rsid w:val="009B1BCC"/>
    <w:rsid w:val="009E6672"/>
    <w:rsid w:val="009E6EBA"/>
    <w:rsid w:val="009F1467"/>
    <w:rsid w:val="00A206B8"/>
    <w:rsid w:val="00A220FA"/>
    <w:rsid w:val="00A32F90"/>
    <w:rsid w:val="00A439B3"/>
    <w:rsid w:val="00A52899"/>
    <w:rsid w:val="00A80504"/>
    <w:rsid w:val="00AA1A6E"/>
    <w:rsid w:val="00AC5C00"/>
    <w:rsid w:val="00AE3EC0"/>
    <w:rsid w:val="00B1546E"/>
    <w:rsid w:val="00B21AB2"/>
    <w:rsid w:val="00B36458"/>
    <w:rsid w:val="00B43A9C"/>
    <w:rsid w:val="00B556C4"/>
    <w:rsid w:val="00B673DE"/>
    <w:rsid w:val="00B67C85"/>
    <w:rsid w:val="00B91CA1"/>
    <w:rsid w:val="00BA3BA5"/>
    <w:rsid w:val="00BB1567"/>
    <w:rsid w:val="00BB79B0"/>
    <w:rsid w:val="00BC2FFC"/>
    <w:rsid w:val="00BD1AD0"/>
    <w:rsid w:val="00BD7CFD"/>
    <w:rsid w:val="00BF0E6B"/>
    <w:rsid w:val="00C067E9"/>
    <w:rsid w:val="00C30128"/>
    <w:rsid w:val="00C36AD6"/>
    <w:rsid w:val="00C3700C"/>
    <w:rsid w:val="00C4245C"/>
    <w:rsid w:val="00C55A8A"/>
    <w:rsid w:val="00C66565"/>
    <w:rsid w:val="00C83C03"/>
    <w:rsid w:val="00C907FB"/>
    <w:rsid w:val="00CB5F1D"/>
    <w:rsid w:val="00CE4F97"/>
    <w:rsid w:val="00CF0DD2"/>
    <w:rsid w:val="00D1483C"/>
    <w:rsid w:val="00D4138B"/>
    <w:rsid w:val="00D4717F"/>
    <w:rsid w:val="00D47C6F"/>
    <w:rsid w:val="00D63E0B"/>
    <w:rsid w:val="00D77E30"/>
    <w:rsid w:val="00D97763"/>
    <w:rsid w:val="00DA026F"/>
    <w:rsid w:val="00DC1BB0"/>
    <w:rsid w:val="00E030E9"/>
    <w:rsid w:val="00E13E54"/>
    <w:rsid w:val="00E2275D"/>
    <w:rsid w:val="00E568DE"/>
    <w:rsid w:val="00E62B1A"/>
    <w:rsid w:val="00E73E35"/>
    <w:rsid w:val="00E8495F"/>
    <w:rsid w:val="00EB14A2"/>
    <w:rsid w:val="00EB4498"/>
    <w:rsid w:val="00EB5CF9"/>
    <w:rsid w:val="00ED7326"/>
    <w:rsid w:val="00EF096C"/>
    <w:rsid w:val="00EF5021"/>
    <w:rsid w:val="00F24007"/>
    <w:rsid w:val="00F24B9B"/>
    <w:rsid w:val="00F2533F"/>
    <w:rsid w:val="00F57EB6"/>
    <w:rsid w:val="00F60849"/>
    <w:rsid w:val="00F66F55"/>
    <w:rsid w:val="00F7247C"/>
    <w:rsid w:val="00F76518"/>
    <w:rsid w:val="00F91FC2"/>
    <w:rsid w:val="00FC2E65"/>
    <w:rsid w:val="00FD0A03"/>
    <w:rsid w:val="00FE28FB"/>
    <w:rsid w:val="00FF5935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8B92A"/>
  <w15:docId w15:val="{30B5A6C6-555F-450F-B018-DA31CD6F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743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43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43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43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43B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hyperlink" Target="http://www.arx.com/about-cosign-digital-signatures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17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rx.com/about-cosign-digital-signature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19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xAC8AMAA4AC8AMgAzACAAMQAwADoAMQA3AAAAAAAAAAAAAAAAAAAAAAAAAAAAAAAAAAAAAAAAAAAAAAAAAAAAAAAAAAAAAAAAAAAAAAAAAAAAAAAAAAAAAAAAAAAAAAAAAAAAAAAAAAAAAAAAAAAAAAAAAAAAAAAAAAAAAADnBwgABAAfAAoAEQAq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gzMTA2MTc0MlowIwYJKoZIhvcNAQkEMRYEFKC+5IeBSpdsGMTtyL6QtswNY80oMCsGCyqGSIb3DQEJEAIMMRwwGjAYMBYEFPoxwKaKGemk5xQIfFDhLmARue4bMA0GCSqGSIb3DQEBAQUABIIBAFdiVIk+LEvVF80vYKhPaEoSeRESN0KsUjOy19EeSBI5Jk/c7m5oYZIui5sd21VNTr29iswe+K8ko+1IWM8TseFExKBjVlV2GPQZHtOHC350HTfelauJo1B+oSoay/NLWoCdMnsCEztRP2gfKsi0i8ZC5ZsIFgD2c4f8EQkZFBkrrof1LKak+UzRPRNa1UGFshjjM2T7MvTfDTOBmLVoqI6kSKyjDkM9Aa+KYZKKQdGptmY/f7jXZBLqzTA8Yzuyzdt94NdVee3WRF3ty0lvp7vX07cWCgniuNMRpvGWRCJz4s2hbSc8Y/m3Xz/FxmrXg3t6JFeyXnCDhEzzGARgDcc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DF08C-E102-4ED6-9481-2579D91E7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347</Words>
  <Characters>2365</Characters>
  <Application>Microsoft Office Word</Application>
  <DocSecurity>0</DocSecurity>
  <Lines>65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https://mul2.armsai.am/tasks/10289/oneclick/532e16a0d8ac5d45c6c4e1c0fc8bdd3825458f559bf925ebe077ce250fd91da6.docx?token=54751cc645bddd92e8c11e44ecba3b58</cp:keywords>
  <dc:description/>
  <cp:lastModifiedBy>Atom Janjughazyan</cp:lastModifiedBy>
  <cp:revision>14</cp:revision>
  <cp:lastPrinted>2021-05-03T06:40:00Z</cp:lastPrinted>
  <dcterms:created xsi:type="dcterms:W3CDTF">2023-08-29T09:30:00Z</dcterms:created>
  <dcterms:modified xsi:type="dcterms:W3CDTF">2023-08-31T05:16:00Z</dcterms:modified>
</cp:coreProperties>
</file>