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24F6" w:rsidRDefault="000024F6" w:rsidP="00C15B26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324795" w:rsidRPr="0050494D" w:rsidRDefault="00324795" w:rsidP="00B273CC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US"/>
        </w:rPr>
        <w:drawing>
          <wp:inline distT="0" distB="0" distL="0" distR="0" wp14:anchorId="7B4BF5B8" wp14:editId="2C1E97B8">
            <wp:extent cx="1017905" cy="891540"/>
            <wp:effectExtent l="0" t="0" r="0" b="381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795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324795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324795" w:rsidRPr="0050494D" w:rsidRDefault="00324795" w:rsidP="00324795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324795" w:rsidRDefault="00324795" w:rsidP="00D10473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D10473" w:rsidRPr="00F85565" w:rsidRDefault="00D10473" w:rsidP="00D10473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324795" w:rsidRPr="00381C9F" w:rsidRDefault="00773322" w:rsidP="00324795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381C9F">
        <w:rPr>
          <w:rFonts w:ascii="GHEA Grapalat" w:eastAsia="Times New Roman" w:hAnsi="GHEA Grapalat"/>
          <w:sz w:val="24"/>
          <w:szCs w:val="24"/>
          <w:lang w:val="hy-AM"/>
        </w:rPr>
        <w:t>2023</w:t>
      </w:r>
      <w:r w:rsidR="00324795" w:rsidRPr="00381C9F">
        <w:rPr>
          <w:rFonts w:ascii="GHEA Grapalat" w:eastAsia="Times New Roman" w:hAnsi="GHEA Grapalat"/>
          <w:sz w:val="24"/>
          <w:szCs w:val="24"/>
          <w:lang w:val="hy-AM"/>
        </w:rPr>
        <w:t xml:space="preserve"> թվականի </w:t>
      </w:r>
      <w:r w:rsidR="00D10473">
        <w:rPr>
          <w:rFonts w:ascii="GHEA Grapalat" w:eastAsia="Times New Roman" w:hAnsi="GHEA Grapalat"/>
          <w:sz w:val="24"/>
          <w:szCs w:val="24"/>
          <w:lang w:val="hy-AM"/>
        </w:rPr>
        <w:t>փետրվարի 28</w:t>
      </w:r>
      <w:r w:rsidR="00324795" w:rsidRPr="00381C9F">
        <w:rPr>
          <w:rFonts w:ascii="GHEA Grapalat" w:eastAsia="Times New Roman" w:hAnsi="GHEA Grapalat"/>
          <w:sz w:val="24"/>
          <w:szCs w:val="24"/>
          <w:lang w:val="hy-AM"/>
        </w:rPr>
        <w:t xml:space="preserve">-ի թիվ </w:t>
      </w:r>
      <w:r w:rsidR="00D10473">
        <w:rPr>
          <w:rFonts w:ascii="GHEA Grapalat" w:eastAsia="Times New Roman" w:hAnsi="GHEA Grapalat"/>
          <w:sz w:val="24"/>
          <w:szCs w:val="24"/>
          <w:lang w:val="hy-AM"/>
        </w:rPr>
        <w:t>27</w:t>
      </w:r>
      <w:r w:rsidR="00B74141" w:rsidRPr="00381C9F">
        <w:rPr>
          <w:rFonts w:ascii="GHEA Grapalat" w:eastAsia="Times New Roman" w:hAnsi="GHEA Grapalat"/>
          <w:sz w:val="24"/>
          <w:szCs w:val="24"/>
          <w:lang w:val="hy-AM"/>
        </w:rPr>
        <w:t>-Ա</w:t>
      </w:r>
      <w:r w:rsidR="00324795" w:rsidRPr="00381C9F"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</w:p>
    <w:p w:rsidR="00773322" w:rsidRPr="00381C9F" w:rsidRDefault="00773322" w:rsidP="00E44822">
      <w:pPr>
        <w:spacing w:after="0" w:line="360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</w:p>
    <w:p w:rsidR="00B74141" w:rsidRPr="00E44822" w:rsidRDefault="00773322" w:rsidP="0064379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E44822"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 w:rsidR="00A20E9D" w:rsidRPr="00E44822">
        <w:rPr>
          <w:rFonts w:ascii="GHEA Grapalat" w:hAnsi="GHEA Grapalat"/>
          <w:sz w:val="24"/>
          <w:szCs w:val="24"/>
          <w:lang w:val="hy-AM"/>
        </w:rPr>
        <w:t>2019 ԹՎԱԿԱՆԻ</w:t>
      </w:r>
      <w:r w:rsidR="0061055C">
        <w:rPr>
          <w:rFonts w:ascii="GHEA Grapalat" w:hAnsi="GHEA Grapalat"/>
          <w:sz w:val="24"/>
          <w:szCs w:val="24"/>
          <w:lang w:val="hy-AM"/>
        </w:rPr>
        <w:t xml:space="preserve"> ՆՈՅԵՄԲԵՐԻ 26</w:t>
      </w:r>
      <w:r w:rsidR="00A20E9D" w:rsidRPr="00E44822">
        <w:rPr>
          <w:rFonts w:ascii="GHEA Grapalat" w:hAnsi="GHEA Grapalat"/>
          <w:sz w:val="24"/>
          <w:szCs w:val="24"/>
          <w:lang w:val="hy-AM"/>
        </w:rPr>
        <w:t>-Ի ԹԻՎ</w:t>
      </w:r>
      <w:r w:rsidR="0061055C">
        <w:rPr>
          <w:rFonts w:ascii="GHEA Grapalat" w:hAnsi="GHEA Grapalat"/>
          <w:sz w:val="24"/>
          <w:szCs w:val="24"/>
          <w:lang w:val="hy-AM"/>
        </w:rPr>
        <w:t xml:space="preserve"> 25/4 ՈՐՈՇՄԱՆ </w:t>
      </w:r>
      <w:r w:rsidRPr="00E44822">
        <w:rPr>
          <w:rFonts w:ascii="GHEA Grapalat" w:hAnsi="GHEA Grapalat"/>
          <w:sz w:val="24"/>
          <w:szCs w:val="24"/>
          <w:lang w:val="hy-AM"/>
        </w:rPr>
        <w:t>ՄԵՋ ՓՈՓՈԽՈՒԹՅՈՒՆ</w:t>
      </w:r>
      <w:r w:rsidR="00BE0805">
        <w:rPr>
          <w:rFonts w:ascii="GHEA Grapalat" w:hAnsi="GHEA Grapalat"/>
          <w:sz w:val="24"/>
          <w:szCs w:val="24"/>
          <w:lang w:val="hy-AM"/>
        </w:rPr>
        <w:t xml:space="preserve">ՆԵՐ ԵՎ </w:t>
      </w:r>
      <w:r w:rsidR="0061055C">
        <w:rPr>
          <w:rFonts w:ascii="GHEA Grapalat" w:hAnsi="GHEA Grapalat"/>
          <w:sz w:val="24"/>
          <w:szCs w:val="24"/>
          <w:lang w:val="hy-AM"/>
        </w:rPr>
        <w:t>ԼՐԱՑՈՒՄ</w:t>
      </w:r>
      <w:r w:rsidRPr="00E44822">
        <w:rPr>
          <w:rFonts w:ascii="GHEA Grapalat" w:hAnsi="GHEA Grapalat"/>
          <w:sz w:val="24"/>
          <w:szCs w:val="24"/>
          <w:lang w:val="hy-AM"/>
        </w:rPr>
        <w:t xml:space="preserve"> ԿԱՏԱՐԵԼՈՒ ՄԱՍԻՆ</w:t>
      </w:r>
    </w:p>
    <w:p w:rsidR="00773322" w:rsidRPr="00E44822" w:rsidRDefault="00773322" w:rsidP="00B51B78">
      <w:pPr>
        <w:spacing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E44822">
        <w:rPr>
          <w:rFonts w:ascii="GHEA Grapalat" w:hAnsi="GHEA Grapalat"/>
          <w:sz w:val="24"/>
          <w:szCs w:val="24"/>
          <w:lang w:val="hy-AM"/>
        </w:rPr>
        <w:t xml:space="preserve"> Ղեկավարվելով Հաշվեքննիչ պալատի մասին Հայաստանի Հանրապետության օրենքի 16-րդ հոդվածի 9-րդ մասի 9-րդ </w:t>
      </w:r>
      <w:r w:rsidR="00A20E9D" w:rsidRPr="00E44822">
        <w:rPr>
          <w:rFonts w:ascii="GHEA Grapalat" w:hAnsi="GHEA Grapalat"/>
          <w:sz w:val="24"/>
          <w:szCs w:val="24"/>
          <w:lang w:val="hy-AM"/>
        </w:rPr>
        <w:t xml:space="preserve">և 13-րդ </w:t>
      </w:r>
      <w:r w:rsidRPr="00E44822">
        <w:rPr>
          <w:rFonts w:ascii="GHEA Grapalat" w:hAnsi="GHEA Grapalat"/>
          <w:sz w:val="24"/>
          <w:szCs w:val="24"/>
          <w:lang w:val="hy-AM"/>
        </w:rPr>
        <w:t>կետ</w:t>
      </w:r>
      <w:r w:rsidR="00A20E9D" w:rsidRPr="00E44822">
        <w:rPr>
          <w:rFonts w:ascii="GHEA Grapalat" w:hAnsi="GHEA Grapalat"/>
          <w:sz w:val="24"/>
          <w:szCs w:val="24"/>
          <w:lang w:val="hy-AM"/>
        </w:rPr>
        <w:t>եր</w:t>
      </w:r>
      <w:r w:rsidRPr="00E44822">
        <w:rPr>
          <w:rFonts w:ascii="GHEA Grapalat" w:hAnsi="GHEA Grapalat"/>
          <w:sz w:val="24"/>
          <w:szCs w:val="24"/>
          <w:lang w:val="hy-AM"/>
        </w:rPr>
        <w:t>ով, «Նորմատիվ իրավական ակտերի մասին</w:t>
      </w:r>
      <w:r w:rsidRPr="002C4900">
        <w:rPr>
          <w:rFonts w:ascii="GHEA Grapalat" w:hAnsi="GHEA Grapalat"/>
          <w:sz w:val="24"/>
          <w:szCs w:val="24"/>
          <w:lang w:val="hy-AM"/>
        </w:rPr>
        <w:t xml:space="preserve">» Հայաստանի Հանրապետության օրենքի 33-րդ և 34-րդ </w:t>
      </w:r>
      <w:r w:rsidR="00266F4A">
        <w:rPr>
          <w:rFonts w:ascii="GHEA Grapalat" w:hAnsi="GHEA Grapalat"/>
          <w:sz w:val="24"/>
          <w:szCs w:val="24"/>
          <w:lang w:val="hy-AM"/>
        </w:rPr>
        <w:t>հոդվածներ</w:t>
      </w:r>
      <w:r w:rsidR="00266F4A" w:rsidRPr="002C4900">
        <w:rPr>
          <w:rFonts w:ascii="GHEA Grapalat" w:hAnsi="GHEA Grapalat"/>
          <w:sz w:val="24"/>
          <w:szCs w:val="24"/>
          <w:lang w:val="hy-AM"/>
        </w:rPr>
        <w:t xml:space="preserve">ով </w:t>
      </w:r>
      <w:r w:rsidRPr="002C4900">
        <w:rPr>
          <w:rFonts w:ascii="GHEA Grapalat" w:hAnsi="GHEA Grapalat"/>
          <w:sz w:val="24"/>
          <w:szCs w:val="24"/>
          <w:lang w:val="hy-AM"/>
        </w:rPr>
        <w:t xml:space="preserve">` </w:t>
      </w:r>
      <w:r w:rsidRPr="00E44822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:rsidR="00773322" w:rsidRPr="00D4471C" w:rsidRDefault="00773322" w:rsidP="00E44822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D4471C">
        <w:rPr>
          <w:rFonts w:ascii="GHEA Grapalat" w:hAnsi="GHEA Grapalat"/>
          <w:sz w:val="24"/>
          <w:szCs w:val="24"/>
          <w:lang w:val="hy-AM"/>
        </w:rPr>
        <w:t>Ո Ր Ո Շ ՈՒ Մ Է`</w:t>
      </w:r>
    </w:p>
    <w:p w:rsidR="00266B6E" w:rsidRPr="00D4471C" w:rsidRDefault="007B7EB9" w:rsidP="009A7ABF">
      <w:pPr>
        <w:pStyle w:val="ListParagraph"/>
        <w:numPr>
          <w:ilvl w:val="0"/>
          <w:numId w:val="5"/>
        </w:numPr>
        <w:spacing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D4471C">
        <w:rPr>
          <w:rFonts w:ascii="GHEA Grapalat" w:hAnsi="GHEA Grapalat"/>
          <w:sz w:val="24"/>
          <w:szCs w:val="24"/>
          <w:lang w:val="hy-AM"/>
        </w:rPr>
        <w:t xml:space="preserve">Հաշվեքննիչ պալատի 2019 թվականի </w:t>
      </w:r>
      <w:r w:rsidR="0061055C" w:rsidRPr="00D4471C">
        <w:rPr>
          <w:rFonts w:ascii="GHEA Grapalat" w:hAnsi="GHEA Grapalat"/>
          <w:sz w:val="24"/>
          <w:szCs w:val="24"/>
          <w:lang w:val="hy-AM"/>
        </w:rPr>
        <w:t>նոյեմբերի 26</w:t>
      </w:r>
      <w:r w:rsidRPr="00D4471C">
        <w:rPr>
          <w:rFonts w:ascii="GHEA Grapalat" w:hAnsi="GHEA Grapalat"/>
          <w:sz w:val="24"/>
          <w:szCs w:val="24"/>
          <w:lang w:val="hy-AM"/>
        </w:rPr>
        <w:t>-ի «Հայաստանի Հանրապետության հաշվեքննիչ պալատի քաղաքացիական ծառայության մի շարք պաշտոնների անձնագրերը հաստատելու մասին» թիվ</w:t>
      </w:r>
      <w:r w:rsidR="0061055C" w:rsidRPr="00D4471C">
        <w:rPr>
          <w:rFonts w:ascii="GHEA Grapalat" w:hAnsi="GHEA Grapalat"/>
          <w:sz w:val="24"/>
          <w:szCs w:val="24"/>
          <w:lang w:val="hy-AM"/>
        </w:rPr>
        <w:t xml:space="preserve"> 25/4</w:t>
      </w:r>
      <w:r w:rsidRPr="00D4471C">
        <w:rPr>
          <w:rFonts w:ascii="GHEA Grapalat" w:hAnsi="GHEA Grapalat"/>
          <w:sz w:val="24"/>
          <w:szCs w:val="24"/>
          <w:lang w:val="hy-AM"/>
        </w:rPr>
        <w:t xml:space="preserve"> </w:t>
      </w:r>
      <w:r w:rsidR="00227011" w:rsidRPr="00D4471C">
        <w:rPr>
          <w:rFonts w:ascii="GHEA Grapalat" w:hAnsi="GHEA Grapalat"/>
          <w:sz w:val="24"/>
          <w:szCs w:val="24"/>
          <w:lang w:val="hy-AM"/>
        </w:rPr>
        <w:t>որոշման</w:t>
      </w:r>
      <w:r w:rsidR="00266B6E" w:rsidRPr="00D4471C">
        <w:rPr>
          <w:rFonts w:ascii="GHEA Grapalat" w:hAnsi="GHEA Grapalat"/>
          <w:sz w:val="24"/>
          <w:szCs w:val="24"/>
          <w:lang w:val="hy-AM"/>
        </w:rPr>
        <w:t>`</w:t>
      </w:r>
    </w:p>
    <w:p w:rsidR="00B51B78" w:rsidRPr="00D4471C" w:rsidRDefault="00B51B78" w:rsidP="009A7ABF">
      <w:pPr>
        <w:pStyle w:val="ListParagraph"/>
        <w:numPr>
          <w:ilvl w:val="0"/>
          <w:numId w:val="9"/>
        </w:numPr>
        <w:spacing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D4471C">
        <w:rPr>
          <w:rFonts w:ascii="GHEA Grapalat" w:hAnsi="GHEA Grapalat"/>
          <w:sz w:val="24"/>
          <w:szCs w:val="24"/>
          <w:lang w:val="hy-AM"/>
        </w:rPr>
        <w:t xml:space="preserve">N </w:t>
      </w:r>
      <w:r w:rsidR="00733DE4" w:rsidRPr="00D4471C">
        <w:rPr>
          <w:rFonts w:ascii="GHEA Grapalat" w:hAnsi="GHEA Grapalat"/>
          <w:sz w:val="24"/>
          <w:szCs w:val="24"/>
          <w:lang w:val="hy-AM"/>
        </w:rPr>
        <w:t>2</w:t>
      </w:r>
      <w:r w:rsidR="00D44D5E" w:rsidRPr="00D4471C">
        <w:rPr>
          <w:rFonts w:ascii="GHEA Grapalat" w:hAnsi="GHEA Grapalat"/>
          <w:sz w:val="24"/>
          <w:szCs w:val="24"/>
          <w:lang w:val="hy-AM"/>
        </w:rPr>
        <w:t xml:space="preserve"> </w:t>
      </w:r>
      <w:r w:rsidRPr="00D4471C">
        <w:rPr>
          <w:rFonts w:ascii="GHEA Grapalat" w:hAnsi="GHEA Grapalat"/>
          <w:sz w:val="24"/>
          <w:szCs w:val="24"/>
          <w:lang w:val="hy-AM"/>
        </w:rPr>
        <w:t xml:space="preserve">հավելվածի </w:t>
      </w:r>
      <w:r w:rsidR="00733DE4" w:rsidRPr="00D4471C">
        <w:rPr>
          <w:rFonts w:ascii="GHEA Grapalat" w:hAnsi="GHEA Grapalat"/>
          <w:sz w:val="24"/>
          <w:szCs w:val="24"/>
          <w:lang w:val="hy-AM"/>
        </w:rPr>
        <w:t>«</w:t>
      </w:r>
      <w:r w:rsidR="00733DE4" w:rsidRPr="00D4471C">
        <w:rPr>
          <w:rFonts w:ascii="GHEA Grapalat" w:hAnsi="GHEA Grapalat"/>
          <w:b/>
          <w:sz w:val="24"/>
          <w:szCs w:val="24"/>
          <w:lang w:val="hy-AM"/>
        </w:rPr>
        <w:t>2.1 Աշխատանքի բնույթը, իրավունքները</w:t>
      </w:r>
      <w:r w:rsidRPr="00D4471C">
        <w:rPr>
          <w:rFonts w:ascii="GHEA Grapalat" w:hAnsi="GHEA Grapalat"/>
          <w:b/>
          <w:sz w:val="24"/>
          <w:szCs w:val="24"/>
          <w:lang w:val="hy-AM"/>
        </w:rPr>
        <w:t xml:space="preserve">, </w:t>
      </w:r>
      <w:r w:rsidR="00733DE4" w:rsidRPr="00D4471C">
        <w:rPr>
          <w:rFonts w:ascii="GHEA Grapalat" w:hAnsi="GHEA Grapalat"/>
          <w:b/>
          <w:sz w:val="24"/>
          <w:szCs w:val="24"/>
          <w:lang w:val="hy-AM"/>
        </w:rPr>
        <w:t>պարտականությունները</w:t>
      </w:r>
      <w:r w:rsidR="0005333F">
        <w:rPr>
          <w:rFonts w:ascii="GHEA Grapalat" w:hAnsi="GHEA Grapalat"/>
          <w:sz w:val="24"/>
          <w:szCs w:val="24"/>
          <w:lang w:val="hy-AM"/>
        </w:rPr>
        <w:t>»</w:t>
      </w:r>
      <w:r w:rsidR="00E7746E">
        <w:rPr>
          <w:rFonts w:ascii="GHEA Grapalat" w:hAnsi="GHEA Grapalat"/>
          <w:sz w:val="24"/>
          <w:szCs w:val="24"/>
          <w:lang w:val="hy-AM"/>
        </w:rPr>
        <w:t xml:space="preserve"> </w:t>
      </w:r>
      <w:r w:rsidR="00733DE4" w:rsidRPr="0005333F">
        <w:rPr>
          <w:rFonts w:ascii="GHEA Grapalat" w:hAnsi="GHEA Grapalat"/>
          <w:sz w:val="24"/>
          <w:szCs w:val="24"/>
          <w:lang w:val="hy-AM"/>
        </w:rPr>
        <w:t>բաժնի</w:t>
      </w:r>
      <w:r w:rsidR="00733DE4" w:rsidRPr="00E7746E">
        <w:rPr>
          <w:rFonts w:ascii="GHEA Grapalat" w:hAnsi="GHEA Grapalat"/>
          <w:color w:val="FF0000"/>
          <w:sz w:val="24"/>
          <w:szCs w:val="24"/>
          <w:lang w:val="hy-AM"/>
        </w:rPr>
        <w:t xml:space="preserve"> </w:t>
      </w:r>
      <w:r w:rsidR="00733DE4" w:rsidRPr="00D4471C">
        <w:rPr>
          <w:rFonts w:ascii="GHEA Grapalat" w:hAnsi="GHEA Grapalat"/>
          <w:sz w:val="24"/>
          <w:szCs w:val="24"/>
          <w:lang w:val="hy-AM"/>
        </w:rPr>
        <w:t>ամբողջ տեքստից հանել «նվերներ ընդունելու արգելքի</w:t>
      </w:r>
      <w:r w:rsidR="000E676D" w:rsidRPr="00D4471C">
        <w:rPr>
          <w:rFonts w:ascii="GHEA Grapalat" w:hAnsi="GHEA Grapalat"/>
          <w:sz w:val="24"/>
          <w:szCs w:val="24"/>
          <w:lang w:val="hy-AM"/>
        </w:rPr>
        <w:t>,</w:t>
      </w:r>
      <w:r w:rsidR="00733DE4" w:rsidRPr="00D4471C">
        <w:rPr>
          <w:rFonts w:ascii="GHEA Grapalat" w:hAnsi="GHEA Grapalat"/>
          <w:sz w:val="24"/>
          <w:szCs w:val="24"/>
          <w:lang w:val="hy-AM"/>
        </w:rPr>
        <w:t xml:space="preserve">» </w:t>
      </w:r>
      <w:r w:rsidR="00CB1114" w:rsidRPr="00D4471C">
        <w:rPr>
          <w:rFonts w:ascii="GHEA Grapalat" w:hAnsi="GHEA Grapalat"/>
          <w:sz w:val="24"/>
          <w:szCs w:val="24"/>
          <w:lang w:val="hy-AM"/>
        </w:rPr>
        <w:t>և «, նվերների ընդունման արգելքի խախտման»</w:t>
      </w:r>
      <w:r w:rsidR="000E676D" w:rsidRPr="00D4471C">
        <w:rPr>
          <w:rFonts w:ascii="GHEA Grapalat" w:hAnsi="GHEA Grapalat"/>
          <w:sz w:val="24"/>
          <w:szCs w:val="24"/>
          <w:lang w:val="hy-AM"/>
        </w:rPr>
        <w:t xml:space="preserve"> </w:t>
      </w:r>
      <w:r w:rsidR="00733DE4" w:rsidRPr="00D4471C">
        <w:rPr>
          <w:rFonts w:ascii="GHEA Grapalat" w:hAnsi="GHEA Grapalat"/>
          <w:sz w:val="24"/>
          <w:szCs w:val="24"/>
          <w:lang w:val="hy-AM"/>
        </w:rPr>
        <w:t>բառերը</w:t>
      </w:r>
      <w:r w:rsidR="002C4900" w:rsidRPr="00D4471C">
        <w:rPr>
          <w:rFonts w:ascii="Cambria Math" w:hAnsi="Cambria Math" w:cs="Cambria Math"/>
          <w:sz w:val="24"/>
          <w:szCs w:val="24"/>
          <w:lang w:val="hy-AM"/>
        </w:rPr>
        <w:t>․</w:t>
      </w:r>
    </w:p>
    <w:p w:rsidR="00266B6E" w:rsidRPr="00D4471C" w:rsidRDefault="00D10473" w:rsidP="009A7ABF">
      <w:pPr>
        <w:pStyle w:val="ListParagraph"/>
        <w:numPr>
          <w:ilvl w:val="0"/>
          <w:numId w:val="9"/>
        </w:numPr>
        <w:spacing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 w:rsidRPr="00D4471C">
        <w:rPr>
          <w:rFonts w:ascii="GHEA Grapalat" w:hAnsi="GHEA Grapalat"/>
          <w:sz w:val="24"/>
          <w:szCs w:val="24"/>
          <w:lang w:val="hy-AM"/>
        </w:rPr>
        <w:t>N</w:t>
      </w:r>
      <w:r w:rsidR="00733DE4" w:rsidRPr="00D4471C">
        <w:rPr>
          <w:rFonts w:ascii="GHEA Grapalat" w:hAnsi="GHEA Grapalat" w:cs="Cambria Math"/>
          <w:sz w:val="24"/>
          <w:szCs w:val="24"/>
          <w:lang w:val="hy-AM"/>
        </w:rPr>
        <w:t xml:space="preserve"> 3 հավելվածի</w:t>
      </w:r>
      <w:r w:rsidR="00F92666" w:rsidRPr="00D4471C">
        <w:rPr>
          <w:rFonts w:ascii="GHEA Grapalat" w:hAnsi="GHEA Grapalat"/>
          <w:sz w:val="24"/>
          <w:szCs w:val="24"/>
          <w:lang w:val="hy-AM"/>
        </w:rPr>
        <w:t xml:space="preserve"> </w:t>
      </w:r>
      <w:r w:rsidR="00733DE4" w:rsidRPr="00D4471C">
        <w:rPr>
          <w:rFonts w:ascii="GHEA Grapalat" w:hAnsi="GHEA Grapalat"/>
          <w:sz w:val="24"/>
          <w:szCs w:val="24"/>
          <w:lang w:val="hy-AM"/>
        </w:rPr>
        <w:t>«</w:t>
      </w:r>
      <w:r w:rsidR="00733DE4" w:rsidRPr="00D4471C">
        <w:rPr>
          <w:rFonts w:ascii="GHEA Grapalat" w:hAnsi="GHEA Grapalat"/>
          <w:b/>
          <w:sz w:val="24"/>
          <w:szCs w:val="24"/>
          <w:lang w:val="hy-AM"/>
        </w:rPr>
        <w:t>2.1 Աշխատանքի բնույթը, իրավունքները, պարտականությունները</w:t>
      </w:r>
      <w:r w:rsidR="0005333F">
        <w:rPr>
          <w:rFonts w:ascii="GHEA Grapalat" w:hAnsi="GHEA Grapalat"/>
          <w:sz w:val="24"/>
          <w:szCs w:val="24"/>
          <w:lang w:val="hy-AM"/>
        </w:rPr>
        <w:t>»</w:t>
      </w:r>
      <w:r w:rsidR="00E7746E" w:rsidRPr="00D4471C">
        <w:rPr>
          <w:rFonts w:ascii="GHEA Grapalat" w:hAnsi="GHEA Grapalat"/>
          <w:sz w:val="24"/>
          <w:szCs w:val="24"/>
          <w:lang w:val="hy-AM"/>
        </w:rPr>
        <w:t xml:space="preserve"> </w:t>
      </w:r>
      <w:r w:rsidR="00733DE4" w:rsidRPr="0005333F">
        <w:rPr>
          <w:rFonts w:ascii="GHEA Grapalat" w:hAnsi="GHEA Grapalat"/>
          <w:sz w:val="24"/>
          <w:szCs w:val="24"/>
          <w:lang w:val="hy-AM"/>
        </w:rPr>
        <w:t>բաժնի</w:t>
      </w:r>
      <w:r w:rsidR="009A7ABF">
        <w:rPr>
          <w:rFonts w:ascii="GHEA Grapalat" w:hAnsi="GHEA Grapalat"/>
          <w:sz w:val="24"/>
          <w:szCs w:val="24"/>
          <w:lang w:val="hy-AM"/>
        </w:rPr>
        <w:t>․</w:t>
      </w:r>
    </w:p>
    <w:p w:rsidR="00266B6E" w:rsidRPr="009A7ABF" w:rsidRDefault="009A7ABF" w:rsidP="009A7ABF">
      <w:pPr>
        <w:spacing w:line="360" w:lineRule="auto"/>
        <w:ind w:firstLine="709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ա</w:t>
      </w:r>
      <w:r>
        <w:rPr>
          <w:rFonts w:ascii="Cambria Math" w:hAnsi="Cambria Math"/>
          <w:sz w:val="24"/>
          <w:szCs w:val="24"/>
          <w:lang w:val="hy-AM"/>
        </w:rPr>
        <w:t xml:space="preserve">․ </w:t>
      </w:r>
      <w:r w:rsidR="00F92666" w:rsidRPr="009A7ABF">
        <w:rPr>
          <w:rFonts w:ascii="GHEA Grapalat" w:hAnsi="GHEA Grapalat"/>
          <w:sz w:val="24"/>
          <w:szCs w:val="24"/>
          <w:lang w:val="hy-AM"/>
        </w:rPr>
        <w:t>ամբողջ տեքստից հանել «նվերներ ընդունելու արգելքի</w:t>
      </w:r>
      <w:r w:rsidR="00CB1114" w:rsidRPr="009A7ABF">
        <w:rPr>
          <w:rFonts w:ascii="GHEA Grapalat" w:hAnsi="GHEA Grapalat"/>
          <w:sz w:val="24"/>
          <w:szCs w:val="24"/>
          <w:lang w:val="hy-AM"/>
        </w:rPr>
        <w:t>,</w:t>
      </w:r>
      <w:r w:rsidR="00F92666" w:rsidRPr="009A7ABF">
        <w:rPr>
          <w:rFonts w:ascii="GHEA Grapalat" w:hAnsi="GHEA Grapalat"/>
          <w:sz w:val="24"/>
          <w:szCs w:val="24"/>
          <w:lang w:val="hy-AM"/>
        </w:rPr>
        <w:t>» բառերը</w:t>
      </w:r>
      <w:r w:rsidR="00F92666" w:rsidRPr="009A7ABF">
        <w:rPr>
          <w:rFonts w:ascii="Cambria Math" w:hAnsi="Cambria Math" w:cs="Cambria Math"/>
          <w:sz w:val="24"/>
          <w:szCs w:val="24"/>
          <w:lang w:val="hy-AM"/>
        </w:rPr>
        <w:t>․</w:t>
      </w:r>
    </w:p>
    <w:p w:rsidR="00266B6E" w:rsidRPr="00DE26ED" w:rsidRDefault="009A7ABF" w:rsidP="009A7ABF">
      <w:pPr>
        <w:pStyle w:val="ListParagraph"/>
        <w:spacing w:line="360" w:lineRule="auto"/>
        <w:ind w:left="0" w:firstLine="709"/>
        <w:jc w:val="both"/>
        <w:rPr>
          <w:rFonts w:ascii="Cambria Math" w:hAnsi="Cambria Math" w:cs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բ․ </w:t>
      </w:r>
      <w:r w:rsidR="00F92666" w:rsidRPr="00DE26ED">
        <w:rPr>
          <w:rFonts w:ascii="GHEA Grapalat" w:hAnsi="GHEA Grapalat"/>
          <w:sz w:val="24"/>
          <w:szCs w:val="24"/>
          <w:lang w:val="hy-AM"/>
        </w:rPr>
        <w:t xml:space="preserve">առաջին պարբերության՝ «վարում է քաղաքացիական ծառայողների կողմից անհամատեղելիության պահանջների, այլ սահմանափակումների, վարքագծի կանոնների խախտումների և շահերի բախման, նվերների ընդունման արգելքի խախտման դեպքերի </w:t>
      </w:r>
      <w:r w:rsidR="00F92666" w:rsidRPr="00DE26ED">
        <w:rPr>
          <w:rFonts w:ascii="GHEA Grapalat" w:hAnsi="GHEA Grapalat"/>
          <w:sz w:val="24"/>
          <w:szCs w:val="24"/>
          <w:lang w:val="hy-AM"/>
        </w:rPr>
        <w:lastRenderedPageBreak/>
        <w:t>վիճակագրություն» բառերը փոխարինել</w:t>
      </w:r>
      <w:r w:rsidR="00DE26ED" w:rsidRPr="00DE26ED">
        <w:rPr>
          <w:rFonts w:ascii="GHEA Grapalat" w:hAnsi="GHEA Grapalat"/>
          <w:sz w:val="24"/>
          <w:szCs w:val="24"/>
          <w:lang w:val="hy-AM"/>
        </w:rPr>
        <w:t>՝</w:t>
      </w:r>
      <w:r w:rsidR="00F92666" w:rsidRPr="00DE26ED">
        <w:rPr>
          <w:rFonts w:ascii="GHEA Grapalat" w:hAnsi="GHEA Grapalat"/>
          <w:sz w:val="24"/>
          <w:szCs w:val="24"/>
          <w:lang w:val="hy-AM"/>
        </w:rPr>
        <w:t xml:space="preserve"> «վարում է քաղաքացիական ծառայողների կողմից անհամատեղելիության պահանջների, այլ սահմանափակումների, վարքագծի կանոնների խախտումների և շահերի բախման, նվերների ընդունման սահմանափակումների խախտման դեպքերի վիճակագրություն և նվերների ընդունման սահմանափակումների խախտման դեպքերի վերաբերյալ սահմանված կարգով տեղեկություններ է տրամադրում Կոռուպցիայի կանխարգելման հանձնաժողովին</w:t>
      </w:r>
      <w:r w:rsidR="00F92666" w:rsidRPr="00DE26ED">
        <w:rPr>
          <w:rFonts w:ascii="Cambria Math" w:hAnsi="Cambria Math" w:cs="Cambria Math"/>
          <w:sz w:val="24"/>
          <w:szCs w:val="24"/>
          <w:lang w:val="hy-AM"/>
        </w:rPr>
        <w:t>․</w:t>
      </w:r>
      <w:r w:rsidR="00F92666" w:rsidRPr="00DE26ED">
        <w:rPr>
          <w:rFonts w:ascii="GHEA Grapalat" w:hAnsi="GHEA Grapalat"/>
          <w:sz w:val="24"/>
          <w:szCs w:val="24"/>
          <w:lang w:val="hy-AM"/>
        </w:rPr>
        <w:t>» բառերով</w:t>
      </w:r>
      <w:r w:rsidR="00F92666" w:rsidRPr="00DE26ED">
        <w:rPr>
          <w:rFonts w:ascii="Cambria Math" w:hAnsi="Cambria Math" w:cs="Cambria Math"/>
          <w:sz w:val="24"/>
          <w:szCs w:val="24"/>
          <w:lang w:val="hy-AM"/>
        </w:rPr>
        <w:t>․</w:t>
      </w:r>
    </w:p>
    <w:p w:rsidR="00266B6E" w:rsidRPr="009A7ABF" w:rsidRDefault="009A7ABF" w:rsidP="009A7ABF">
      <w:pPr>
        <w:spacing w:line="360" w:lineRule="auto"/>
        <w:ind w:firstLine="709"/>
        <w:jc w:val="both"/>
        <w:rPr>
          <w:rFonts w:ascii="Cambria Math" w:hAnsi="Cambria Math" w:cs="Cambria Math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2․ </w:t>
      </w:r>
      <w:r w:rsidR="00F92666" w:rsidRPr="009A7ABF">
        <w:rPr>
          <w:rFonts w:ascii="GHEA Grapalat" w:hAnsi="GHEA Grapalat"/>
          <w:sz w:val="24"/>
          <w:szCs w:val="24"/>
          <w:lang w:val="hy-AM"/>
        </w:rPr>
        <w:t>«</w:t>
      </w:r>
      <w:r w:rsidR="00F92666" w:rsidRPr="009A7ABF">
        <w:rPr>
          <w:rFonts w:ascii="GHEA Grapalat" w:hAnsi="GHEA Grapalat"/>
          <w:b/>
          <w:sz w:val="24"/>
          <w:szCs w:val="24"/>
          <w:lang w:val="hy-AM"/>
        </w:rPr>
        <w:t>Պարտականությունները»</w:t>
      </w:r>
      <w:r w:rsidR="00F92666" w:rsidRPr="009A7ABF">
        <w:rPr>
          <w:rFonts w:ascii="GHEA Grapalat" w:hAnsi="GHEA Grapalat"/>
          <w:sz w:val="24"/>
          <w:szCs w:val="24"/>
          <w:lang w:val="hy-AM"/>
        </w:rPr>
        <w:t xml:space="preserve"> </w:t>
      </w:r>
      <w:r w:rsidR="0005333F" w:rsidRPr="009A7ABF">
        <w:rPr>
          <w:rFonts w:ascii="GHEA Grapalat" w:hAnsi="GHEA Grapalat"/>
          <w:sz w:val="24"/>
          <w:szCs w:val="24"/>
          <w:lang w:val="hy-AM"/>
        </w:rPr>
        <w:t>ենթա</w:t>
      </w:r>
      <w:r w:rsidR="00F92666" w:rsidRPr="009A7ABF">
        <w:rPr>
          <w:rFonts w:ascii="GHEA Grapalat" w:hAnsi="GHEA Grapalat"/>
          <w:sz w:val="24"/>
          <w:szCs w:val="24"/>
          <w:lang w:val="hy-AM"/>
        </w:rPr>
        <w:t>բաժնի</w:t>
      </w:r>
      <w:r w:rsidR="00E7746E" w:rsidRPr="009A7ABF">
        <w:rPr>
          <w:rFonts w:ascii="GHEA Grapalat" w:hAnsi="GHEA Grapalat"/>
          <w:sz w:val="24"/>
          <w:szCs w:val="24"/>
          <w:lang w:val="hy-AM"/>
        </w:rPr>
        <w:t>՝</w:t>
      </w:r>
      <w:r w:rsidR="00F92666" w:rsidRPr="009A7ABF">
        <w:rPr>
          <w:rFonts w:ascii="GHEA Grapalat" w:hAnsi="GHEA Grapalat"/>
          <w:sz w:val="24"/>
          <w:szCs w:val="24"/>
          <w:lang w:val="hy-AM"/>
        </w:rPr>
        <w:t xml:space="preserve"> «վարել քաղաքացիական ծառայողների կողմից անհամատեղելիության պահանջների, այլ սահմանափակումների, վարքագծի կանոնների խախտումների և շահերի բ</w:t>
      </w:r>
      <w:r w:rsidR="009131FF" w:rsidRPr="009A7ABF">
        <w:rPr>
          <w:rFonts w:ascii="GHEA Grapalat" w:hAnsi="GHEA Grapalat"/>
          <w:sz w:val="24"/>
          <w:szCs w:val="24"/>
          <w:lang w:val="hy-AM"/>
        </w:rPr>
        <w:t>ա</w:t>
      </w:r>
      <w:r w:rsidR="00F92666" w:rsidRPr="009A7ABF">
        <w:rPr>
          <w:rFonts w:ascii="GHEA Grapalat" w:hAnsi="GHEA Grapalat"/>
          <w:sz w:val="24"/>
          <w:szCs w:val="24"/>
          <w:lang w:val="hy-AM"/>
        </w:rPr>
        <w:t>խման, նվերների ընդունման արգելքի խախտման դեպքերի վիճակագրություն» բառերը փոխարինել</w:t>
      </w:r>
      <w:r w:rsidRPr="009A7ABF">
        <w:rPr>
          <w:rFonts w:ascii="GHEA Grapalat" w:hAnsi="GHEA Grapalat"/>
          <w:sz w:val="24"/>
          <w:szCs w:val="24"/>
          <w:lang w:val="hy-AM"/>
        </w:rPr>
        <w:t xml:space="preserve">՝ </w:t>
      </w:r>
      <w:r w:rsidR="00F92666" w:rsidRPr="009A7ABF">
        <w:rPr>
          <w:rFonts w:ascii="GHEA Grapalat" w:hAnsi="GHEA Grapalat"/>
          <w:sz w:val="24"/>
          <w:szCs w:val="24"/>
          <w:lang w:val="hy-AM"/>
        </w:rPr>
        <w:t>«վարել քաղաքացիական ծառայողների կողմից անհամատեղելիության պահանջների, այլ սահմանափակումների, վարքագծի կանոնների խախտումների և շահերի բախման, նվերների ընդունման սահմանափակումների խախտման դեպքերի վիճակագրություն և նվերների ընդունման սահմանափակումների խախտման դեպքերի վերաբերյալ սահմանված կարգով տեղեկություններ տրամադրել Կոռուպցիայի կանխարգելման հանձնաժողովին</w:t>
      </w:r>
      <w:r w:rsidR="00F92666" w:rsidRPr="009A7ABF">
        <w:rPr>
          <w:rFonts w:ascii="Cambria Math" w:hAnsi="Cambria Math" w:cs="Cambria Math"/>
          <w:sz w:val="24"/>
          <w:szCs w:val="24"/>
          <w:lang w:val="hy-AM"/>
        </w:rPr>
        <w:t>․</w:t>
      </w:r>
      <w:r w:rsidR="00F92666" w:rsidRPr="009A7ABF">
        <w:rPr>
          <w:rFonts w:ascii="GHEA Grapalat" w:hAnsi="GHEA Grapalat"/>
          <w:sz w:val="24"/>
          <w:szCs w:val="24"/>
          <w:lang w:val="hy-AM"/>
        </w:rPr>
        <w:t>» բառերով</w:t>
      </w:r>
      <w:r w:rsidR="00D471C4" w:rsidRPr="009A7ABF">
        <w:rPr>
          <w:rFonts w:ascii="Cambria Math" w:hAnsi="Cambria Math" w:cs="Cambria Math"/>
          <w:sz w:val="24"/>
          <w:szCs w:val="24"/>
          <w:lang w:val="hy-AM"/>
        </w:rPr>
        <w:t>․</w:t>
      </w:r>
    </w:p>
    <w:p w:rsidR="00733DE4" w:rsidRPr="009A7ABF" w:rsidRDefault="009A7ABF" w:rsidP="009A7ABF">
      <w:pPr>
        <w:pStyle w:val="ListParagraph"/>
        <w:spacing w:line="360" w:lineRule="auto"/>
        <w:ind w:left="0" w:firstLine="709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3</w:t>
      </w:r>
      <w:r>
        <w:rPr>
          <w:rFonts w:ascii="Cambria Math" w:hAnsi="Cambria Math" w:cs="Cambria Math"/>
          <w:sz w:val="24"/>
          <w:szCs w:val="24"/>
          <w:lang w:val="hy-AM"/>
        </w:rPr>
        <w:t xml:space="preserve">․ </w:t>
      </w:r>
      <w:r w:rsidR="00D471C4" w:rsidRPr="00D4471C">
        <w:rPr>
          <w:rFonts w:ascii="GHEA Grapalat" w:hAnsi="GHEA Grapalat"/>
          <w:sz w:val="24"/>
          <w:szCs w:val="24"/>
          <w:lang w:val="hy-AM"/>
        </w:rPr>
        <w:t>«</w:t>
      </w:r>
      <w:r w:rsidR="00D471C4" w:rsidRPr="00D4471C">
        <w:rPr>
          <w:rFonts w:ascii="GHEA Grapalat" w:hAnsi="GHEA Grapalat"/>
          <w:b/>
          <w:sz w:val="24"/>
          <w:szCs w:val="24"/>
          <w:lang w:val="hy-AM"/>
        </w:rPr>
        <w:t>Պարտականությունները»</w:t>
      </w:r>
      <w:r w:rsidR="00D471C4" w:rsidRPr="00D4471C">
        <w:rPr>
          <w:rFonts w:ascii="GHEA Grapalat" w:hAnsi="GHEA Grapalat"/>
          <w:sz w:val="24"/>
          <w:szCs w:val="24"/>
          <w:lang w:val="hy-AM"/>
        </w:rPr>
        <w:t xml:space="preserve"> </w:t>
      </w:r>
      <w:r w:rsidR="00BA1746">
        <w:rPr>
          <w:rFonts w:ascii="GHEA Grapalat" w:hAnsi="GHEA Grapalat"/>
          <w:sz w:val="24"/>
          <w:szCs w:val="24"/>
          <w:lang w:val="hy-AM"/>
        </w:rPr>
        <w:t>ենթա</w:t>
      </w:r>
      <w:r w:rsidR="00D471C4" w:rsidRPr="00D4471C">
        <w:rPr>
          <w:rFonts w:ascii="GHEA Grapalat" w:hAnsi="GHEA Grapalat"/>
          <w:sz w:val="24"/>
          <w:szCs w:val="24"/>
          <w:lang w:val="hy-AM"/>
        </w:rPr>
        <w:t xml:space="preserve">բաժինը լրացնել հետևյալ բովանդակությամբ </w:t>
      </w:r>
      <w:r>
        <w:rPr>
          <w:rFonts w:ascii="GHEA Grapalat" w:hAnsi="GHEA Grapalat"/>
          <w:sz w:val="24"/>
          <w:szCs w:val="24"/>
          <w:lang w:val="hy-AM"/>
        </w:rPr>
        <w:t>ենթա</w:t>
      </w:r>
      <w:r w:rsidR="00D471C4" w:rsidRPr="00D4471C">
        <w:rPr>
          <w:rFonts w:ascii="GHEA Grapalat" w:hAnsi="GHEA Grapalat"/>
          <w:sz w:val="24"/>
          <w:szCs w:val="24"/>
          <w:lang w:val="hy-AM"/>
        </w:rPr>
        <w:t>կետով՝</w:t>
      </w:r>
      <w:r w:rsidR="002D3781" w:rsidRPr="00D4471C">
        <w:rPr>
          <w:rFonts w:ascii="GHEA Grapalat" w:hAnsi="GHEA Grapalat"/>
          <w:sz w:val="24"/>
          <w:szCs w:val="24"/>
          <w:lang w:val="hy-AM"/>
        </w:rPr>
        <w:t xml:space="preserve"> </w:t>
      </w:r>
      <w:r w:rsidR="00D471C4" w:rsidRPr="00075CA4">
        <w:rPr>
          <w:rFonts w:ascii="GHEA Grapalat" w:hAnsi="GHEA Grapalat"/>
          <w:sz w:val="24"/>
          <w:szCs w:val="24"/>
          <w:lang w:val="hy-AM"/>
        </w:rPr>
        <w:t>«</w:t>
      </w:r>
      <w:r>
        <w:rPr>
          <w:rFonts w:ascii="GHEA Grapalat" w:hAnsi="GHEA Grapalat"/>
          <w:sz w:val="24"/>
          <w:szCs w:val="24"/>
          <w:lang w:val="hy-AM"/>
        </w:rPr>
        <w:t xml:space="preserve">● </w:t>
      </w:r>
      <w:r w:rsidR="00D471C4" w:rsidRPr="009A7ABF">
        <w:rPr>
          <w:rFonts w:ascii="GHEA Grapalat" w:hAnsi="GHEA Grapalat"/>
          <w:sz w:val="24"/>
          <w:szCs w:val="24"/>
          <w:lang w:val="hy-AM"/>
        </w:rPr>
        <w:t xml:space="preserve">քաղաքացիական ծառայողներին </w:t>
      </w:r>
      <w:r w:rsidR="00CB1114" w:rsidRPr="009A7ABF">
        <w:rPr>
          <w:rFonts w:ascii="GHEA Grapalat" w:hAnsi="GHEA Grapalat"/>
          <w:sz w:val="24"/>
          <w:szCs w:val="24"/>
          <w:lang w:val="hy-AM"/>
        </w:rPr>
        <w:t>տրամադրել</w:t>
      </w:r>
      <w:r w:rsidR="00D471C4" w:rsidRPr="009A7ABF">
        <w:rPr>
          <w:rFonts w:ascii="GHEA Grapalat" w:hAnsi="GHEA Grapalat"/>
          <w:sz w:val="24"/>
          <w:szCs w:val="24"/>
          <w:lang w:val="hy-AM"/>
        </w:rPr>
        <w:t xml:space="preserve"> իրենց պաշտոնեական (ծառայողական) պարտականությունների իրականացման կապակցությամբ նվերների ստացման իրավիճակի լուծմանն ուղղված գործողությունների վերաբերյալ խորհրդատվական կարծիք։»։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828"/>
        <w:gridCol w:w="3026"/>
      </w:tblGrid>
      <w:tr w:rsidR="009A7ABF" w:rsidTr="009A7ABF">
        <w:trPr>
          <w:trHeight w:val="971"/>
          <w:jc w:val="center"/>
        </w:trPr>
        <w:tc>
          <w:tcPr>
            <w:tcW w:w="3119" w:type="dxa"/>
          </w:tcPr>
          <w:p w:rsidR="009A7ABF" w:rsidRDefault="009A7ABF" w:rsidP="00294081">
            <w:pPr>
              <w:tabs>
                <w:tab w:val="left" w:pos="1095"/>
                <w:tab w:val="center" w:pos="5245"/>
              </w:tabs>
              <w:spacing w:line="276" w:lineRule="auto"/>
              <w:rPr>
                <w:rFonts w:ascii="GHEA Grapalat" w:hAnsi="GHEA Grapalat"/>
                <w:lang w:val="hy-AM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</w:p>
          <w:p w:rsidR="009A7ABF" w:rsidRDefault="000A3061" w:rsidP="00294081">
            <w:pPr>
              <w:tabs>
                <w:tab w:val="left" w:pos="1095"/>
                <w:tab w:val="center" w:pos="5245"/>
              </w:tabs>
              <w:spacing w:line="276" w:lineRule="auto"/>
              <w:rPr>
                <w:rFonts w:ascii="GHEA Grapalat" w:eastAsia="Times New Roman" w:hAnsi="GHEA Grapalat"/>
                <w:lang w:val="hy-AM" w:eastAsia="ru-RU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="009A7ABF"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3828" w:type="dxa"/>
            <w:vMerge w:val="restart"/>
          </w:tcPr>
          <w:p w:rsidR="009A7ABF" w:rsidRDefault="000A3061" w:rsidP="000A3061">
            <w:pPr>
              <w:tabs>
                <w:tab w:val="center" w:pos="1806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r>
              <w:tab/>
            </w:r>
            <w:bookmarkStart w:id="0" w:name="_GoBack"/>
            <w:r>
              <w:fldChar w:fldCharType="begin"/>
            </w:r>
            <w:r>
              <w:instrText xml:space="preserve"> HYPERLINK "http://www.arx.com/about-cosign-digital-signatures" \o "Ctrl+Click to validate and learn more about this digital signature" </w:instrText>
            </w:r>
            <w:r>
              <w:fldChar w:fldCharType="separate"/>
            </w:r>
            <w: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99.9pt;height:74.9pt" o:ole="">
                  <v:imagedata r:id="rId12" o:title=""/>
                </v:shape>
                <w:control r:id="rId13" w:name="ArGrDigsig1" w:shapeid="_x0000_i1030"/>
              </w:object>
            </w:r>
            <w:r>
              <w:fldChar w:fldCharType="end"/>
            </w:r>
            <w:bookmarkEnd w:id="0"/>
          </w:p>
        </w:tc>
        <w:tc>
          <w:tcPr>
            <w:tcW w:w="3026" w:type="dxa"/>
          </w:tcPr>
          <w:p w:rsidR="009A7ABF" w:rsidRDefault="009A7ABF" w:rsidP="002E30B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</w:p>
        </w:tc>
      </w:tr>
      <w:tr w:rsidR="009A7ABF" w:rsidTr="009A7ABF">
        <w:trPr>
          <w:trHeight w:val="540"/>
          <w:jc w:val="center"/>
        </w:trPr>
        <w:tc>
          <w:tcPr>
            <w:tcW w:w="3119" w:type="dxa"/>
          </w:tcPr>
          <w:p w:rsidR="009A7ABF" w:rsidRPr="00F575EE" w:rsidRDefault="009A7ABF" w:rsidP="009A7ABF">
            <w:pPr>
              <w:tabs>
                <w:tab w:val="left" w:pos="1095"/>
                <w:tab w:val="center" w:pos="5245"/>
              </w:tabs>
              <w:spacing w:line="276" w:lineRule="auto"/>
              <w:rPr>
                <w:rFonts w:ascii="GHEA Grapalat" w:hAnsi="GHEA Grapalat"/>
                <w:lang w:val="hy-AM"/>
              </w:rPr>
            </w:pPr>
          </w:p>
        </w:tc>
        <w:tc>
          <w:tcPr>
            <w:tcW w:w="3828" w:type="dxa"/>
            <w:vMerge/>
          </w:tcPr>
          <w:p w:rsidR="009A7ABF" w:rsidRDefault="009A7ABF" w:rsidP="009A7ABF">
            <w:pPr>
              <w:tabs>
                <w:tab w:val="center" w:pos="1806"/>
              </w:tabs>
              <w:spacing w:line="360" w:lineRule="auto"/>
              <w:contextualSpacing/>
              <w:jc w:val="both"/>
            </w:pPr>
          </w:p>
        </w:tc>
        <w:tc>
          <w:tcPr>
            <w:tcW w:w="3026" w:type="dxa"/>
          </w:tcPr>
          <w:p w:rsidR="009A7ABF" w:rsidRDefault="009A7ABF" w:rsidP="009A7ABF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:rsidR="00AB46DE" w:rsidRDefault="00AB46DE" w:rsidP="00643795">
      <w:pPr>
        <w:spacing w:after="0" w:line="240" w:lineRule="auto"/>
        <w:rPr>
          <w:rFonts w:ascii="GHEA Grapalat" w:hAnsi="GHEA Grapalat"/>
          <w:i/>
          <w:iCs/>
          <w:sz w:val="20"/>
          <w:szCs w:val="20"/>
          <w:lang w:val="hy-AM"/>
        </w:rPr>
      </w:pPr>
    </w:p>
    <w:sectPr w:rsidR="00AB46DE" w:rsidSect="00B273CC">
      <w:pgSz w:w="12240" w:h="15840"/>
      <w:pgMar w:top="426" w:right="616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11E52677"/>
    <w:multiLevelType w:val="hybridMultilevel"/>
    <w:tmpl w:val="29A2726E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131C5AA7"/>
    <w:multiLevelType w:val="hybridMultilevel"/>
    <w:tmpl w:val="D200E2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4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19340A6"/>
    <w:multiLevelType w:val="hybridMultilevel"/>
    <w:tmpl w:val="C07E3D20"/>
    <w:lvl w:ilvl="0" w:tplc="3254315E">
      <w:start w:val="1"/>
      <w:numFmt w:val="bullet"/>
      <w:lvlText w:val=""/>
      <w:lvlJc w:val="righ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95C5933"/>
    <w:multiLevelType w:val="hybridMultilevel"/>
    <w:tmpl w:val="2CCCDD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25C2AF7"/>
    <w:multiLevelType w:val="hybridMultilevel"/>
    <w:tmpl w:val="4AFAAD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365F16"/>
    <w:multiLevelType w:val="hybridMultilevel"/>
    <w:tmpl w:val="A880E8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47344DAD"/>
    <w:multiLevelType w:val="hybridMultilevel"/>
    <w:tmpl w:val="383CE93A"/>
    <w:lvl w:ilvl="0" w:tplc="3254315E">
      <w:start w:val="1"/>
      <w:numFmt w:val="bullet"/>
      <w:lvlText w:val=""/>
      <w:lvlJc w:val="righ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7" w15:restartNumberingAfterBreak="0">
    <w:nsid w:val="48470AB8"/>
    <w:multiLevelType w:val="hybridMultilevel"/>
    <w:tmpl w:val="E042D5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6"/>
  </w:num>
  <w:num w:numId="3">
    <w:abstractNumId w:val="7"/>
  </w:num>
  <w:num w:numId="4">
    <w:abstractNumId w:val="4"/>
  </w:num>
  <w:num w:numId="5">
    <w:abstractNumId w:val="10"/>
  </w:num>
  <w:num w:numId="6">
    <w:abstractNumId w:val="3"/>
  </w:num>
  <w:num w:numId="7">
    <w:abstractNumId w:val="11"/>
  </w:num>
  <w:num w:numId="8">
    <w:abstractNumId w:val="18"/>
  </w:num>
  <w:num w:numId="9">
    <w:abstractNumId w:val="1"/>
  </w:num>
  <w:num w:numId="10">
    <w:abstractNumId w:val="12"/>
  </w:num>
  <w:num w:numId="11">
    <w:abstractNumId w:val="14"/>
  </w:num>
  <w:num w:numId="12">
    <w:abstractNumId w:val="0"/>
  </w:num>
  <w:num w:numId="13">
    <w:abstractNumId w:val="5"/>
  </w:num>
  <w:num w:numId="14">
    <w:abstractNumId w:val="15"/>
  </w:num>
  <w:num w:numId="15">
    <w:abstractNumId w:val="9"/>
  </w:num>
  <w:num w:numId="16">
    <w:abstractNumId w:val="13"/>
  </w:num>
  <w:num w:numId="17">
    <w:abstractNumId w:val="17"/>
  </w:num>
  <w:num w:numId="18">
    <w:abstractNumId w:val="2"/>
  </w:num>
  <w:num w:numId="19">
    <w:abstractNumId w:val="16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272AE"/>
    <w:rsid w:val="000301E8"/>
    <w:rsid w:val="0005333F"/>
    <w:rsid w:val="000542AA"/>
    <w:rsid w:val="000616EF"/>
    <w:rsid w:val="000670DD"/>
    <w:rsid w:val="00074D2C"/>
    <w:rsid w:val="00075CA4"/>
    <w:rsid w:val="0008009F"/>
    <w:rsid w:val="000831E0"/>
    <w:rsid w:val="000A3061"/>
    <w:rsid w:val="000A5CEB"/>
    <w:rsid w:val="000E676D"/>
    <w:rsid w:val="000F4EB3"/>
    <w:rsid w:val="00112C18"/>
    <w:rsid w:val="00120C13"/>
    <w:rsid w:val="00120F56"/>
    <w:rsid w:val="0012752F"/>
    <w:rsid w:val="001348E1"/>
    <w:rsid w:val="00177DA1"/>
    <w:rsid w:val="001871E3"/>
    <w:rsid w:val="00194E97"/>
    <w:rsid w:val="0019579B"/>
    <w:rsid w:val="001B3393"/>
    <w:rsid w:val="001D0720"/>
    <w:rsid w:val="00227011"/>
    <w:rsid w:val="00266B6E"/>
    <w:rsid w:val="00266F4A"/>
    <w:rsid w:val="00270A87"/>
    <w:rsid w:val="00284A2A"/>
    <w:rsid w:val="002907FF"/>
    <w:rsid w:val="00294081"/>
    <w:rsid w:val="002C4900"/>
    <w:rsid w:val="002D3781"/>
    <w:rsid w:val="002D5EA6"/>
    <w:rsid w:val="00300FD3"/>
    <w:rsid w:val="00324795"/>
    <w:rsid w:val="003275CE"/>
    <w:rsid w:val="00336236"/>
    <w:rsid w:val="003410DC"/>
    <w:rsid w:val="00381C9F"/>
    <w:rsid w:val="00384FAD"/>
    <w:rsid w:val="00392BD0"/>
    <w:rsid w:val="003B2B80"/>
    <w:rsid w:val="003B55B1"/>
    <w:rsid w:val="00424579"/>
    <w:rsid w:val="00467BE8"/>
    <w:rsid w:val="00472B94"/>
    <w:rsid w:val="00473686"/>
    <w:rsid w:val="004A2511"/>
    <w:rsid w:val="004A28BC"/>
    <w:rsid w:val="004A45E2"/>
    <w:rsid w:val="00511C6E"/>
    <w:rsid w:val="00590490"/>
    <w:rsid w:val="0061055C"/>
    <w:rsid w:val="00626BFA"/>
    <w:rsid w:val="0064311B"/>
    <w:rsid w:val="00643795"/>
    <w:rsid w:val="006739DD"/>
    <w:rsid w:val="006D0246"/>
    <w:rsid w:val="00733DE4"/>
    <w:rsid w:val="007500F8"/>
    <w:rsid w:val="007536B4"/>
    <w:rsid w:val="00771452"/>
    <w:rsid w:val="00773322"/>
    <w:rsid w:val="007750A2"/>
    <w:rsid w:val="007823EE"/>
    <w:rsid w:val="00782DA8"/>
    <w:rsid w:val="00797603"/>
    <w:rsid w:val="007B7EB9"/>
    <w:rsid w:val="007C705F"/>
    <w:rsid w:val="007D4E98"/>
    <w:rsid w:val="00801712"/>
    <w:rsid w:val="00832E7C"/>
    <w:rsid w:val="00891A8C"/>
    <w:rsid w:val="008C44A8"/>
    <w:rsid w:val="008D2430"/>
    <w:rsid w:val="009042BE"/>
    <w:rsid w:val="009131FF"/>
    <w:rsid w:val="00915CE6"/>
    <w:rsid w:val="009A7ABF"/>
    <w:rsid w:val="009F3C59"/>
    <w:rsid w:val="009F7D48"/>
    <w:rsid w:val="00A048AC"/>
    <w:rsid w:val="00A20E9D"/>
    <w:rsid w:val="00A65193"/>
    <w:rsid w:val="00A87FE9"/>
    <w:rsid w:val="00AB46DE"/>
    <w:rsid w:val="00AC600F"/>
    <w:rsid w:val="00B0313F"/>
    <w:rsid w:val="00B273CC"/>
    <w:rsid w:val="00B519C3"/>
    <w:rsid w:val="00B51B78"/>
    <w:rsid w:val="00B533EA"/>
    <w:rsid w:val="00B74141"/>
    <w:rsid w:val="00BA1746"/>
    <w:rsid w:val="00BE0805"/>
    <w:rsid w:val="00C03D26"/>
    <w:rsid w:val="00C15B26"/>
    <w:rsid w:val="00C3048F"/>
    <w:rsid w:val="00C81485"/>
    <w:rsid w:val="00CB1114"/>
    <w:rsid w:val="00D03F7D"/>
    <w:rsid w:val="00D10473"/>
    <w:rsid w:val="00D2084A"/>
    <w:rsid w:val="00D27014"/>
    <w:rsid w:val="00D4471C"/>
    <w:rsid w:val="00D44D5E"/>
    <w:rsid w:val="00D471C4"/>
    <w:rsid w:val="00D71BC2"/>
    <w:rsid w:val="00D87148"/>
    <w:rsid w:val="00DE26ED"/>
    <w:rsid w:val="00DE66EC"/>
    <w:rsid w:val="00DF4E69"/>
    <w:rsid w:val="00E05A7B"/>
    <w:rsid w:val="00E44822"/>
    <w:rsid w:val="00E7746E"/>
    <w:rsid w:val="00EA47E2"/>
    <w:rsid w:val="00EE1515"/>
    <w:rsid w:val="00F10ECF"/>
    <w:rsid w:val="00F471ED"/>
    <w:rsid w:val="00F52FDB"/>
    <w:rsid w:val="00F9256E"/>
    <w:rsid w:val="00F92666"/>
    <w:rsid w:val="00F92A88"/>
    <w:rsid w:val="00FA6724"/>
    <w:rsid w:val="00FD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6581BE-318C-45D6-83FB-AF215AFA5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AAxAC8AMAAzAC8AMgAzACAAMQA1ADoAMAA0AAAAAAAAAAAAAAAAAAAAAAAAAAAAAAAAAAAAAAAAAAAAAAAAAAAAAAAAAAAAAAAAAAAAAAAAAAAAAAAAAAAAAAAAAAAAAAAAAAAAAAAAAAAAAAAAAAAAAAAAAAAAAAAAAAAAAADnBwMAAwABAA8ABAAm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DMwMTExMDQzOFowIwYJKoZIhvcNAQkEMRYEFFuolQT2jtgYOa5OxF1qSFZJdeW/MCsGCyqGSIb3DQEJEAIMMRwwGjAYMBYEFPoxwKaKGemk5xQIfFDhLmARue4bMA0GCSqGSIb3DQEBAQUABIIBABAhBxyn2efkTus27s72U7cwbAFD3ZwmQamNqiaEP00vN5Kvf7GxdDt71r1y+R7bQUHqm69hgIYcWIYYX92/+L2RWTqvvigmpygnzqu8EXl2NDWgfjzukJeYLrAKqP9ph+xxBj7S8sNwswoNuo0z6AJiFVdfHRU2u1RmJk6ZZkfuw07AmhNYfVqNf29vjzm3sfshGjWNfvWKeJqPoma8f40GzxsedEyDsk1rlSqvlbckeOauHeQvyKl6zSboG/qFsgdGSYdQ5uO4Z39Y5KnTpYO2ICCbeMGXAT/Rt3NOW+XQmrJxnCX9bDbxPV7M4cFJd+PsmhLTrYtIsYyDnRgZRCI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284</Words>
  <Characters>2254</Characters>
  <Application>Microsoft Office Word</Application>
  <DocSecurity>0</DocSecurity>
  <Lines>54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https://mul2.armsai.am/tasks/6570/oneclick/9fc6a2d4bd7d1c857ebed554ee26de6de183ee33a1cd79c7162c23031978e5bd.docx?token=fde2c414be27dec23aaaa1119774cd4a</cp:keywords>
  <dc:description/>
  <cp:lastModifiedBy>A J</cp:lastModifiedBy>
  <cp:revision>122</cp:revision>
  <cp:lastPrinted>2022-12-22T11:38:00Z</cp:lastPrinted>
  <dcterms:created xsi:type="dcterms:W3CDTF">2022-05-30T12:36:00Z</dcterms:created>
  <dcterms:modified xsi:type="dcterms:W3CDTF">2023-03-01T11:04:00Z</dcterms:modified>
</cp:coreProperties>
</file>