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276" w:rsidRPr="00E50276" w:rsidRDefault="00E50276" w:rsidP="00E50276">
      <w:pPr>
        <w:spacing w:line="360" w:lineRule="auto"/>
        <w:jc w:val="center"/>
        <w:rPr>
          <w:rFonts w:ascii="GHEA Grapalat" w:hAnsi="GHEA Grapalat"/>
          <w:sz w:val="28"/>
          <w:szCs w:val="28"/>
        </w:rPr>
      </w:pPr>
      <w:r w:rsidRPr="00E50276">
        <w:rPr>
          <w:rFonts w:ascii="GHEA Grapalat" w:hAnsi="GHEA Grapalat"/>
          <w:sz w:val="28"/>
          <w:szCs w:val="28"/>
        </w:rPr>
        <w:t>ՏԵՂԵԿԱՏՎՈՒԹՅՈՒՆ</w:t>
      </w:r>
    </w:p>
    <w:p w:rsidR="00E50276" w:rsidRPr="00E50276" w:rsidRDefault="00E50276" w:rsidP="00E50276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</w:t>
      </w:r>
      <w:proofErr w:type="spellStart"/>
      <w:r w:rsidRPr="00E50276">
        <w:rPr>
          <w:rFonts w:ascii="GHEA Grapalat" w:hAnsi="GHEA Grapalat"/>
          <w:sz w:val="24"/>
          <w:szCs w:val="24"/>
        </w:rPr>
        <w:t>այաստանի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</w:t>
      </w:r>
      <w:proofErr w:type="spellStart"/>
      <w:r w:rsidRPr="00E50276">
        <w:rPr>
          <w:rFonts w:ascii="GHEA Grapalat" w:hAnsi="GHEA Grapalat"/>
          <w:sz w:val="24"/>
          <w:szCs w:val="24"/>
        </w:rPr>
        <w:t>անրապետության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</w:rPr>
        <w:t>հաշվեքննիչ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</w:rPr>
        <w:t>պալատի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 </w:t>
      </w:r>
      <w:r w:rsidRPr="00E50276">
        <w:rPr>
          <w:rFonts w:ascii="GHEA Grapalat" w:hAnsi="GHEA Grapalat"/>
          <w:sz w:val="24"/>
          <w:szCs w:val="24"/>
          <w:lang w:val="hy-AM"/>
        </w:rPr>
        <w:t xml:space="preserve">անձնակազմի </w:t>
      </w:r>
      <w:r>
        <w:rPr>
          <w:rFonts w:ascii="GHEA Grapalat" w:hAnsi="GHEA Grapalat"/>
          <w:sz w:val="24"/>
          <w:szCs w:val="24"/>
          <w:lang w:val="hy-AM"/>
        </w:rPr>
        <w:t>և</w:t>
      </w:r>
      <w:r w:rsidRPr="00E50276">
        <w:rPr>
          <w:rFonts w:ascii="GHEA Grapalat" w:hAnsi="GHEA Grapalat"/>
          <w:sz w:val="24"/>
          <w:szCs w:val="24"/>
          <w:lang w:val="hy-AM"/>
        </w:rPr>
        <w:t xml:space="preserve"> կորպորատիվ մշակույթի </w:t>
      </w:r>
      <w:proofErr w:type="spellStart"/>
      <w:r w:rsidRPr="00E50276">
        <w:rPr>
          <w:rFonts w:ascii="GHEA Grapalat" w:hAnsi="GHEA Grapalat"/>
          <w:sz w:val="24"/>
          <w:szCs w:val="24"/>
        </w:rPr>
        <w:t>բաժնի</w:t>
      </w:r>
      <w:proofErr w:type="spellEnd"/>
      <w:r w:rsidRPr="00E50276">
        <w:rPr>
          <w:rFonts w:ascii="GHEA Grapalat" w:hAnsi="GHEA Grapalat"/>
          <w:sz w:val="24"/>
          <w:szCs w:val="24"/>
          <w:lang w:val="hy-AM"/>
        </w:rPr>
        <w:t xml:space="preserve"> մարդկային ռեսուրսների կառավարման</w:t>
      </w:r>
      <w:r w:rsidRPr="00E50276">
        <w:rPr>
          <w:rFonts w:ascii="GHEA Grapalat" w:hAnsi="GHEA Grapalat"/>
          <w:sz w:val="24"/>
          <w:szCs w:val="24"/>
        </w:rPr>
        <w:t xml:space="preserve"> </w:t>
      </w:r>
      <w:r w:rsidRPr="00E50276">
        <w:rPr>
          <w:rFonts w:ascii="GHEA Grapalat" w:hAnsi="GHEA Grapalat"/>
          <w:sz w:val="24"/>
          <w:szCs w:val="24"/>
          <w:lang w:val="hy-AM"/>
        </w:rPr>
        <w:t>գլխավոր մասնագետի</w:t>
      </w:r>
      <w:r w:rsidRPr="00E50276">
        <w:rPr>
          <w:rFonts w:ascii="GHEA Grapalat" w:hAnsi="GHEA Grapalat"/>
          <w:sz w:val="24"/>
          <w:szCs w:val="24"/>
        </w:rPr>
        <w:t xml:space="preserve">  (</w:t>
      </w:r>
      <w:proofErr w:type="spellStart"/>
      <w:r w:rsidRPr="00E50276">
        <w:rPr>
          <w:rFonts w:ascii="GHEA Grapalat" w:hAnsi="GHEA Grapalat"/>
          <w:sz w:val="24"/>
          <w:szCs w:val="24"/>
        </w:rPr>
        <w:t>ծածկագիր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՝ </w:t>
      </w:r>
      <w:r w:rsidRPr="00E50276">
        <w:rPr>
          <w:rFonts w:ascii="GHEA Grapalat" w:hAnsi="GHEA Grapalat"/>
        </w:rPr>
        <w:t>46-27.</w:t>
      </w:r>
      <w:r w:rsidRPr="00E50276">
        <w:rPr>
          <w:rFonts w:ascii="GHEA Grapalat" w:hAnsi="GHEA Grapalat"/>
          <w:lang w:val="hy-AM"/>
        </w:rPr>
        <w:t>4</w:t>
      </w:r>
      <w:r w:rsidRPr="00E50276">
        <w:rPr>
          <w:rFonts w:ascii="Cambria Math" w:hAnsi="Cambria Math" w:cs="Cambria Math"/>
          <w:lang w:val="hy-AM"/>
        </w:rPr>
        <w:t>․</w:t>
      </w:r>
      <w:r w:rsidRPr="00E50276">
        <w:rPr>
          <w:rFonts w:ascii="GHEA Grapalat" w:hAnsi="GHEA Grapalat"/>
          <w:lang w:val="hy-AM"/>
        </w:rPr>
        <w:t>գ</w:t>
      </w:r>
      <w:r w:rsidRPr="00E50276">
        <w:rPr>
          <w:rFonts w:ascii="GHEA Grapalat" w:hAnsi="GHEA Grapalat"/>
        </w:rPr>
        <w:t>-</w:t>
      </w:r>
      <w:r>
        <w:rPr>
          <w:rFonts w:ascii="GHEA Grapalat" w:hAnsi="GHEA Grapalat"/>
          <w:lang w:val="hy-AM"/>
        </w:rPr>
        <w:t>Մ</w:t>
      </w:r>
      <w:r w:rsidRPr="00E50276">
        <w:rPr>
          <w:rFonts w:ascii="GHEA Grapalat" w:hAnsi="GHEA Grapalat"/>
          <w:lang w:val="hy-AM"/>
        </w:rPr>
        <w:t>2</w:t>
      </w:r>
      <w:r w:rsidRPr="00E50276">
        <w:rPr>
          <w:rFonts w:ascii="GHEA Grapalat" w:hAnsi="GHEA Grapalat"/>
        </w:rPr>
        <w:t>-</w:t>
      </w:r>
      <w:r w:rsidRPr="00E50276">
        <w:rPr>
          <w:rFonts w:ascii="GHEA Grapalat" w:hAnsi="GHEA Grapalat"/>
          <w:lang w:val="hy-AM"/>
        </w:rPr>
        <w:t>3</w:t>
      </w:r>
      <w:r w:rsidRPr="00E5027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E50276">
        <w:rPr>
          <w:rFonts w:ascii="GHEA Grapalat" w:hAnsi="GHEA Grapalat"/>
          <w:sz w:val="24"/>
          <w:szCs w:val="24"/>
        </w:rPr>
        <w:t>քաղաքացիական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  <w:lang w:val="hy-AM"/>
        </w:rPr>
        <w:t>ծառայության</w:t>
      </w:r>
      <w:proofErr w:type="spellEnd"/>
      <w:r w:rsidRPr="00E50276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  <w:lang w:val="hy-AM"/>
        </w:rPr>
        <w:t>թափուր</w:t>
      </w:r>
      <w:proofErr w:type="spellEnd"/>
      <w:r w:rsidRPr="00E50276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  <w:lang w:val="hy-AM"/>
        </w:rPr>
        <w:t>պաշտոնը</w:t>
      </w:r>
      <w:proofErr w:type="spellEnd"/>
      <w:r w:rsidRPr="00E50276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  <w:lang w:val="hy-AM"/>
        </w:rPr>
        <w:t>զբաղեցնելու</w:t>
      </w:r>
      <w:proofErr w:type="spellEnd"/>
      <w:r w:rsidRPr="00E50276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  <w:lang w:val="hy-AM"/>
        </w:rPr>
        <w:t>համար</w:t>
      </w:r>
      <w:proofErr w:type="spellEnd"/>
      <w:r w:rsidRPr="00E50276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2025 թվականի դեկտեմբերի 24-ին </w:t>
      </w:r>
      <w:r w:rsidRPr="00E50276">
        <w:rPr>
          <w:rFonts w:ascii="GHEA Grapalat" w:hAnsi="GHEA Grapalat"/>
          <w:sz w:val="24"/>
          <w:szCs w:val="24"/>
          <w:lang w:val="hy-AM"/>
        </w:rPr>
        <w:t>ժամը 11</w:t>
      </w:r>
      <w:r w:rsidRPr="00E50276">
        <w:rPr>
          <w:rFonts w:ascii="Cambria Math" w:hAnsi="Cambria Math" w:cs="Cambria Math"/>
          <w:sz w:val="24"/>
          <w:szCs w:val="24"/>
          <w:lang w:val="hy-AM"/>
        </w:rPr>
        <w:t>․</w:t>
      </w:r>
      <w:r w:rsidRPr="00E50276">
        <w:rPr>
          <w:rFonts w:ascii="GHEA Grapalat" w:hAnsi="GHEA Grapalat"/>
          <w:sz w:val="24"/>
          <w:szCs w:val="24"/>
          <w:lang w:val="hy-AM"/>
        </w:rPr>
        <w:t>00-ին</w:t>
      </w:r>
      <w:r>
        <w:rPr>
          <w:rFonts w:ascii="Cambria Math" w:hAnsi="Cambria Math"/>
          <w:sz w:val="24"/>
          <w:szCs w:val="24"/>
          <w:lang w:val="hy-AM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</w:rPr>
        <w:t>հայտարարված</w:t>
      </w:r>
      <w:proofErr w:type="spellEnd"/>
      <w:r w:rsidRPr="00E502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50276">
        <w:rPr>
          <w:rFonts w:ascii="GHEA Grapalat" w:hAnsi="GHEA Grapalat"/>
          <w:sz w:val="24"/>
          <w:szCs w:val="24"/>
        </w:rPr>
        <w:t>մրցու</w:t>
      </w:r>
      <w:r>
        <w:rPr>
          <w:rFonts w:ascii="GHEA Grapalat" w:hAnsi="GHEA Grapalat"/>
          <w:sz w:val="24"/>
          <w:szCs w:val="24"/>
        </w:rPr>
        <w:t>յթի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թեստավորման փուլը չի կայացել՝ թեստավորման փուլին մասնակցելու թույլտվություն ստացած քաղաքացիների չներկայանալու պատճառվ։</w:t>
      </w:r>
    </w:p>
    <w:p w:rsidR="00BD480B" w:rsidRPr="00E50276" w:rsidRDefault="00E50276" w:rsidP="00E50276">
      <w:pPr>
        <w:jc w:val="both"/>
      </w:pPr>
    </w:p>
    <w:p w:rsidR="00E50276" w:rsidRPr="00E50276" w:rsidRDefault="00E50276">
      <w:pPr>
        <w:jc w:val="both"/>
      </w:pPr>
      <w:bookmarkStart w:id="0" w:name="_GoBack"/>
      <w:bookmarkEnd w:id="0"/>
    </w:p>
    <w:sectPr w:rsidR="00E50276" w:rsidRPr="00E5027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BB2"/>
    <w:rsid w:val="000E2BB2"/>
    <w:rsid w:val="00A14354"/>
    <w:rsid w:val="00D84BED"/>
    <w:rsid w:val="00E5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F4F4A"/>
  <w15:chartTrackingRefBased/>
  <w15:docId w15:val="{08489520-4673-455B-B024-DDCDB2597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27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Ռուզան Պետոյան</dc:creator>
  <cp:keywords/>
  <dc:description/>
  <cp:lastModifiedBy>Ռուզան Պետոյան</cp:lastModifiedBy>
  <cp:revision>2</cp:revision>
  <dcterms:created xsi:type="dcterms:W3CDTF">2025-12-29T11:54:00Z</dcterms:created>
  <dcterms:modified xsi:type="dcterms:W3CDTF">2025-12-29T11:58:00Z</dcterms:modified>
</cp:coreProperties>
</file>