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C03" w:rsidRPr="001A4C03" w:rsidRDefault="001A4C03" w:rsidP="001A4C03">
      <w:pPr>
        <w:jc w:val="both"/>
        <w:rPr>
          <w:rFonts w:ascii="GHEA Grapalat" w:hAnsi="GHEA Grapalat"/>
          <w:sz w:val="24"/>
          <w:szCs w:val="24"/>
        </w:rPr>
      </w:pPr>
      <w:bookmarkStart w:id="0" w:name="_GoBack"/>
      <w:bookmarkEnd w:id="0"/>
    </w:p>
    <w:p w:rsidR="005E17BD" w:rsidRPr="005E17BD" w:rsidRDefault="005E17BD" w:rsidP="005E17BD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5E17BD">
        <w:rPr>
          <w:rFonts w:ascii="GHEA Grapalat" w:hAnsi="GHEA Grapalat"/>
          <w:b/>
          <w:sz w:val="24"/>
          <w:szCs w:val="24"/>
        </w:rPr>
        <w:t>ՏԵՂԵԿԱՏՎՈՒԹՅՈՒՆ</w:t>
      </w:r>
    </w:p>
    <w:p w:rsidR="005E17BD" w:rsidRPr="005E17BD" w:rsidRDefault="005E17BD" w:rsidP="005E17BD">
      <w:pPr>
        <w:spacing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5E17BD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ԱՈՒԴԻՏԻ, ԷԹԻԿԱՅԻ </w:t>
      </w:r>
      <w:r w:rsidRPr="005E17BD">
        <w:rPr>
          <w:rFonts w:ascii="GHEA Grapalat" w:hAnsi="GHEA Grapalat"/>
          <w:b/>
          <w:sz w:val="24"/>
          <w:szCs w:val="24"/>
          <w:lang w:val="hy-AM"/>
        </w:rPr>
        <w:t>ԵՎ</w:t>
      </w:r>
      <w:r w:rsidRPr="005E17BD">
        <w:rPr>
          <w:rFonts w:ascii="GHEA Grapalat" w:hAnsi="GHEA Grapalat"/>
          <w:b/>
          <w:sz w:val="24"/>
          <w:szCs w:val="24"/>
        </w:rPr>
        <w:t xml:space="preserve"> ՈՐԱԿԻ ՀՍԿՈՂՈՒԹՅԱՆ ԿՈՄԻՏԵՆԵՐԻ ԳՈՐԾՈՒՆԵՈՒԹՅԱՆ ԱՊԱՀՈՎՄԱՆ ԲԱԺՆԻ ԱՎԱԳ ԱՈՒԴԻՏՈՐԻ (ԾԱԾԿԱԳԻՐ՝ 46</w:t>
      </w:r>
      <w:r w:rsidRPr="005E17BD">
        <w:rPr>
          <w:rFonts w:ascii="GHEA Grapalat" w:hAnsi="GHEA Grapalat"/>
          <w:b/>
          <w:sz w:val="24"/>
          <w:szCs w:val="24"/>
          <w:lang w:val="hy-AM"/>
        </w:rPr>
        <w:t>ՀՊԾ-4-Ա1-1</w:t>
      </w:r>
      <w:r w:rsidRPr="005E17BD">
        <w:rPr>
          <w:rFonts w:ascii="GHEA Grapalat" w:hAnsi="GHEA Grapalat"/>
          <w:b/>
          <w:sz w:val="24"/>
          <w:szCs w:val="24"/>
        </w:rPr>
        <w:t>) ԹԱՓՈՒՐ ՊԱՇՏՈՆԸ ԶԲԱՂԵՑՆԵԼՈՒ ՀԱՄԱՐ ՀԱՅՏԱՐԱՐՎԱԾ ՄՐՑՈՒՅԹԻ ԱՐԴՅՈՒՆՔՆԵՐԻ ԵՎ ՀԱՂԹՈՂ ՃԱՆԱՉՎԱԾ ՈՒ ՊԱՇՏՈՆՈՒՄ ՆՇԱՆԱԿՎԱԾ ԱՆՁԻ ՎԵՐԱԲԵՐՅԱԼ</w:t>
      </w:r>
    </w:p>
    <w:p w:rsidR="005E17BD" w:rsidRPr="005E17BD" w:rsidRDefault="005E17BD" w:rsidP="005E17BD">
      <w:pPr>
        <w:spacing w:line="360" w:lineRule="auto"/>
        <w:jc w:val="center"/>
        <w:rPr>
          <w:rFonts w:ascii="GHEA Grapalat" w:hAnsi="GHEA Grapalat"/>
          <w:sz w:val="24"/>
          <w:szCs w:val="24"/>
        </w:rPr>
      </w:pPr>
    </w:p>
    <w:p w:rsidR="005E17BD" w:rsidRPr="005E17BD" w:rsidRDefault="005E17BD" w:rsidP="005E17BD">
      <w:pPr>
        <w:spacing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5E17BD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proofErr w:type="spellStart"/>
      <w:r w:rsidRPr="005E17BD">
        <w:rPr>
          <w:rFonts w:ascii="GHEA Grapalat" w:hAnsi="GHEA Grapalat"/>
          <w:sz w:val="24"/>
          <w:szCs w:val="24"/>
        </w:rPr>
        <w:t>աուդիտի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, </w:t>
      </w:r>
      <w:proofErr w:type="spellStart"/>
      <w:r w:rsidRPr="005E17BD">
        <w:rPr>
          <w:rFonts w:ascii="GHEA Grapalat" w:hAnsi="GHEA Grapalat"/>
          <w:sz w:val="24"/>
          <w:szCs w:val="24"/>
        </w:rPr>
        <w:t>էթիկայի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 xml:space="preserve">և </w:t>
      </w:r>
      <w:proofErr w:type="spellStart"/>
      <w:r w:rsidRPr="005E17BD">
        <w:rPr>
          <w:rFonts w:ascii="GHEA Grapalat" w:hAnsi="GHEA Grapalat"/>
          <w:sz w:val="24"/>
          <w:szCs w:val="24"/>
        </w:rPr>
        <w:t>որակի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հսկողության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կոմիտեների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գործունեության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ապահովման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բաժնի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ավագ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5E17BD">
        <w:rPr>
          <w:rFonts w:ascii="GHEA Grapalat" w:hAnsi="GHEA Grapalat"/>
          <w:sz w:val="24"/>
          <w:szCs w:val="24"/>
        </w:rPr>
        <w:t>աուդիտորի</w:t>
      </w:r>
      <w:proofErr w:type="spellEnd"/>
      <w:r w:rsidRPr="005E17BD">
        <w:rPr>
          <w:rFonts w:ascii="GHEA Grapalat" w:hAnsi="GHEA Grapalat"/>
          <w:sz w:val="24"/>
          <w:szCs w:val="24"/>
        </w:rPr>
        <w:t xml:space="preserve">  (</w:t>
      </w:r>
      <w:proofErr w:type="spellStart"/>
      <w:r w:rsidRPr="005E17BD">
        <w:rPr>
          <w:rFonts w:ascii="GHEA Grapalat" w:hAnsi="GHEA Grapalat"/>
          <w:sz w:val="24"/>
          <w:szCs w:val="24"/>
        </w:rPr>
        <w:t>ծածկագիր</w:t>
      </w:r>
      <w:proofErr w:type="spellEnd"/>
      <w:r w:rsidRPr="005E17BD">
        <w:rPr>
          <w:rFonts w:ascii="GHEA Grapalat" w:hAnsi="GHEA Grapalat"/>
          <w:sz w:val="24"/>
          <w:szCs w:val="24"/>
        </w:rPr>
        <w:t>՝ 46</w:t>
      </w:r>
      <w:r w:rsidRPr="005E17BD">
        <w:rPr>
          <w:rFonts w:ascii="GHEA Grapalat" w:hAnsi="GHEA Grapalat"/>
          <w:sz w:val="24"/>
          <w:szCs w:val="24"/>
          <w:lang w:val="hy-AM"/>
        </w:rPr>
        <w:t>ՀՊԾ-4-Ա1-1</w:t>
      </w:r>
      <w:r w:rsidRPr="005E17BD">
        <w:rPr>
          <w:rFonts w:ascii="GHEA Grapalat" w:hAnsi="GHEA Grapalat"/>
          <w:sz w:val="24"/>
          <w:szCs w:val="24"/>
        </w:rPr>
        <w:t xml:space="preserve">) </w:t>
      </w:r>
      <w:r w:rsidRPr="005E17BD">
        <w:rPr>
          <w:rFonts w:ascii="GHEA Grapalat" w:hAnsi="GHEA Grapalat"/>
          <w:sz w:val="24"/>
          <w:szCs w:val="24"/>
          <w:lang w:val="hy-AM"/>
        </w:rPr>
        <w:t xml:space="preserve"> թափուր պաշտոնը զբաղեցնելու համար հայտարարված մրցույթում հաղթող է ճանաչվել ու պաշտոնում նշանակվել  </w:t>
      </w:r>
      <w:r>
        <w:rPr>
          <w:rFonts w:ascii="GHEA Grapalat" w:hAnsi="GHEA Grapalat"/>
          <w:sz w:val="24"/>
          <w:szCs w:val="24"/>
          <w:lang w:val="hy-AM"/>
        </w:rPr>
        <w:t>Հարություն Աղասու Սահակյանը</w:t>
      </w:r>
      <w:r w:rsidRPr="005E17BD">
        <w:rPr>
          <w:rFonts w:ascii="GHEA Grapalat" w:hAnsi="GHEA Grapalat"/>
          <w:sz w:val="24"/>
          <w:szCs w:val="24"/>
          <w:lang w:val="hy-AM"/>
        </w:rPr>
        <w:t>։</w:t>
      </w:r>
    </w:p>
    <w:p w:rsidR="00BD480B" w:rsidRPr="005E17BD" w:rsidRDefault="00580084">
      <w:pPr>
        <w:rPr>
          <w:rFonts w:ascii="GHEA Grapalat" w:hAnsi="GHEA Grapalat"/>
          <w:sz w:val="24"/>
          <w:szCs w:val="24"/>
          <w:lang w:val="hy-AM"/>
        </w:rPr>
      </w:pPr>
    </w:p>
    <w:sectPr w:rsidR="00BD480B" w:rsidRPr="005E17BD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915"/>
    <w:rsid w:val="001A4C03"/>
    <w:rsid w:val="00580084"/>
    <w:rsid w:val="005E17BD"/>
    <w:rsid w:val="006D6915"/>
    <w:rsid w:val="00A14354"/>
    <w:rsid w:val="00D8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A91DA6-D079-416B-AA64-EFE37F7A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C03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74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Ռուզան Պետոյան</dc:creator>
  <cp:keywords/>
  <dc:description/>
  <cp:lastModifiedBy>Anna Akbalyan</cp:lastModifiedBy>
  <cp:revision>2</cp:revision>
  <dcterms:created xsi:type="dcterms:W3CDTF">2026-02-16T11:02:00Z</dcterms:created>
  <dcterms:modified xsi:type="dcterms:W3CDTF">2026-02-16T11:02:00Z</dcterms:modified>
</cp:coreProperties>
</file>