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CE3F72" w14:textId="77777777" w:rsidR="007F48AA" w:rsidRDefault="007F48AA" w:rsidP="00374261">
      <w:pPr>
        <w:spacing w:line="360" w:lineRule="auto"/>
        <w:jc w:val="right"/>
        <w:rPr>
          <w:rFonts w:ascii="GHEA Grapalat" w:eastAsiaTheme="minorHAnsi" w:hAnsi="GHEA Grapalat" w:cs="Sylfaen"/>
          <w:b/>
          <w:lang w:val="af-ZA"/>
        </w:rPr>
      </w:pPr>
      <w:bookmarkStart w:id="0" w:name="_GoBack"/>
      <w:bookmarkEnd w:id="0"/>
    </w:p>
    <w:p w14:paraId="6D64EE80" w14:textId="77777777" w:rsidR="00374261" w:rsidRPr="00374261" w:rsidRDefault="00374261" w:rsidP="00374261">
      <w:pPr>
        <w:spacing w:line="360" w:lineRule="auto"/>
        <w:jc w:val="right"/>
        <w:rPr>
          <w:rFonts w:ascii="GHEA Grapalat" w:eastAsiaTheme="minorHAnsi" w:hAnsi="GHEA Grapalat" w:cs="Sylfaen"/>
          <w:i/>
          <w:u w:val="single"/>
          <w:lang w:val="hy-AM"/>
        </w:rPr>
      </w:pPr>
      <w:r w:rsidRPr="00374261">
        <w:rPr>
          <w:rFonts w:ascii="GHEA Grapalat" w:eastAsiaTheme="minorHAnsi" w:hAnsi="GHEA Grapalat" w:cs="Sylfaen"/>
          <w:i/>
          <w:u w:val="single"/>
          <w:lang w:val="hy-AM"/>
        </w:rPr>
        <w:t>Նախագիծ</w:t>
      </w:r>
    </w:p>
    <w:p w14:paraId="541E8887" w14:textId="77777777" w:rsidR="0007422D" w:rsidRPr="009D54D7" w:rsidRDefault="0007422D" w:rsidP="00556872">
      <w:pPr>
        <w:spacing w:line="360" w:lineRule="auto"/>
        <w:jc w:val="center"/>
        <w:rPr>
          <w:rFonts w:ascii="GHEA Grapalat" w:hAnsi="GHEA Grapalat"/>
          <w:b/>
          <w:i/>
          <w:u w:val="single"/>
          <w:lang w:val="hy-AM"/>
        </w:rPr>
      </w:pPr>
      <w:r w:rsidRPr="009D54D7">
        <w:rPr>
          <w:rFonts w:ascii="GHEA Grapalat" w:eastAsiaTheme="minorHAnsi" w:hAnsi="GHEA Grapalat" w:cs="Sylfaen"/>
          <w:b/>
          <w:lang w:val="af-ZA"/>
        </w:rPr>
        <w:t xml:space="preserve"> </w:t>
      </w:r>
      <w:r w:rsidRPr="009D54D7">
        <w:rPr>
          <w:rFonts w:ascii="GHEA Grapalat" w:hAnsi="GHEA Grapalat"/>
          <w:b/>
          <w:lang w:val="hy-AM"/>
        </w:rPr>
        <w:t>ՀԱՅԱՍՏԱՆԻ ՀԱՆՐԱՊԵՏՈՒԹՅԱՆ ՀԱՇՎԵՔՆՆԻՉ ՊԱԼԱՏԻ</w:t>
      </w:r>
    </w:p>
    <w:p w14:paraId="32688FC4" w14:textId="77777777" w:rsidR="00D0366D" w:rsidRPr="009D54D7" w:rsidRDefault="0007422D" w:rsidP="00A17E54">
      <w:pPr>
        <w:spacing w:line="360" w:lineRule="auto"/>
        <w:ind w:left="360"/>
        <w:jc w:val="center"/>
        <w:rPr>
          <w:rFonts w:ascii="GHEA Grapalat" w:hAnsi="GHEA Grapalat"/>
          <w:b/>
          <w:lang w:val="hy-AM"/>
        </w:rPr>
      </w:pPr>
      <w:r w:rsidRPr="009D54D7">
        <w:rPr>
          <w:rFonts w:ascii="GHEA Grapalat" w:hAnsi="GHEA Grapalat"/>
          <w:b/>
          <w:lang w:val="af-ZA"/>
        </w:rPr>
        <w:t xml:space="preserve">  </w:t>
      </w:r>
      <w:r w:rsidRPr="009D54D7">
        <w:rPr>
          <w:rFonts w:ascii="GHEA Grapalat" w:hAnsi="GHEA Grapalat"/>
          <w:b/>
          <w:lang w:val="hy-AM"/>
        </w:rPr>
        <w:t>202</w:t>
      </w:r>
      <w:r w:rsidR="00B80100">
        <w:rPr>
          <w:rFonts w:ascii="GHEA Grapalat" w:hAnsi="GHEA Grapalat"/>
          <w:b/>
          <w:lang w:val="hy-AM"/>
        </w:rPr>
        <w:t>5</w:t>
      </w:r>
      <w:r>
        <w:rPr>
          <w:rFonts w:ascii="GHEA Grapalat" w:hAnsi="GHEA Grapalat"/>
          <w:b/>
          <w:lang w:val="hy-AM"/>
        </w:rPr>
        <w:t xml:space="preserve"> ԹՎԱԿԱՆԻ </w:t>
      </w:r>
      <w:r w:rsidR="00EC3EA7">
        <w:rPr>
          <w:rFonts w:ascii="GHEA Grapalat" w:hAnsi="GHEA Grapalat"/>
          <w:b/>
          <w:lang w:val="hy-AM"/>
        </w:rPr>
        <w:t>ՀՈՒՆՎԱՐԻ 30-</w:t>
      </w:r>
      <w:r w:rsidRPr="009D54D7">
        <w:rPr>
          <w:rFonts w:ascii="GHEA Grapalat" w:hAnsi="GHEA Grapalat"/>
          <w:b/>
          <w:lang w:val="hy-AM"/>
        </w:rPr>
        <w:t>Ի ՆԻՍՏԻ</w:t>
      </w:r>
    </w:p>
    <w:p w14:paraId="70601B2E" w14:textId="77777777" w:rsidR="0007422D" w:rsidRPr="00943A98" w:rsidRDefault="0007422D" w:rsidP="0007422D">
      <w:pPr>
        <w:spacing w:line="360" w:lineRule="auto"/>
        <w:jc w:val="center"/>
        <w:rPr>
          <w:rFonts w:ascii="GHEA Grapalat" w:hAnsi="GHEA Grapalat"/>
          <w:b/>
          <w:sz w:val="28"/>
          <w:szCs w:val="28"/>
          <w:lang w:val="hy-AM"/>
        </w:rPr>
      </w:pPr>
      <w:r w:rsidRPr="00943A98">
        <w:rPr>
          <w:rFonts w:ascii="GHEA Grapalat" w:hAnsi="GHEA Grapalat"/>
          <w:b/>
          <w:sz w:val="28"/>
          <w:szCs w:val="28"/>
          <w:lang w:val="hy-AM"/>
        </w:rPr>
        <w:t xml:space="preserve">   Օ Ր Ա Կ Ա Ր Գ</w:t>
      </w:r>
    </w:p>
    <w:p w14:paraId="31FFB0C4" w14:textId="77777777" w:rsidR="002828A9" w:rsidRDefault="00350ECB" w:rsidP="007C38F3">
      <w:pPr>
        <w:spacing w:line="360" w:lineRule="auto"/>
        <w:jc w:val="right"/>
        <w:rPr>
          <w:rFonts w:ascii="GHEA Grapalat" w:hAnsi="GHEA Grapalat"/>
          <w:b/>
          <w:i/>
          <w:lang w:val="hy-AM"/>
        </w:rPr>
      </w:pPr>
      <w:r>
        <w:rPr>
          <w:rFonts w:ascii="GHEA Grapalat" w:hAnsi="GHEA Grapalat"/>
          <w:b/>
          <w:i/>
          <w:lang w:val="hy-AM"/>
        </w:rPr>
        <w:t>ժամը` 1</w:t>
      </w:r>
      <w:r w:rsidR="00AE226A">
        <w:rPr>
          <w:rFonts w:ascii="GHEA Grapalat" w:hAnsi="GHEA Grapalat"/>
          <w:b/>
          <w:i/>
          <w:lang w:val="hy-AM"/>
        </w:rPr>
        <w:t>0</w:t>
      </w:r>
      <w:r w:rsidR="0007422D" w:rsidRPr="009D54D7">
        <w:rPr>
          <w:rFonts w:ascii="GHEA Grapalat" w:hAnsi="GHEA Grapalat"/>
          <w:b/>
          <w:i/>
          <w:vertAlign w:val="superscript"/>
          <w:lang w:val="hy-AM"/>
        </w:rPr>
        <w:t>00</w:t>
      </w:r>
      <w:r w:rsidR="0007422D" w:rsidRPr="009D54D7">
        <w:rPr>
          <w:rFonts w:ascii="GHEA Grapalat" w:hAnsi="GHEA Grapalat"/>
          <w:b/>
          <w:i/>
          <w:lang w:val="hy-AM"/>
        </w:rPr>
        <w:t xml:space="preserve"> </w:t>
      </w:r>
    </w:p>
    <w:p w14:paraId="392D2F30" w14:textId="77777777" w:rsidR="000E77C2" w:rsidRDefault="000E77C2" w:rsidP="007C38F3">
      <w:pPr>
        <w:spacing w:line="360" w:lineRule="auto"/>
        <w:jc w:val="right"/>
        <w:rPr>
          <w:rFonts w:ascii="GHEA Grapalat" w:hAnsi="GHEA Grapalat"/>
          <w:b/>
          <w:i/>
          <w:lang w:val="hy-AM"/>
        </w:rPr>
      </w:pPr>
    </w:p>
    <w:p w14:paraId="15781211" w14:textId="77777777" w:rsidR="000E77C2" w:rsidRPr="000E77C2" w:rsidRDefault="00F20E4A" w:rsidP="000E77C2">
      <w:pPr>
        <w:pStyle w:val="ListParagraph"/>
        <w:numPr>
          <w:ilvl w:val="0"/>
          <w:numId w:val="2"/>
        </w:numPr>
        <w:spacing w:line="252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A276B1">
        <w:rPr>
          <w:rFonts w:ascii="GHEA Grapalat" w:hAnsi="GHEA Grapalat"/>
          <w:bCs/>
          <w:sz w:val="24"/>
          <w:szCs w:val="24"/>
          <w:lang w:val="hy-AM"/>
        </w:rPr>
        <w:t xml:space="preserve">Հայաստանի Հանրապետության տարածքային կառավարման և ենթակառուցվածքների նախարարությունում </w:t>
      </w:r>
      <w:r w:rsidRPr="00A276B1">
        <w:rPr>
          <w:rFonts w:ascii="GHEA Grapalat" w:hAnsi="GHEA Grapalat" w:cs="Sylfaen"/>
          <w:sz w:val="24"/>
          <w:szCs w:val="24"/>
          <w:lang w:val="hy-AM"/>
        </w:rPr>
        <w:t xml:space="preserve">2024 թվականի պետական բյուջեի </w:t>
      </w:r>
      <w:r w:rsidR="00B80100">
        <w:rPr>
          <w:rFonts w:ascii="GHEA Grapalat" w:hAnsi="GHEA Grapalat" w:cs="Sylfaen"/>
          <w:sz w:val="24"/>
          <w:szCs w:val="24"/>
          <w:lang w:val="hy-AM"/>
        </w:rPr>
        <w:t>ինն</w:t>
      </w:r>
      <w:r w:rsidRPr="00A276B1">
        <w:rPr>
          <w:rFonts w:ascii="GHEA Grapalat" w:hAnsi="GHEA Grapalat" w:cs="Sylfaen"/>
          <w:sz w:val="24"/>
          <w:szCs w:val="24"/>
          <w:lang w:val="hy-AM"/>
        </w:rPr>
        <w:t xml:space="preserve"> ամիսների կատարման հաշվեքննության </w:t>
      </w:r>
      <w:r w:rsidRPr="00A276B1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արդյունքների վերաբերյալ ընթացիկ եզրակացությունը հաստատելու մասին</w:t>
      </w:r>
      <w:r w:rsidRPr="00A276B1">
        <w:rPr>
          <w:rFonts w:ascii="GHEA Grapalat" w:hAnsi="GHEA Grapalat" w:cs="Sylfaen"/>
          <w:sz w:val="24"/>
          <w:szCs w:val="24"/>
          <w:lang w:val="hy-AM"/>
        </w:rPr>
        <w:t>:</w:t>
      </w:r>
    </w:p>
    <w:p w14:paraId="3A59D08C" w14:textId="77777777" w:rsidR="00F20E4A" w:rsidRPr="000E77C2" w:rsidRDefault="00F20E4A" w:rsidP="000E77C2">
      <w:pPr>
        <w:pStyle w:val="ListParagraph"/>
        <w:spacing w:line="252" w:lineRule="auto"/>
        <w:ind w:firstLine="720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0E77C2">
        <w:rPr>
          <w:rFonts w:ascii="GHEA Grapalat" w:hAnsi="GHEA Grapalat"/>
          <w:i/>
          <w:sz w:val="24"/>
          <w:szCs w:val="24"/>
          <w:lang w:val="hy-AM"/>
        </w:rPr>
        <w:t>Զեկուցող՝</w:t>
      </w:r>
      <w:r w:rsidR="00155956" w:rsidRPr="00155956">
        <w:rPr>
          <w:rFonts w:ascii="GHEA Grapalat" w:hAnsi="GHEA Grapalat" w:cs="Arial"/>
          <w:i/>
          <w:sz w:val="24"/>
          <w:szCs w:val="24"/>
          <w:lang w:val="hy-AM"/>
        </w:rPr>
        <w:t xml:space="preserve"> Հաշվեքննիչ պալատի ֆինանսական և համապատասխանության հաշվեքննության վարչության</w:t>
      </w:r>
      <w:r w:rsidR="004C2E66" w:rsidRPr="004C2E66">
        <w:rPr>
          <w:rFonts w:ascii="GHEA Grapalat" w:hAnsi="GHEA Grapalat"/>
          <w:i/>
          <w:lang w:val="hy-AM"/>
        </w:rPr>
        <w:t xml:space="preserve"> </w:t>
      </w:r>
      <w:r w:rsidR="004C2E66" w:rsidRPr="004C2E66">
        <w:rPr>
          <w:rFonts w:ascii="GHEA Grapalat" w:hAnsi="GHEA Grapalat" w:cs="Arial"/>
          <w:i/>
          <w:sz w:val="24"/>
          <w:szCs w:val="24"/>
          <w:lang w:val="hy-AM"/>
        </w:rPr>
        <w:t>առաջին դասի ավագ հաշվեքննող</w:t>
      </w:r>
      <w:r w:rsidR="00155956" w:rsidRPr="004C2E66">
        <w:rPr>
          <w:rFonts w:ascii="GHEA Grapalat" w:hAnsi="GHEA Grapalat" w:cs="Arial"/>
          <w:i/>
          <w:sz w:val="24"/>
          <w:szCs w:val="24"/>
          <w:lang w:val="hy-AM"/>
        </w:rPr>
        <w:t xml:space="preserve"> </w:t>
      </w:r>
      <w:r w:rsidR="00474F59">
        <w:rPr>
          <w:rFonts w:ascii="GHEA Grapalat" w:hAnsi="GHEA Grapalat" w:cs="Arial"/>
          <w:i/>
          <w:sz w:val="24"/>
          <w:szCs w:val="24"/>
          <w:lang w:val="hy-AM"/>
        </w:rPr>
        <w:t>Երանոսյան Կարեն</w:t>
      </w:r>
    </w:p>
    <w:p w14:paraId="22A25172" w14:textId="77777777" w:rsidR="00F20E4A" w:rsidRPr="00A276B1" w:rsidRDefault="00F20E4A" w:rsidP="00F20E4A">
      <w:pPr>
        <w:pStyle w:val="ListParagraph"/>
        <w:spacing w:line="252" w:lineRule="auto"/>
        <w:ind w:left="644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14:paraId="481B39F0" w14:textId="77777777" w:rsidR="00F20E4A" w:rsidRDefault="00F20E4A" w:rsidP="00A276B1">
      <w:pPr>
        <w:pStyle w:val="ListParagraph"/>
        <w:numPr>
          <w:ilvl w:val="0"/>
          <w:numId w:val="2"/>
        </w:numPr>
        <w:spacing w:line="252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առողջապահության նախարարությունում 2024 թվականի պետական բյուջեի </w:t>
      </w:r>
      <w:r w:rsidR="00B80100">
        <w:rPr>
          <w:rFonts w:ascii="GHEA Grapalat" w:hAnsi="GHEA Grapalat" w:cs="Sylfaen"/>
          <w:sz w:val="24"/>
          <w:szCs w:val="24"/>
          <w:lang w:val="hy-AM"/>
        </w:rPr>
        <w:t>ինն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ամիսների կատարման հաշվեքննության </w:t>
      </w: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արդյունքների վերաբերյալ ընթացիկ եզրակացությունը հաստատելու մասին</w:t>
      </w:r>
      <w:r>
        <w:rPr>
          <w:rFonts w:ascii="GHEA Grapalat" w:hAnsi="GHEA Grapalat" w:cs="Sylfaen"/>
          <w:sz w:val="24"/>
          <w:szCs w:val="24"/>
          <w:lang w:val="hy-AM"/>
        </w:rPr>
        <w:t>:</w:t>
      </w:r>
    </w:p>
    <w:p w14:paraId="578A7684" w14:textId="77777777" w:rsidR="00F20E4A" w:rsidRDefault="00F20E4A" w:rsidP="00F20E4A">
      <w:pPr>
        <w:spacing w:line="252" w:lineRule="auto"/>
        <w:ind w:firstLine="720"/>
        <w:jc w:val="center"/>
        <w:rPr>
          <w:rFonts w:ascii="GHEA Grapalat" w:hAnsi="GHEA Grapalat" w:cs="Arial"/>
          <w:i/>
          <w:lang w:val="hy-AM"/>
        </w:rPr>
      </w:pPr>
      <w:r>
        <w:rPr>
          <w:rFonts w:ascii="GHEA Grapalat" w:hAnsi="GHEA Grapalat"/>
          <w:i/>
          <w:lang w:val="hy-AM"/>
        </w:rPr>
        <w:t>Զեկուցող՝</w:t>
      </w:r>
      <w:r w:rsidR="00155956" w:rsidRPr="00155956">
        <w:rPr>
          <w:rFonts w:ascii="GHEA Grapalat" w:hAnsi="GHEA Grapalat" w:cs="Arial"/>
          <w:i/>
          <w:lang w:val="hy-AM"/>
        </w:rPr>
        <w:t xml:space="preserve"> </w:t>
      </w:r>
      <w:r w:rsidR="00155956" w:rsidRPr="00155956">
        <w:rPr>
          <w:rFonts w:ascii="GHEA Grapalat" w:hAnsi="GHEA Grapalat"/>
          <w:i/>
          <w:lang w:val="hy-AM"/>
        </w:rPr>
        <w:t>Հաշվեքննիչ պալատի ֆինանսական և համապատասխանության հաշվեքննության վարչության կառավարիչ</w:t>
      </w:r>
      <w:r w:rsidRPr="00155956">
        <w:rPr>
          <w:rFonts w:ascii="GHEA Grapalat" w:hAnsi="GHEA Grapalat"/>
          <w:i/>
          <w:lang w:val="hy-AM"/>
        </w:rPr>
        <w:t xml:space="preserve"> </w:t>
      </w:r>
      <w:r>
        <w:rPr>
          <w:rFonts w:ascii="GHEA Grapalat" w:hAnsi="GHEA Grapalat" w:cs="Arial"/>
          <w:i/>
          <w:lang w:val="hy-AM"/>
        </w:rPr>
        <w:t>Խաչիկ Փափազյան</w:t>
      </w:r>
    </w:p>
    <w:p w14:paraId="75F186FB" w14:textId="77777777" w:rsidR="00F20E4A" w:rsidRDefault="00F20E4A" w:rsidP="00F20E4A">
      <w:pPr>
        <w:pStyle w:val="ListParagraph"/>
        <w:spacing w:line="252" w:lineRule="auto"/>
        <w:ind w:firstLine="720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14:paraId="4DD45401" w14:textId="77777777" w:rsidR="00F20E4A" w:rsidRDefault="00F20E4A" w:rsidP="00A276B1">
      <w:pPr>
        <w:pStyle w:val="ListParagraph"/>
        <w:numPr>
          <w:ilvl w:val="0"/>
          <w:numId w:val="2"/>
        </w:numPr>
        <w:spacing w:line="252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>
        <w:rPr>
          <w:rFonts w:ascii="GHEA Grapalat" w:hAnsi="GHEA Grapalat"/>
          <w:bCs/>
          <w:sz w:val="24"/>
          <w:szCs w:val="24"/>
          <w:lang w:val="hy-AM"/>
        </w:rPr>
        <w:t xml:space="preserve">Հայաստանի Հանրապետության աշխատանքի և սոցիալական հարցերի նախարարության միասնական սոցիալական ծառայությունում </w:t>
      </w:r>
      <w:r>
        <w:rPr>
          <w:rFonts w:ascii="GHEA Grapalat" w:hAnsi="GHEA Grapalat" w:cs="Sylfaen"/>
          <w:sz w:val="24"/>
          <w:szCs w:val="24"/>
          <w:lang w:val="hy-AM"/>
        </w:rPr>
        <w:t xml:space="preserve">2024 թվականի պետական բյուջեի </w:t>
      </w:r>
      <w:r w:rsidR="00B80100">
        <w:rPr>
          <w:rFonts w:ascii="GHEA Grapalat" w:hAnsi="GHEA Grapalat" w:cs="Sylfaen"/>
          <w:sz w:val="24"/>
          <w:szCs w:val="24"/>
          <w:lang w:val="hy-AM"/>
        </w:rPr>
        <w:t>ինն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ամիսների կատարման հաշվեքննության </w:t>
      </w: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արդյունքների վերաբերյալ ընթացիկ եզրակացությունը հաստատելու մասին</w:t>
      </w:r>
      <w:r>
        <w:rPr>
          <w:rFonts w:ascii="GHEA Grapalat" w:hAnsi="GHEA Grapalat" w:cs="Sylfaen"/>
          <w:sz w:val="24"/>
          <w:szCs w:val="24"/>
          <w:lang w:val="hy-AM"/>
        </w:rPr>
        <w:t>:</w:t>
      </w:r>
    </w:p>
    <w:p w14:paraId="65A777E9" w14:textId="77777777" w:rsidR="00F20E4A" w:rsidRPr="0080607C" w:rsidRDefault="00F20E4A" w:rsidP="0080607C">
      <w:pPr>
        <w:spacing w:line="252" w:lineRule="auto"/>
        <w:ind w:left="720" w:firstLine="720"/>
        <w:rPr>
          <w:rFonts w:ascii="GHEA Grapalat" w:hAnsi="GHEA Grapalat" w:cs="Sylfaen"/>
          <w:i/>
          <w:lang w:val="hy-AM"/>
        </w:rPr>
      </w:pPr>
      <w:r>
        <w:rPr>
          <w:rFonts w:ascii="GHEA Grapalat" w:hAnsi="GHEA Grapalat"/>
          <w:i/>
          <w:lang w:val="hy-AM"/>
        </w:rPr>
        <w:t>Զեկուցող՝</w:t>
      </w:r>
      <w:r>
        <w:rPr>
          <w:rFonts w:ascii="GHEA Grapalat" w:hAnsi="GHEA Grapalat" w:cs="Sylfaen"/>
          <w:lang w:val="hy-AM"/>
        </w:rPr>
        <w:t xml:space="preserve"> </w:t>
      </w:r>
      <w:r w:rsidR="0080607C" w:rsidRPr="0080607C">
        <w:rPr>
          <w:rFonts w:ascii="GHEA Grapalat" w:hAnsi="GHEA Grapalat" w:cs="Sylfaen"/>
          <w:i/>
          <w:lang w:val="hy-AM"/>
        </w:rPr>
        <w:t>Հաշվեքննիչ պալատի ֆինանսական և համապատասխանության հաշվեքննության վարչության առաջին դասի ավագ հաշվեքննող</w:t>
      </w:r>
      <w:r w:rsidR="00474F59">
        <w:rPr>
          <w:rFonts w:ascii="GHEA Grapalat" w:hAnsi="GHEA Grapalat" w:cs="Sylfaen"/>
          <w:i/>
          <w:lang w:val="hy-AM"/>
        </w:rPr>
        <w:t xml:space="preserve"> Ոսկանյան Արտակ</w:t>
      </w:r>
    </w:p>
    <w:p w14:paraId="64B025C5" w14:textId="77777777" w:rsidR="00F20E4A" w:rsidRDefault="00F20E4A" w:rsidP="00F20E4A">
      <w:pPr>
        <w:pStyle w:val="ListParagraph"/>
        <w:spacing w:line="252" w:lineRule="auto"/>
        <w:ind w:left="644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14:paraId="54A5E7A2" w14:textId="77777777" w:rsidR="00F20E4A" w:rsidRPr="000E77C2" w:rsidRDefault="00F20E4A" w:rsidP="000E77C2">
      <w:pPr>
        <w:pStyle w:val="ListParagraph"/>
        <w:numPr>
          <w:ilvl w:val="0"/>
          <w:numId w:val="2"/>
        </w:numPr>
        <w:spacing w:line="252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>
        <w:rPr>
          <w:rFonts w:ascii="GHEA Grapalat" w:hAnsi="GHEA Grapalat"/>
          <w:bCs/>
          <w:sz w:val="24"/>
          <w:szCs w:val="24"/>
          <w:lang w:val="hy-AM"/>
        </w:rPr>
        <w:t xml:space="preserve">Հայաստանի Հանրապետության պետական եկամուտների կոմիտեում </w:t>
      </w:r>
      <w:r>
        <w:rPr>
          <w:rFonts w:ascii="GHEA Grapalat" w:hAnsi="GHEA Grapalat" w:cs="Sylfaen"/>
          <w:sz w:val="24"/>
          <w:szCs w:val="24"/>
          <w:lang w:val="hy-AM"/>
        </w:rPr>
        <w:t xml:space="preserve">2024 թվականի պետական բյուջեի </w:t>
      </w:r>
      <w:r w:rsidR="00B80100">
        <w:rPr>
          <w:rFonts w:ascii="GHEA Grapalat" w:hAnsi="GHEA Grapalat" w:cs="Sylfaen"/>
          <w:sz w:val="24"/>
          <w:szCs w:val="24"/>
          <w:lang w:val="hy-AM"/>
        </w:rPr>
        <w:t>ինն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ամիսների կատարման հաշվեքննության </w:t>
      </w: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արդյունքների վերաբերյալ ընթացիկ եզրակացությունը հաստատելու մասին</w:t>
      </w:r>
      <w:r>
        <w:rPr>
          <w:rFonts w:ascii="GHEA Grapalat" w:hAnsi="GHEA Grapalat" w:cs="Sylfaen"/>
          <w:sz w:val="24"/>
          <w:szCs w:val="24"/>
          <w:lang w:val="hy-AM"/>
        </w:rPr>
        <w:t>:</w:t>
      </w:r>
    </w:p>
    <w:p w14:paraId="7BB40F5C" w14:textId="77777777" w:rsidR="000E77C2" w:rsidRPr="000E77C2" w:rsidRDefault="000E77C2" w:rsidP="000E77C2">
      <w:pPr>
        <w:pStyle w:val="ListParagraph"/>
        <w:spacing w:line="252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14:paraId="45BE30A3" w14:textId="77777777" w:rsidR="0080607C" w:rsidRPr="0021327A" w:rsidRDefault="00F20E4A" w:rsidP="0080607C">
      <w:pPr>
        <w:pStyle w:val="ListParagraph"/>
        <w:jc w:val="both"/>
        <w:rPr>
          <w:rFonts w:ascii="GHEA Grapalat" w:hAnsi="GHEA Grapalat"/>
          <w:i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ab/>
      </w:r>
      <w:r w:rsidRPr="0021327A">
        <w:rPr>
          <w:rFonts w:ascii="GHEA Grapalat" w:hAnsi="GHEA Grapalat"/>
          <w:i/>
          <w:sz w:val="24"/>
          <w:szCs w:val="24"/>
          <w:lang w:val="hy-AM"/>
        </w:rPr>
        <w:t>Զեկուցող՝</w:t>
      </w:r>
      <w:r w:rsidR="00D84803" w:rsidRPr="0021327A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="0080607C" w:rsidRPr="0021327A">
        <w:rPr>
          <w:rFonts w:ascii="GHEA Grapalat" w:hAnsi="GHEA Grapalat"/>
          <w:i/>
          <w:sz w:val="24"/>
          <w:szCs w:val="24"/>
          <w:lang w:val="hy-AM"/>
        </w:rPr>
        <w:t>Հաշվեքննիչ պալատի ֆինանսական և համապատասխանության հաշվեքննության վարչության առաջին դասի ավագ հաշվեքննող Կարեն Դավթյան</w:t>
      </w:r>
    </w:p>
    <w:p w14:paraId="2C5CAC91" w14:textId="77777777" w:rsidR="00F20E4A" w:rsidRDefault="00F20E4A" w:rsidP="00F20E4A">
      <w:pPr>
        <w:pStyle w:val="ListParagraph"/>
        <w:spacing w:line="252" w:lineRule="auto"/>
        <w:jc w:val="both"/>
        <w:rPr>
          <w:rFonts w:ascii="GHEA Grapalat" w:hAnsi="GHEA Grapalat" w:cs="Arial"/>
          <w:i/>
          <w:sz w:val="24"/>
          <w:szCs w:val="24"/>
          <w:lang w:val="hy-AM"/>
        </w:rPr>
      </w:pPr>
    </w:p>
    <w:p w14:paraId="7A54F7DC" w14:textId="77777777" w:rsidR="00F20E4A" w:rsidRDefault="00F20E4A" w:rsidP="00F20E4A">
      <w:pPr>
        <w:spacing w:line="252" w:lineRule="auto"/>
        <w:jc w:val="both"/>
        <w:rPr>
          <w:rFonts w:ascii="GHEA Grapalat" w:hAnsi="GHEA Grapalat" w:cs="Arial"/>
          <w:i/>
          <w:lang w:val="hy-AM"/>
        </w:rPr>
      </w:pPr>
    </w:p>
    <w:p w14:paraId="28B5B42D" w14:textId="77777777" w:rsidR="00F20E4A" w:rsidRDefault="00F20E4A" w:rsidP="00A276B1">
      <w:pPr>
        <w:pStyle w:val="ListParagraph"/>
        <w:numPr>
          <w:ilvl w:val="0"/>
          <w:numId w:val="2"/>
        </w:numPr>
        <w:spacing w:line="252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lastRenderedPageBreak/>
        <w:t xml:space="preserve">Հայաստանի Հանրապետության էկոնոմիկայի նախարարությունում 2024 թվականի պետական բյուջեի </w:t>
      </w:r>
      <w:r w:rsidR="00B80100">
        <w:rPr>
          <w:rFonts w:ascii="GHEA Grapalat" w:hAnsi="GHEA Grapalat" w:cs="Sylfaen"/>
          <w:sz w:val="24"/>
          <w:szCs w:val="24"/>
          <w:lang w:val="hy-AM"/>
        </w:rPr>
        <w:t>ինն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ամիսների կատարման հաշվեքննության </w:t>
      </w: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արդյունքների վերաբերյալ ընթացիկ եզրակացությունը հաստատելու մասին</w:t>
      </w:r>
      <w:r>
        <w:rPr>
          <w:rFonts w:ascii="GHEA Grapalat" w:hAnsi="GHEA Grapalat" w:cs="Sylfaen"/>
          <w:sz w:val="24"/>
          <w:szCs w:val="24"/>
          <w:lang w:val="hy-AM"/>
        </w:rPr>
        <w:t>:</w:t>
      </w:r>
    </w:p>
    <w:p w14:paraId="5DCDE28F" w14:textId="77777777" w:rsidR="00F20E4A" w:rsidRPr="00CC4205" w:rsidRDefault="00F20E4A" w:rsidP="00CC4205">
      <w:pPr>
        <w:spacing w:line="252" w:lineRule="auto"/>
        <w:ind w:left="360"/>
        <w:jc w:val="center"/>
        <w:rPr>
          <w:rFonts w:ascii="GHEA Grapalat" w:hAnsi="GHEA Grapalat" w:cs="Arial"/>
          <w:i/>
          <w:lang w:val="hy-AM"/>
        </w:rPr>
      </w:pPr>
      <w:r>
        <w:rPr>
          <w:rFonts w:ascii="GHEA Grapalat" w:hAnsi="GHEA Grapalat"/>
          <w:i/>
          <w:lang w:val="hy-AM"/>
        </w:rPr>
        <w:t>Զեկուցող՝</w:t>
      </w:r>
      <w:r w:rsidR="00A11CA6" w:rsidRPr="00A11CA6">
        <w:rPr>
          <w:rFonts w:ascii="GHEA Grapalat" w:hAnsi="GHEA Grapalat"/>
          <w:i/>
          <w:lang w:val="hy-AM"/>
        </w:rPr>
        <w:t xml:space="preserve"> Հաշվեքննիչ պալատի ֆինանսական և համապատասխանության հաշվեքննության վարչության կառավարիչ</w:t>
      </w:r>
      <w:r w:rsidRPr="00A11CA6">
        <w:rPr>
          <w:rFonts w:ascii="GHEA Grapalat" w:hAnsi="GHEA Grapalat"/>
          <w:i/>
          <w:lang w:val="hy-AM"/>
        </w:rPr>
        <w:t xml:space="preserve"> </w:t>
      </w:r>
      <w:r w:rsidR="00CC4205" w:rsidRPr="00CC4205">
        <w:rPr>
          <w:rFonts w:ascii="GHEA Grapalat" w:hAnsi="GHEA Grapalat" w:cs="Arial"/>
          <w:i/>
          <w:lang w:val="hy-AM"/>
        </w:rPr>
        <w:t>Արմեն Ռուբենյան</w:t>
      </w:r>
    </w:p>
    <w:p w14:paraId="3E797B57" w14:textId="77777777" w:rsidR="00F20E4A" w:rsidRDefault="00F20E4A" w:rsidP="00F20E4A">
      <w:pPr>
        <w:spacing w:line="252" w:lineRule="auto"/>
        <w:ind w:left="360"/>
        <w:rPr>
          <w:rFonts w:ascii="GHEA Grapalat" w:hAnsi="GHEA Grapalat"/>
          <w:i/>
          <w:lang w:val="hy-AM"/>
        </w:rPr>
      </w:pPr>
    </w:p>
    <w:p w14:paraId="557D87F4" w14:textId="77777777" w:rsidR="00F20E4A" w:rsidRDefault="00F20E4A" w:rsidP="00A276B1">
      <w:pPr>
        <w:pStyle w:val="ListParagraph"/>
        <w:numPr>
          <w:ilvl w:val="0"/>
          <w:numId w:val="2"/>
        </w:numPr>
        <w:spacing w:line="252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ֆինանսների նախարարությունում 2024 թվականի պետական բյուջեի </w:t>
      </w:r>
      <w:r w:rsidR="00B80100">
        <w:rPr>
          <w:rFonts w:ascii="GHEA Grapalat" w:hAnsi="GHEA Grapalat" w:cs="Sylfaen"/>
          <w:sz w:val="24"/>
          <w:szCs w:val="24"/>
          <w:lang w:val="hy-AM"/>
        </w:rPr>
        <w:t>ինն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ամիսների կատարման, պետական բյուջեի կատարման կազմակերպման հաշվեքննության </w:t>
      </w: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արդյունքների վերաբերյալ ընթացիկ եզրակացությունը հաստատելու մասին</w:t>
      </w:r>
      <w:r>
        <w:rPr>
          <w:rFonts w:ascii="GHEA Grapalat" w:hAnsi="GHEA Grapalat" w:cs="Sylfaen"/>
          <w:sz w:val="24"/>
          <w:szCs w:val="24"/>
          <w:lang w:val="hy-AM"/>
        </w:rPr>
        <w:t>:</w:t>
      </w:r>
    </w:p>
    <w:p w14:paraId="4BD58331" w14:textId="77777777" w:rsidR="00F20E4A" w:rsidRPr="00D84803" w:rsidRDefault="00F20E4A" w:rsidP="00D84803">
      <w:pPr>
        <w:spacing w:line="252" w:lineRule="auto"/>
        <w:ind w:left="720" w:firstLine="720"/>
        <w:jc w:val="both"/>
        <w:rPr>
          <w:rFonts w:ascii="GHEA Grapalat" w:hAnsi="GHEA Grapalat"/>
          <w:i/>
          <w:lang w:val="hy-AM"/>
        </w:rPr>
      </w:pPr>
      <w:r>
        <w:rPr>
          <w:rFonts w:ascii="GHEA Grapalat" w:hAnsi="GHEA Grapalat"/>
          <w:i/>
          <w:lang w:val="hy-AM"/>
        </w:rPr>
        <w:t xml:space="preserve">Զեկուցող՝ </w:t>
      </w:r>
      <w:r w:rsidR="00A11CA6" w:rsidRPr="00A11CA6">
        <w:rPr>
          <w:rFonts w:ascii="GHEA Grapalat" w:hAnsi="GHEA Grapalat"/>
          <w:i/>
          <w:lang w:val="hy-AM"/>
        </w:rPr>
        <w:t xml:space="preserve">Հաշվեքննիչ պալատի ֆինանսական և համապատասխանության հաշվեքննության </w:t>
      </w:r>
      <w:r w:rsidR="00D84803" w:rsidRPr="00D84803">
        <w:rPr>
          <w:rFonts w:ascii="GHEA Grapalat" w:hAnsi="GHEA Grapalat"/>
          <w:i/>
          <w:lang w:val="hy-AM"/>
        </w:rPr>
        <w:t>առաջին դասի ավագ հաշվեքննող</w:t>
      </w:r>
      <w:r w:rsidR="00D84803">
        <w:rPr>
          <w:rFonts w:ascii="GHEA Grapalat" w:hAnsi="GHEA Grapalat"/>
          <w:i/>
          <w:lang w:val="hy-AM"/>
        </w:rPr>
        <w:t xml:space="preserve"> Վաչագան Գևորգյան</w:t>
      </w:r>
    </w:p>
    <w:p w14:paraId="5916C9B0" w14:textId="77777777" w:rsidR="00F20E4A" w:rsidRDefault="00F20E4A" w:rsidP="00F20E4A">
      <w:pPr>
        <w:spacing w:line="360" w:lineRule="auto"/>
        <w:rPr>
          <w:rFonts w:ascii="GHEA Grapalat" w:hAnsi="GHEA Grapalat"/>
          <w:b/>
          <w:i/>
          <w:lang w:val="hy-AM"/>
        </w:rPr>
      </w:pPr>
    </w:p>
    <w:p w14:paraId="5A444B70" w14:textId="77777777" w:rsidR="00F20E4A" w:rsidRDefault="00F20E4A" w:rsidP="00A276B1">
      <w:pPr>
        <w:pStyle w:val="ListParagraph"/>
        <w:numPr>
          <w:ilvl w:val="0"/>
          <w:numId w:val="2"/>
        </w:numPr>
        <w:spacing w:line="252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Հայաստանի Հանրապետության ներքին գործերի նախարարությունում 2024 թվականի պետական բյուջեի </w:t>
      </w:r>
      <w:r w:rsidR="00B80100">
        <w:rPr>
          <w:rFonts w:ascii="GHEA Grapalat" w:hAnsi="GHEA Grapalat"/>
          <w:sz w:val="24"/>
          <w:szCs w:val="24"/>
          <w:lang w:val="hy-AM"/>
        </w:rPr>
        <w:t>ինն</w:t>
      </w:r>
      <w:r>
        <w:rPr>
          <w:rFonts w:ascii="GHEA Grapalat" w:hAnsi="GHEA Grapalat"/>
          <w:sz w:val="24"/>
          <w:szCs w:val="24"/>
          <w:lang w:val="hy-AM"/>
        </w:rPr>
        <w:t xml:space="preserve"> ամիսների կատարման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հաշվեքննության </w:t>
      </w: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արդյունքների վերաբերյալ ընթացիկ եզրակացությունը հաստատելու մասին</w:t>
      </w:r>
      <w:r>
        <w:rPr>
          <w:rFonts w:ascii="GHEA Grapalat" w:hAnsi="GHEA Grapalat" w:cs="Sylfaen"/>
          <w:sz w:val="24"/>
          <w:szCs w:val="24"/>
          <w:lang w:val="hy-AM"/>
        </w:rPr>
        <w:t>:</w:t>
      </w:r>
    </w:p>
    <w:p w14:paraId="090EF41D" w14:textId="77777777" w:rsidR="00F20E4A" w:rsidRPr="00CC50B3" w:rsidRDefault="00F20E4A" w:rsidP="00CC50B3">
      <w:pPr>
        <w:spacing w:line="252" w:lineRule="auto"/>
        <w:ind w:left="720" w:firstLine="360"/>
        <w:jc w:val="both"/>
        <w:rPr>
          <w:rFonts w:ascii="GHEA Grapalat" w:hAnsi="GHEA Grapalat" w:cs="Arial"/>
          <w:i/>
          <w:lang w:val="hy-AM"/>
        </w:rPr>
      </w:pPr>
      <w:r>
        <w:rPr>
          <w:rFonts w:ascii="GHEA Grapalat" w:hAnsi="GHEA Grapalat"/>
          <w:i/>
          <w:lang w:val="hy-AM"/>
        </w:rPr>
        <w:t>Զեկուցող՝</w:t>
      </w:r>
      <w:r w:rsidR="004E376A" w:rsidRPr="004E376A">
        <w:rPr>
          <w:rFonts w:ascii="GHEA Grapalat" w:hAnsi="GHEA Grapalat"/>
          <w:i/>
          <w:lang w:val="hy-AM"/>
        </w:rPr>
        <w:t xml:space="preserve"> Հաշվեքննիչ պալատի ֆինանսական և համապատասխանության հաշվեքննության վարչության առաջին դասի</w:t>
      </w:r>
      <w:r w:rsidR="00CC50B3">
        <w:rPr>
          <w:rFonts w:ascii="GHEA Grapalat" w:hAnsi="GHEA Grapalat"/>
          <w:i/>
          <w:lang w:val="hy-AM"/>
        </w:rPr>
        <w:t xml:space="preserve"> ավագ հաշվեքննող Մխիթար Արշակյ</w:t>
      </w:r>
      <w:r w:rsidR="0080607C" w:rsidRPr="0080607C">
        <w:rPr>
          <w:rFonts w:ascii="GHEA Grapalat" w:hAnsi="GHEA Grapalat" w:cs="Sylfaen"/>
          <w:i/>
          <w:lang w:val="hy-AM"/>
        </w:rPr>
        <w:t>ան</w:t>
      </w:r>
    </w:p>
    <w:p w14:paraId="1DB7A9A5" w14:textId="77777777" w:rsidR="00F20E4A" w:rsidRDefault="00F20E4A" w:rsidP="00F20E4A">
      <w:pPr>
        <w:pStyle w:val="ListParagraph"/>
        <w:spacing w:line="252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14:paraId="29F3DFC2" w14:textId="77777777" w:rsidR="005425AB" w:rsidRDefault="005425AB" w:rsidP="00F20E4A">
      <w:pPr>
        <w:pStyle w:val="ListParagraph"/>
        <w:spacing w:line="252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14:paraId="0BDBCD87" w14:textId="77777777" w:rsidR="005425AB" w:rsidRDefault="005425AB" w:rsidP="00881AFC">
      <w:pPr>
        <w:pStyle w:val="ListParagraph"/>
        <w:numPr>
          <w:ilvl w:val="0"/>
          <w:numId w:val="2"/>
        </w:numPr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Գաղտնի:</w:t>
      </w:r>
    </w:p>
    <w:p w14:paraId="0A68626D" w14:textId="77777777" w:rsidR="005425AB" w:rsidRDefault="005425AB" w:rsidP="005425AB">
      <w:pPr>
        <w:pStyle w:val="ListParagraph"/>
        <w:rPr>
          <w:rFonts w:ascii="GHEA Grapalat" w:hAnsi="GHEA Grapalat"/>
          <w:sz w:val="24"/>
          <w:szCs w:val="24"/>
          <w:lang w:val="hy-AM"/>
        </w:rPr>
      </w:pPr>
    </w:p>
    <w:p w14:paraId="6194B3C8" w14:textId="77777777" w:rsidR="00881AFC" w:rsidRDefault="00881AFC" w:rsidP="00D86832">
      <w:pPr>
        <w:pStyle w:val="ListParagraph"/>
        <w:numPr>
          <w:ilvl w:val="0"/>
          <w:numId w:val="2"/>
        </w:numPr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Հաշվեքննիչ պալատի 2023 թվականի հունիսի 29-ի թիվ 89-Ա որոշման մեջ փոփոխություն կատարելու մասին:</w:t>
      </w:r>
    </w:p>
    <w:p w14:paraId="20C1E4BD" w14:textId="77777777" w:rsidR="00881AFC" w:rsidRDefault="00881AFC" w:rsidP="00881AFC">
      <w:pPr>
        <w:pStyle w:val="ListParagraph"/>
        <w:rPr>
          <w:rFonts w:ascii="GHEA Grapalat" w:hAnsi="GHEA Grapalat"/>
          <w:sz w:val="24"/>
          <w:szCs w:val="24"/>
          <w:lang w:val="hy-AM"/>
        </w:rPr>
      </w:pPr>
    </w:p>
    <w:p w14:paraId="4970DB69" w14:textId="4E784749" w:rsidR="00881AFC" w:rsidRPr="00881AFC" w:rsidRDefault="00D86832" w:rsidP="003818D5">
      <w:pPr>
        <w:pStyle w:val="ListParagraph"/>
        <w:jc w:val="center"/>
        <w:rPr>
          <w:rFonts w:ascii="GHEA Grapalat" w:hAnsi="GHEA Grapalat"/>
          <w:i/>
          <w:sz w:val="24"/>
          <w:szCs w:val="24"/>
          <w:lang w:val="hy-AM"/>
        </w:rPr>
      </w:pPr>
      <w:r>
        <w:rPr>
          <w:rFonts w:ascii="GHEA Grapalat" w:hAnsi="GHEA Grapalat"/>
          <w:i/>
          <w:sz w:val="24"/>
          <w:szCs w:val="24"/>
          <w:lang w:val="hy-AM"/>
        </w:rPr>
        <w:t>Զ</w:t>
      </w:r>
      <w:r w:rsidR="00881AFC" w:rsidRPr="00881AFC">
        <w:rPr>
          <w:rFonts w:ascii="GHEA Grapalat" w:hAnsi="GHEA Grapalat"/>
          <w:i/>
          <w:sz w:val="24"/>
          <w:szCs w:val="24"/>
          <w:lang w:val="hy-AM"/>
        </w:rPr>
        <w:t>եկուցող</w:t>
      </w:r>
      <w:r w:rsidR="00881AFC">
        <w:rPr>
          <w:rFonts w:ascii="GHEA Grapalat" w:hAnsi="GHEA Grapalat"/>
          <w:i/>
          <w:sz w:val="24"/>
          <w:szCs w:val="24"/>
          <w:lang w:val="hy-AM"/>
        </w:rPr>
        <w:t>՝ Անձնակազմի և կորպորատիվ մշակույթի  բաժնի բարեվարքության հարցերով կազմակերպիչ</w:t>
      </w:r>
      <w:r w:rsidR="003818D5">
        <w:rPr>
          <w:rFonts w:ascii="GHEA Grapalat" w:hAnsi="GHEA Grapalat"/>
          <w:i/>
          <w:sz w:val="24"/>
          <w:szCs w:val="24"/>
          <w:lang w:val="hy-AM"/>
        </w:rPr>
        <w:t xml:space="preserve"> Անի </w:t>
      </w:r>
      <w:r w:rsidR="00865A7A">
        <w:rPr>
          <w:rFonts w:ascii="GHEA Grapalat" w:hAnsi="GHEA Grapalat"/>
          <w:i/>
          <w:sz w:val="24"/>
          <w:szCs w:val="24"/>
          <w:lang w:val="hy-AM"/>
        </w:rPr>
        <w:t>Կարապետյան</w:t>
      </w:r>
    </w:p>
    <w:p w14:paraId="099E2031" w14:textId="77777777" w:rsidR="003818D5" w:rsidRDefault="003818D5" w:rsidP="00881AFC">
      <w:pPr>
        <w:pStyle w:val="ListParagraph"/>
        <w:spacing w:line="252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14:paraId="1245B180" w14:textId="77777777" w:rsidR="003818D5" w:rsidRDefault="003818D5" w:rsidP="00881AFC">
      <w:pPr>
        <w:pStyle w:val="ListParagraph"/>
        <w:spacing w:line="252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14:paraId="16B729BC" w14:textId="77777777" w:rsidR="003818D5" w:rsidRDefault="003818D5" w:rsidP="00D86832">
      <w:pPr>
        <w:pStyle w:val="ListParagraph"/>
        <w:numPr>
          <w:ilvl w:val="0"/>
          <w:numId w:val="2"/>
        </w:numPr>
        <w:spacing w:line="252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Հայաստանի Հանրապետության 2025թ. պետական բյուջեի «Հաշվեքննիչ պալատի պահուստային ֆոնդ» միջոցառման ծախսերի փոփոխված նախահաշիվը հասատատելու մասին:</w:t>
      </w:r>
    </w:p>
    <w:p w14:paraId="0BC8C78C" w14:textId="77777777" w:rsidR="003818D5" w:rsidRDefault="003818D5" w:rsidP="003818D5">
      <w:pPr>
        <w:pStyle w:val="ListParagraph"/>
        <w:spacing w:line="252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14:paraId="309C0CD1" w14:textId="2631B0BB" w:rsidR="003818D5" w:rsidRPr="003818D5" w:rsidRDefault="00D86832" w:rsidP="003818D5">
      <w:pPr>
        <w:pStyle w:val="ListParagraph"/>
        <w:spacing w:line="252" w:lineRule="auto"/>
        <w:jc w:val="center"/>
        <w:rPr>
          <w:rFonts w:ascii="GHEA Grapalat" w:hAnsi="GHEA Grapalat"/>
          <w:i/>
          <w:sz w:val="24"/>
          <w:szCs w:val="24"/>
          <w:lang w:val="hy-AM"/>
        </w:rPr>
      </w:pPr>
      <w:r>
        <w:rPr>
          <w:rFonts w:ascii="GHEA Grapalat" w:hAnsi="GHEA Grapalat"/>
          <w:i/>
          <w:sz w:val="24"/>
          <w:szCs w:val="24"/>
          <w:lang w:val="hy-AM"/>
        </w:rPr>
        <w:t>Զ</w:t>
      </w:r>
      <w:r w:rsidRPr="00881AFC">
        <w:rPr>
          <w:rFonts w:ascii="GHEA Grapalat" w:hAnsi="GHEA Grapalat"/>
          <w:i/>
          <w:sz w:val="24"/>
          <w:szCs w:val="24"/>
          <w:lang w:val="hy-AM"/>
        </w:rPr>
        <w:t>եկուցող</w:t>
      </w:r>
      <w:r w:rsidRPr="003818D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="003818D5" w:rsidRPr="003818D5">
        <w:rPr>
          <w:rFonts w:ascii="GHEA Grapalat" w:hAnsi="GHEA Grapalat"/>
          <w:i/>
          <w:sz w:val="24"/>
          <w:szCs w:val="24"/>
          <w:lang w:val="hy-AM"/>
        </w:rPr>
        <w:t>՝ Ֆինանսատնտեսական բաժնի պետ – գլխավոր հաշվապահ Գոհար Զոհրաբյան</w:t>
      </w:r>
    </w:p>
    <w:p w14:paraId="6DA48849" w14:textId="77777777" w:rsidR="00680F64" w:rsidRDefault="00680F64" w:rsidP="00F20E4A">
      <w:pPr>
        <w:spacing w:line="254" w:lineRule="auto"/>
        <w:ind w:firstLine="360"/>
        <w:jc w:val="both"/>
        <w:rPr>
          <w:rFonts w:ascii="GHEA Grapalat" w:hAnsi="GHEA Grapalat" w:cs="Arial"/>
          <w:b/>
          <w:i/>
          <w:lang w:val="hy-AM"/>
        </w:rPr>
      </w:pPr>
    </w:p>
    <w:p w14:paraId="3BB1BA02" w14:textId="42DDC595" w:rsidR="00F20E4A" w:rsidRPr="00881AFC" w:rsidRDefault="00F20E4A" w:rsidP="00D86832">
      <w:pPr>
        <w:spacing w:line="254" w:lineRule="auto"/>
        <w:ind w:firstLine="360"/>
        <w:jc w:val="both"/>
        <w:rPr>
          <w:rFonts w:ascii="GHEA Grapalat" w:hAnsi="GHEA Grapalat" w:cs="Arial"/>
          <w:b/>
          <w:i/>
          <w:lang w:val="hy-AM"/>
        </w:rPr>
      </w:pPr>
      <w:r w:rsidRPr="00881AFC">
        <w:rPr>
          <w:rFonts w:ascii="GHEA Grapalat" w:hAnsi="GHEA Grapalat" w:cs="Arial"/>
          <w:b/>
          <w:i/>
          <w:lang w:val="hy-AM"/>
        </w:rPr>
        <w:t>Այլ հարցեր:</w:t>
      </w:r>
    </w:p>
    <w:sectPr w:rsidR="00F20E4A" w:rsidRPr="00881AFC" w:rsidSect="000E77C2">
      <w:pgSz w:w="12240" w:h="15840"/>
      <w:pgMar w:top="851" w:right="900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B418D"/>
    <w:multiLevelType w:val="hybridMultilevel"/>
    <w:tmpl w:val="599C3AD2"/>
    <w:lvl w:ilvl="0" w:tplc="8DA22B5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B3EF2"/>
    <w:multiLevelType w:val="hybridMultilevel"/>
    <w:tmpl w:val="967CB2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35B1C"/>
    <w:multiLevelType w:val="hybridMultilevel"/>
    <w:tmpl w:val="46964F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603FCE"/>
    <w:multiLevelType w:val="hybridMultilevel"/>
    <w:tmpl w:val="6FF0E96C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4EC7737"/>
    <w:multiLevelType w:val="hybridMultilevel"/>
    <w:tmpl w:val="FDC28B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A99"/>
    <w:rsid w:val="0007422D"/>
    <w:rsid w:val="000B586E"/>
    <w:rsid w:val="000E77C2"/>
    <w:rsid w:val="00155956"/>
    <w:rsid w:val="00172067"/>
    <w:rsid w:val="001E51D4"/>
    <w:rsid w:val="0021327A"/>
    <w:rsid w:val="002828A9"/>
    <w:rsid w:val="002D47F4"/>
    <w:rsid w:val="00350ECB"/>
    <w:rsid w:val="00374261"/>
    <w:rsid w:val="003818D5"/>
    <w:rsid w:val="003A3F18"/>
    <w:rsid w:val="00431A9F"/>
    <w:rsid w:val="00436C62"/>
    <w:rsid w:val="00474F59"/>
    <w:rsid w:val="004828FD"/>
    <w:rsid w:val="004C2E66"/>
    <w:rsid w:val="004D3E0D"/>
    <w:rsid w:val="004E376A"/>
    <w:rsid w:val="00506CA0"/>
    <w:rsid w:val="005425AB"/>
    <w:rsid w:val="00556872"/>
    <w:rsid w:val="005D7643"/>
    <w:rsid w:val="00680F64"/>
    <w:rsid w:val="00753355"/>
    <w:rsid w:val="0077263F"/>
    <w:rsid w:val="00791329"/>
    <w:rsid w:val="007C3028"/>
    <w:rsid w:val="007C38F3"/>
    <w:rsid w:val="007E33FB"/>
    <w:rsid w:val="007F48AA"/>
    <w:rsid w:val="0080607C"/>
    <w:rsid w:val="00816341"/>
    <w:rsid w:val="008503DD"/>
    <w:rsid w:val="00865A7A"/>
    <w:rsid w:val="008710CE"/>
    <w:rsid w:val="00881AFC"/>
    <w:rsid w:val="008A4520"/>
    <w:rsid w:val="008C6139"/>
    <w:rsid w:val="00955029"/>
    <w:rsid w:val="009F4370"/>
    <w:rsid w:val="00A11CA6"/>
    <w:rsid w:val="00A165BD"/>
    <w:rsid w:val="00A17E54"/>
    <w:rsid w:val="00A276B1"/>
    <w:rsid w:val="00A37E25"/>
    <w:rsid w:val="00A50B71"/>
    <w:rsid w:val="00A53FE3"/>
    <w:rsid w:val="00A552A1"/>
    <w:rsid w:val="00AC1560"/>
    <w:rsid w:val="00AE226A"/>
    <w:rsid w:val="00B52C44"/>
    <w:rsid w:val="00B65C08"/>
    <w:rsid w:val="00B80100"/>
    <w:rsid w:val="00BA69F4"/>
    <w:rsid w:val="00BC3C56"/>
    <w:rsid w:val="00CB50A7"/>
    <w:rsid w:val="00CC0687"/>
    <w:rsid w:val="00CC0FD6"/>
    <w:rsid w:val="00CC4205"/>
    <w:rsid w:val="00CC50B3"/>
    <w:rsid w:val="00D0366D"/>
    <w:rsid w:val="00D84803"/>
    <w:rsid w:val="00D86832"/>
    <w:rsid w:val="00DC2BF3"/>
    <w:rsid w:val="00DE2A99"/>
    <w:rsid w:val="00DF6F21"/>
    <w:rsid w:val="00E65B7A"/>
    <w:rsid w:val="00E71383"/>
    <w:rsid w:val="00EC3EA7"/>
    <w:rsid w:val="00EF49E8"/>
    <w:rsid w:val="00F20E4A"/>
    <w:rsid w:val="00F72393"/>
    <w:rsid w:val="00F802BB"/>
    <w:rsid w:val="00F82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48F6E"/>
  <w15:chartTrackingRefBased/>
  <w15:docId w15:val="{72CABCF5-B35A-4768-B858-8FEA0F1FE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42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qFormat/>
    <w:locked/>
    <w:rsid w:val="0007422D"/>
    <w:rPr>
      <w:rFonts w:ascii="Calibri" w:hAnsi="Calibri" w:cs="Calibri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,3,Ha"/>
    <w:basedOn w:val="Normal"/>
    <w:link w:val="ListParagraphChar"/>
    <w:uiPriority w:val="34"/>
    <w:qFormat/>
    <w:rsid w:val="0007422D"/>
    <w:pPr>
      <w:spacing w:after="200" w:line="276" w:lineRule="auto"/>
      <w:ind w:left="720"/>
      <w:contextualSpacing/>
    </w:pPr>
    <w:rPr>
      <w:rFonts w:ascii="Calibri" w:eastAsiaTheme="minorHAnsi" w:hAnsi="Calibri" w:cs="Calibri"/>
      <w:sz w:val="22"/>
      <w:szCs w:val="22"/>
    </w:rPr>
  </w:style>
  <w:style w:type="paragraph" w:customStyle="1" w:styleId="v1msonormal">
    <w:name w:val="v1msonormal"/>
    <w:basedOn w:val="Normal"/>
    <w:rsid w:val="0007422D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63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34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6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3EC187-4987-44B0-A809-531533221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2440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</dc:creator>
  <cp:keywords>https:/mul2.armsai.am/tasks/18778/oneclick?token=c95d325b66f4ed2f62efc14ec49a63c4</cp:keywords>
  <dc:description/>
  <cp:lastModifiedBy>Anna Akbalyan</cp:lastModifiedBy>
  <cp:revision>2</cp:revision>
  <cp:lastPrinted>2025-01-27T06:32:00Z</cp:lastPrinted>
  <dcterms:created xsi:type="dcterms:W3CDTF">2025-01-27T12:48:00Z</dcterms:created>
  <dcterms:modified xsi:type="dcterms:W3CDTF">2025-01-27T12:48:00Z</dcterms:modified>
</cp:coreProperties>
</file>