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983" w:rsidRDefault="005506D0" w:rsidP="00747C31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 </w:t>
      </w:r>
    </w:p>
    <w:p w:rsidR="00025D8F" w:rsidRDefault="005506D0" w:rsidP="00A612FF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bookmarkStart w:id="0" w:name="_GoBack"/>
      <w:r>
        <w:rPr>
          <w:rFonts w:ascii="GHEA Grapalat" w:hAnsi="GHEA Grapalat"/>
          <w:b/>
          <w:sz w:val="24"/>
          <w:szCs w:val="24"/>
        </w:rPr>
        <w:t xml:space="preserve">  ՀԱՇՎԵՔՆՆԻՉ ՊԱԼԱՏԻ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 xml:space="preserve">2024 ԹՎԱԿԱՆԻ </w:t>
      </w:r>
      <w:r w:rsidRPr="00925A02">
        <w:rPr>
          <w:rFonts w:ascii="GHEA Grapalat" w:hAnsi="GHEA Grapalat"/>
          <w:b/>
          <w:sz w:val="24"/>
          <w:szCs w:val="24"/>
          <w:lang w:val="hy-AM"/>
        </w:rPr>
        <w:t xml:space="preserve">ԴԵԿՏԵՄԲԵՐԻ </w:t>
      </w:r>
      <w:r w:rsidR="00925A02">
        <w:rPr>
          <w:rFonts w:ascii="GHEA Grapalat" w:hAnsi="GHEA Grapalat"/>
          <w:b/>
          <w:sz w:val="24"/>
          <w:szCs w:val="24"/>
          <w:lang w:val="hy-AM"/>
        </w:rPr>
        <w:t>26</w:t>
      </w:r>
      <w:r w:rsidRPr="00925A02">
        <w:rPr>
          <w:rFonts w:ascii="GHEA Grapalat" w:hAnsi="GHEA Grapalat"/>
          <w:b/>
          <w:sz w:val="24"/>
          <w:szCs w:val="24"/>
          <w:lang w:val="af-ZA"/>
        </w:rPr>
        <w:t>-</w:t>
      </w:r>
      <w:r w:rsidRPr="00925A02">
        <w:rPr>
          <w:rFonts w:ascii="GHEA Grapalat" w:hAnsi="GHEA Grapalat"/>
          <w:b/>
          <w:sz w:val="24"/>
          <w:szCs w:val="24"/>
        </w:rPr>
        <w:t>Ի</w:t>
      </w:r>
      <w:r w:rsidRPr="00925A02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ՆԻՍՏԻ</w:t>
      </w:r>
    </w:p>
    <w:bookmarkEnd w:id="0"/>
    <w:p w:rsidR="005506D0" w:rsidRDefault="005506D0" w:rsidP="005506D0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 xml:space="preserve">  Օ Ր Ա Կ Ա Ր Գ</w:t>
      </w:r>
    </w:p>
    <w:p w:rsidR="005506D0" w:rsidRPr="00925A02" w:rsidRDefault="005506D0" w:rsidP="005506D0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  <w:r w:rsidRPr="00925A02">
        <w:rPr>
          <w:rFonts w:ascii="GHEA Grapalat" w:hAnsi="GHEA Grapalat"/>
          <w:b/>
          <w:i/>
          <w:lang w:val="hy-AM"/>
        </w:rPr>
        <w:t xml:space="preserve">ժամը` 10 </w:t>
      </w:r>
      <w:r w:rsidRPr="00925A02">
        <w:rPr>
          <w:rFonts w:ascii="GHEA Grapalat" w:hAnsi="GHEA Grapalat"/>
          <w:b/>
          <w:i/>
          <w:vertAlign w:val="superscript"/>
          <w:lang w:val="hy-AM"/>
        </w:rPr>
        <w:t>00</w:t>
      </w:r>
      <w:r w:rsidRPr="00925A02">
        <w:rPr>
          <w:rFonts w:ascii="GHEA Grapalat" w:hAnsi="GHEA Grapalat"/>
          <w:b/>
          <w:i/>
          <w:lang w:val="hy-AM"/>
        </w:rPr>
        <w:t xml:space="preserve"> </w:t>
      </w:r>
    </w:p>
    <w:p w:rsidR="00C05872" w:rsidRPr="000335E8" w:rsidRDefault="00C05872" w:rsidP="00C05872">
      <w:pPr>
        <w:tabs>
          <w:tab w:val="left" w:pos="993"/>
        </w:tabs>
        <w:spacing w:after="0" w:line="276" w:lineRule="auto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</w:p>
    <w:p w:rsidR="00C05872" w:rsidRPr="000335E8" w:rsidRDefault="00C05872" w:rsidP="005427C2">
      <w:pPr>
        <w:pStyle w:val="ListParagraph"/>
        <w:numPr>
          <w:ilvl w:val="0"/>
          <w:numId w:val="1"/>
        </w:numPr>
        <w:tabs>
          <w:tab w:val="left" w:pos="9180"/>
        </w:tabs>
        <w:spacing w:after="120" w:line="240" w:lineRule="auto"/>
        <w:ind w:right="29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1" w:name="_Hlk183185309"/>
      <w:r w:rsidRPr="000335E8">
        <w:rPr>
          <w:rFonts w:ascii="GHEA Grapalat" w:hAnsi="GHEA Grapalat" w:cs="Sylfaen"/>
          <w:sz w:val="24"/>
          <w:szCs w:val="24"/>
          <w:lang w:val="hy-AM"/>
        </w:rPr>
        <w:t>Արարատի մարզպետի աշխատակազմի 2023 թվականի ֆինանսատնտեսական գործունեության ֆինանսական և համապատասխանության հաշվեքննության արդյունքների վերաբերյալ ընթացիկ եզրակացությունը հաստատելու մասին։</w:t>
      </w:r>
    </w:p>
    <w:p w:rsidR="00C05872" w:rsidRPr="000335E8" w:rsidRDefault="00C05872" w:rsidP="005427C2">
      <w:pPr>
        <w:pStyle w:val="ListParagraph"/>
        <w:tabs>
          <w:tab w:val="left" w:pos="9180"/>
        </w:tabs>
        <w:spacing w:after="120" w:line="240" w:lineRule="auto"/>
        <w:ind w:right="29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:rsidR="00C05872" w:rsidRPr="000335E8" w:rsidRDefault="00C05872" w:rsidP="00DF14B3">
      <w:pPr>
        <w:pStyle w:val="ListParagraph"/>
        <w:spacing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0335E8">
        <w:rPr>
          <w:rFonts w:ascii="GHEA Grapalat" w:hAnsi="GHEA Grapalat"/>
          <w:i/>
          <w:sz w:val="24"/>
          <w:szCs w:val="24"/>
          <w:lang w:val="hy-AM"/>
        </w:rPr>
        <w:t xml:space="preserve">Զեկուցող՝ </w:t>
      </w:r>
      <w:r w:rsidRPr="000335E8">
        <w:rPr>
          <w:rFonts w:ascii="GHEA Grapalat" w:hAnsi="GHEA Grapalat" w:cs="Arial"/>
          <w:i/>
          <w:sz w:val="24"/>
          <w:szCs w:val="24"/>
          <w:lang w:val="hy-AM"/>
        </w:rPr>
        <w:t xml:space="preserve">Հաշվեքննիչ պալատի </w:t>
      </w:r>
      <w:r w:rsidRPr="000335E8">
        <w:rPr>
          <w:rFonts w:ascii="GHEA Grapalat" w:hAnsi="GHEA Grapalat"/>
          <w:i/>
          <w:sz w:val="24"/>
          <w:szCs w:val="24"/>
          <w:lang w:val="hy-AM"/>
        </w:rPr>
        <w:t>ֆինանսական և համապատասխանության հաշվեքննության վարչության առ</w:t>
      </w:r>
      <w:r w:rsidR="00DF14B3">
        <w:rPr>
          <w:rFonts w:ascii="GHEA Grapalat" w:hAnsi="GHEA Grapalat"/>
          <w:i/>
          <w:sz w:val="24"/>
          <w:szCs w:val="24"/>
          <w:lang w:val="hy-AM"/>
        </w:rPr>
        <w:t xml:space="preserve">աջին դասի ավագ հաշվեքննող Արտակ </w:t>
      </w:r>
      <w:r w:rsidRPr="000335E8">
        <w:rPr>
          <w:rFonts w:ascii="GHEA Grapalat" w:hAnsi="GHEA Grapalat"/>
          <w:i/>
          <w:sz w:val="24"/>
          <w:szCs w:val="24"/>
          <w:lang w:val="hy-AM"/>
        </w:rPr>
        <w:t>Ոսկանյան</w:t>
      </w:r>
    </w:p>
    <w:p w:rsidR="00C05872" w:rsidRPr="000335E8" w:rsidRDefault="00C05872" w:rsidP="005427C2">
      <w:pPr>
        <w:pStyle w:val="ListParagraph"/>
        <w:spacing w:line="240" w:lineRule="auto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</w:p>
    <w:p w:rsidR="00C05872" w:rsidRPr="000335E8" w:rsidRDefault="00C05872" w:rsidP="005427C2">
      <w:pPr>
        <w:pStyle w:val="ListParagraph"/>
        <w:spacing w:line="240" w:lineRule="auto"/>
        <w:rPr>
          <w:rFonts w:ascii="GHEA Grapalat" w:hAnsi="GHEA Grapalat" w:cs="Arial"/>
          <w:i/>
          <w:sz w:val="24"/>
          <w:szCs w:val="24"/>
          <w:lang w:val="hy-AM"/>
        </w:rPr>
      </w:pPr>
    </w:p>
    <w:p w:rsidR="00C05872" w:rsidRPr="000335E8" w:rsidRDefault="00C05872" w:rsidP="005427C2">
      <w:pPr>
        <w:pStyle w:val="ListParagraph"/>
        <w:numPr>
          <w:ilvl w:val="0"/>
          <w:numId w:val="1"/>
        </w:numPr>
        <w:tabs>
          <w:tab w:val="left" w:pos="9180"/>
        </w:tabs>
        <w:spacing w:after="120" w:line="240" w:lineRule="auto"/>
        <w:ind w:right="2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0335E8">
        <w:rPr>
          <w:rFonts w:ascii="GHEA Grapalat" w:hAnsi="GHEA Grapalat"/>
          <w:sz w:val="24"/>
          <w:szCs w:val="24"/>
          <w:lang w:val="hy-AM"/>
        </w:rPr>
        <w:t>Նաիրիի համայնքապետարանի 2023 թվականի ֆինանսատնտեսական գործունեության հաշվեքննության</w:t>
      </w:r>
      <w:r w:rsidRPr="000335E8" w:rsidDel="0085644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335E8">
        <w:rPr>
          <w:rFonts w:ascii="GHEA Grapalat" w:hAnsi="GHEA Grapalat" w:cs="Sylfaen"/>
          <w:sz w:val="24"/>
          <w:szCs w:val="24"/>
          <w:lang w:val="hy-AM"/>
        </w:rPr>
        <w:t>արդյունքների վերաբերյալ ընթացիկ եզրակացությունը հաստատելու մասին։</w:t>
      </w:r>
    </w:p>
    <w:p w:rsidR="00C05872" w:rsidRPr="000335E8" w:rsidRDefault="00C05872" w:rsidP="005427C2">
      <w:pPr>
        <w:pStyle w:val="ListParagraph"/>
        <w:tabs>
          <w:tab w:val="left" w:pos="567"/>
        </w:tabs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C05872" w:rsidRPr="000335E8" w:rsidRDefault="00C05872" w:rsidP="005427C2">
      <w:pPr>
        <w:pStyle w:val="ListParagraph"/>
        <w:spacing w:line="240" w:lineRule="auto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0335E8">
        <w:rPr>
          <w:rFonts w:ascii="GHEA Grapalat" w:hAnsi="GHEA Grapalat"/>
          <w:i/>
          <w:sz w:val="24"/>
          <w:szCs w:val="24"/>
          <w:lang w:val="hy-AM"/>
        </w:rPr>
        <w:t xml:space="preserve">Զեկուցող՝ </w:t>
      </w:r>
      <w:r w:rsidRPr="000335E8">
        <w:rPr>
          <w:rFonts w:ascii="GHEA Grapalat" w:hAnsi="GHEA Grapalat" w:cs="Arial"/>
          <w:i/>
          <w:sz w:val="24"/>
          <w:szCs w:val="24"/>
          <w:lang w:val="hy-AM"/>
        </w:rPr>
        <w:t xml:space="preserve">Հաշվեքննիչ պալատի </w:t>
      </w:r>
      <w:r w:rsidRPr="000335E8">
        <w:rPr>
          <w:rFonts w:ascii="GHEA Grapalat" w:hAnsi="GHEA Grapalat"/>
          <w:i/>
          <w:sz w:val="24"/>
          <w:szCs w:val="24"/>
          <w:lang w:val="hy-AM"/>
        </w:rPr>
        <w:t>ֆինանսական և համապատասխանության հաշվեքննության վարչության առաջին դասի ավագ հաշվեքննող Մխիթար Արշակյան</w:t>
      </w:r>
    </w:p>
    <w:p w:rsidR="00C05872" w:rsidRPr="000335E8" w:rsidRDefault="00C05872" w:rsidP="005427C2">
      <w:pPr>
        <w:pStyle w:val="ListParagraph"/>
        <w:spacing w:line="240" w:lineRule="auto"/>
        <w:ind w:left="630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C05872" w:rsidRPr="000335E8" w:rsidRDefault="00C05872" w:rsidP="005427C2">
      <w:pPr>
        <w:pStyle w:val="ListParagraph"/>
        <w:numPr>
          <w:ilvl w:val="0"/>
          <w:numId w:val="1"/>
        </w:numPr>
        <w:spacing w:line="240" w:lineRule="auto"/>
        <w:ind w:left="63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0335E8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2023 թվականի հունիսի 29-ի թիվ 89-Ա որոշման մեջ փոփոխություն կատարելու մասին </w:t>
      </w:r>
      <w:r w:rsidRPr="000335E8">
        <w:rPr>
          <w:rFonts w:ascii="GHEA Grapalat" w:hAnsi="GHEA Grapalat"/>
          <w:bCs/>
          <w:i/>
          <w:sz w:val="24"/>
          <w:szCs w:val="24"/>
          <w:lang w:val="hy-AM"/>
        </w:rPr>
        <w:t xml:space="preserve">(Հաշվեքննիչ պալատի </w:t>
      </w:r>
      <w:r w:rsidRPr="000335E8">
        <w:rPr>
          <w:rFonts w:ascii="GHEA Grapalat" w:hAnsi="GHEA Grapalat"/>
          <w:i/>
          <w:iCs/>
          <w:sz w:val="24"/>
          <w:szCs w:val="24"/>
          <w:lang w:val="hy-AM"/>
        </w:rPr>
        <w:t>անձնակազմի և կորպորատիվ մշակույթի բաժնի պետի պարտականությունները կատարող Անի Կարապետյան):</w:t>
      </w:r>
    </w:p>
    <w:p w:rsidR="003E5557" w:rsidRPr="000335E8" w:rsidRDefault="005506D0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0335E8">
        <w:rPr>
          <w:rFonts w:ascii="GHEA Grapalat" w:hAnsi="GHEA Grapalat"/>
          <w:i/>
          <w:sz w:val="24"/>
          <w:szCs w:val="24"/>
        </w:rPr>
        <w:t>Չզեկուցվող</w:t>
      </w:r>
    </w:p>
    <w:p w:rsidR="005506D0" w:rsidRPr="000335E8" w:rsidRDefault="005506D0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</w:p>
    <w:p w:rsidR="004C75B5" w:rsidRPr="000335E8" w:rsidRDefault="004C75B5" w:rsidP="005427C2">
      <w:pPr>
        <w:pStyle w:val="ListParagraph"/>
        <w:numPr>
          <w:ilvl w:val="0"/>
          <w:numId w:val="1"/>
        </w:numPr>
        <w:tabs>
          <w:tab w:val="left" w:pos="450"/>
          <w:tab w:val="left" w:pos="720"/>
        </w:tabs>
        <w:spacing w:after="0"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0335E8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2024 թվականի հունվարի 30-ի թիվ 15-Ա որոշման մեջ փոփոխություն կատարելու մասին </w:t>
      </w:r>
      <w:r w:rsidRPr="000335E8">
        <w:rPr>
          <w:rFonts w:ascii="GHEA Grapalat" w:hAnsi="GHEA Grapalat"/>
          <w:bCs/>
          <w:i/>
          <w:sz w:val="24"/>
          <w:szCs w:val="24"/>
          <w:lang w:val="hy-AM"/>
        </w:rPr>
        <w:t>(</w:t>
      </w:r>
      <w:r w:rsidRPr="000335E8">
        <w:rPr>
          <w:rFonts w:ascii="GHEA Grapalat" w:hAnsi="GHEA Grapalat" w:cs="Sylfaen"/>
          <w:i/>
          <w:sz w:val="24"/>
          <w:szCs w:val="24"/>
          <w:lang w:val="hy-AM"/>
        </w:rPr>
        <w:t>Հաշվեքննիչ պալատի կատարողականի հաշվեքննության վարչության պետ Ժիրայր Մխիթարյան</w:t>
      </w:r>
      <w:r w:rsidRPr="000335E8">
        <w:rPr>
          <w:rFonts w:ascii="GHEA Grapalat" w:hAnsi="GHEA Grapalat"/>
          <w:i/>
          <w:iCs/>
          <w:sz w:val="24"/>
          <w:szCs w:val="24"/>
          <w:lang w:val="hy-AM"/>
        </w:rPr>
        <w:t>)</w:t>
      </w:r>
      <w:r w:rsidR="00627571" w:rsidRPr="000335E8">
        <w:rPr>
          <w:rFonts w:ascii="GHEA Grapalat" w:hAnsi="GHEA Grapalat"/>
          <w:i/>
          <w:iCs/>
          <w:sz w:val="24"/>
          <w:szCs w:val="24"/>
          <w:lang w:val="hy-AM"/>
        </w:rPr>
        <w:t>։</w:t>
      </w:r>
    </w:p>
    <w:p w:rsidR="004C75B5" w:rsidRDefault="004C75B5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865B28">
        <w:rPr>
          <w:rFonts w:ascii="GHEA Grapalat" w:hAnsi="GHEA Grapalat"/>
          <w:i/>
          <w:sz w:val="24"/>
          <w:szCs w:val="24"/>
        </w:rPr>
        <w:t>Չզեկուցվող</w:t>
      </w:r>
    </w:p>
    <w:p w:rsidR="00A65493" w:rsidRDefault="00A65493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</w:p>
    <w:p w:rsidR="001E35BE" w:rsidRPr="005506D0" w:rsidRDefault="001E35BE" w:rsidP="005427C2">
      <w:pPr>
        <w:pStyle w:val="ListParagraph"/>
        <w:numPr>
          <w:ilvl w:val="0"/>
          <w:numId w:val="1"/>
        </w:numPr>
        <w:tabs>
          <w:tab w:val="left" w:pos="450"/>
          <w:tab w:val="left" w:pos="720"/>
        </w:tabs>
        <w:spacing w:after="0" w:line="240" w:lineRule="auto"/>
        <w:jc w:val="both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 w:cs="Sylfaen"/>
          <w:sz w:val="24"/>
          <w:szCs w:val="24"/>
          <w:lang w:val="hy-AM"/>
        </w:rPr>
        <w:t>Հ</w:t>
      </w:r>
      <w:r w:rsidRPr="00CE4F97">
        <w:rPr>
          <w:rFonts w:ascii="GHEA Grapalat" w:hAnsi="GHEA Grapalat" w:cs="Sylfaen"/>
          <w:sz w:val="24"/>
          <w:szCs w:val="24"/>
          <w:lang w:val="hy-AM"/>
        </w:rPr>
        <w:t xml:space="preserve">աշվեքննիչ պալատի </w:t>
      </w:r>
      <w:r>
        <w:rPr>
          <w:rFonts w:ascii="GHEA Grapalat" w:hAnsi="GHEA Grapalat" w:cs="Sylfaen"/>
          <w:sz w:val="24"/>
          <w:szCs w:val="24"/>
          <w:lang w:val="hy-AM"/>
        </w:rPr>
        <w:t>2024</w:t>
      </w:r>
      <w:r w:rsidRPr="00CE4F97">
        <w:rPr>
          <w:rFonts w:ascii="GHEA Grapalat" w:hAnsi="GHEA Grapalat" w:cs="Sylfaen"/>
          <w:sz w:val="24"/>
          <w:szCs w:val="24"/>
          <w:lang w:val="hy-AM"/>
        </w:rPr>
        <w:t xml:space="preserve"> թվականի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մարտի 14</w:t>
      </w:r>
      <w:r w:rsidRPr="00CE4F97">
        <w:rPr>
          <w:rFonts w:ascii="GHEA Grapalat" w:hAnsi="GHEA Grapalat" w:cs="Sylfaen"/>
          <w:sz w:val="24"/>
          <w:szCs w:val="24"/>
          <w:lang w:val="hy-AM"/>
        </w:rPr>
        <w:t xml:space="preserve">-ի թիվ </w:t>
      </w:r>
      <w:r>
        <w:rPr>
          <w:rFonts w:ascii="GHEA Grapalat" w:hAnsi="GHEA Grapalat" w:cs="Sylfaen"/>
          <w:sz w:val="24"/>
          <w:szCs w:val="24"/>
          <w:lang w:val="hy-AM"/>
        </w:rPr>
        <w:t>33-Ա</w:t>
      </w:r>
      <w:r w:rsidRPr="00CE4F97">
        <w:rPr>
          <w:rFonts w:ascii="GHEA Grapalat" w:hAnsi="GHEA Grapalat" w:cs="Sylfaen"/>
          <w:sz w:val="24"/>
          <w:szCs w:val="24"/>
          <w:lang w:val="hy-AM"/>
        </w:rPr>
        <w:t xml:space="preserve"> որոշման մեջ </w:t>
      </w:r>
      <w:r w:rsidRPr="00471381">
        <w:rPr>
          <w:rFonts w:ascii="GHEA Grapalat" w:hAnsi="GHEA Grapalat" w:cs="Sylfaen"/>
          <w:sz w:val="24"/>
          <w:szCs w:val="24"/>
          <w:lang w:val="hy-AM"/>
        </w:rPr>
        <w:t>փոփոխություն</w:t>
      </w:r>
      <w:r>
        <w:rPr>
          <w:rFonts w:ascii="GHEA Grapalat" w:hAnsi="GHEA Grapalat" w:cs="Sylfaen"/>
          <w:sz w:val="24"/>
          <w:szCs w:val="24"/>
          <w:lang w:val="hy-AM"/>
        </w:rPr>
        <w:t>ներ</w:t>
      </w:r>
      <w:r w:rsidRPr="00975AB2">
        <w:rPr>
          <w:rFonts w:ascii="GHEA Grapalat" w:hAnsi="GHEA Grapalat" w:cs="Sylfaen"/>
          <w:sz w:val="24"/>
          <w:szCs w:val="24"/>
          <w:lang w:val="hy-AM"/>
        </w:rPr>
        <w:t xml:space="preserve"> կատարելու</w:t>
      </w:r>
      <w:r w:rsidRPr="00CE4F97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  <w:r w:rsidR="005506D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3E5557">
        <w:rPr>
          <w:rFonts w:ascii="GHEA Grapalat" w:hAnsi="GHEA Grapalat"/>
          <w:bCs/>
          <w:i/>
          <w:sz w:val="24"/>
          <w:szCs w:val="24"/>
          <w:lang w:val="hy-AM"/>
        </w:rPr>
        <w:t>(</w:t>
      </w:r>
      <w:r w:rsidRPr="003E5557">
        <w:rPr>
          <w:rFonts w:ascii="GHEA Grapalat" w:hAnsi="GHEA Grapalat" w:cs="Sylfaen"/>
          <w:i/>
          <w:sz w:val="24"/>
          <w:szCs w:val="24"/>
          <w:lang w:val="hy-AM"/>
        </w:rPr>
        <w:t>Հաշվեքննիչ պալատի կատարողականի հաշվեքննության վարչության պետ Ժիրայր Մխիթարյան</w:t>
      </w:r>
      <w:r w:rsidRPr="003E5557">
        <w:rPr>
          <w:rFonts w:ascii="GHEA Grapalat" w:hAnsi="GHEA Grapalat"/>
          <w:i/>
          <w:iCs/>
          <w:lang w:val="hy-AM"/>
        </w:rPr>
        <w:t>)</w:t>
      </w:r>
      <w:r w:rsidR="00627571">
        <w:rPr>
          <w:rFonts w:ascii="GHEA Grapalat" w:hAnsi="GHEA Grapalat"/>
          <w:i/>
          <w:iCs/>
          <w:lang w:val="hy-AM"/>
        </w:rPr>
        <w:t>։</w:t>
      </w:r>
    </w:p>
    <w:p w:rsidR="005506D0" w:rsidRDefault="005506D0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865B28">
        <w:rPr>
          <w:rFonts w:ascii="GHEA Grapalat" w:hAnsi="GHEA Grapalat"/>
          <w:i/>
          <w:sz w:val="24"/>
          <w:szCs w:val="24"/>
        </w:rPr>
        <w:t>Չզեկուցվող</w:t>
      </w:r>
    </w:p>
    <w:p w:rsidR="005506D0" w:rsidRPr="005506D0" w:rsidRDefault="005506D0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</w:p>
    <w:bookmarkEnd w:id="1"/>
    <w:p w:rsidR="005506D0" w:rsidRPr="00627571" w:rsidRDefault="005506D0" w:rsidP="005427C2">
      <w:pPr>
        <w:pStyle w:val="ListParagraph"/>
        <w:numPr>
          <w:ilvl w:val="0"/>
          <w:numId w:val="1"/>
        </w:numPr>
        <w:tabs>
          <w:tab w:val="left" w:pos="450"/>
          <w:tab w:val="left" w:pos="720"/>
        </w:tabs>
        <w:spacing w:after="0" w:line="240" w:lineRule="auto"/>
        <w:jc w:val="both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 w:cs="Sylfaen"/>
          <w:sz w:val="24"/>
          <w:szCs w:val="24"/>
          <w:lang w:val="hy-AM"/>
        </w:rPr>
        <w:t>Հ</w:t>
      </w:r>
      <w:r w:rsidRPr="005506D0">
        <w:rPr>
          <w:rFonts w:ascii="GHEA Grapalat" w:hAnsi="GHEA Grapalat" w:cs="Sylfaen"/>
          <w:sz w:val="24"/>
          <w:szCs w:val="24"/>
          <w:lang w:val="hy-AM"/>
        </w:rPr>
        <w:t>աշվեքննիչ պալատի 2</w:t>
      </w:r>
      <w:r>
        <w:rPr>
          <w:rFonts w:ascii="GHEA Grapalat" w:hAnsi="GHEA Grapalat" w:cs="Sylfaen"/>
          <w:sz w:val="24"/>
          <w:szCs w:val="24"/>
          <w:lang w:val="hy-AM"/>
        </w:rPr>
        <w:t>024 թվականի ապրիլի 30-ի թիվ 52-Ա</w:t>
      </w:r>
      <w:r w:rsidRPr="005506D0">
        <w:rPr>
          <w:rFonts w:ascii="GHEA Grapalat" w:hAnsi="GHEA Grapalat" w:cs="Sylfaen"/>
          <w:sz w:val="24"/>
          <w:szCs w:val="24"/>
          <w:lang w:val="hy-AM"/>
        </w:rPr>
        <w:t xml:space="preserve"> որոշման մեջ փոփոխություն կատարելու մասին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3E5557">
        <w:rPr>
          <w:rFonts w:ascii="GHEA Grapalat" w:hAnsi="GHEA Grapalat"/>
          <w:bCs/>
          <w:i/>
          <w:sz w:val="24"/>
          <w:szCs w:val="24"/>
          <w:lang w:val="hy-AM"/>
        </w:rPr>
        <w:t>(</w:t>
      </w:r>
      <w:r w:rsidRPr="003E5557">
        <w:rPr>
          <w:rFonts w:ascii="GHEA Grapalat" w:hAnsi="GHEA Grapalat" w:cs="Sylfaen"/>
          <w:i/>
          <w:sz w:val="24"/>
          <w:szCs w:val="24"/>
          <w:lang w:val="hy-AM"/>
        </w:rPr>
        <w:t>Հաշվեքննիչ պալատի կատարողականի հաշվեքննության վարչության պետ Ժիրայր Մխիթարյան</w:t>
      </w:r>
      <w:r w:rsidRPr="003E5557">
        <w:rPr>
          <w:rFonts w:ascii="GHEA Grapalat" w:hAnsi="GHEA Grapalat"/>
          <w:i/>
          <w:iCs/>
          <w:lang w:val="hy-AM"/>
        </w:rPr>
        <w:t>)</w:t>
      </w:r>
      <w:r w:rsidR="00627571">
        <w:rPr>
          <w:rFonts w:ascii="GHEA Grapalat" w:hAnsi="GHEA Grapalat"/>
          <w:i/>
          <w:iCs/>
          <w:lang w:val="hy-AM"/>
        </w:rPr>
        <w:t>։</w:t>
      </w:r>
    </w:p>
    <w:p w:rsidR="00627571" w:rsidRDefault="0062757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865B28">
        <w:rPr>
          <w:rFonts w:ascii="GHEA Grapalat" w:hAnsi="GHEA Grapalat"/>
          <w:i/>
          <w:sz w:val="24"/>
          <w:szCs w:val="24"/>
        </w:rPr>
        <w:t>Չզեկուցվող</w:t>
      </w:r>
    </w:p>
    <w:p w:rsidR="00627571" w:rsidRPr="00627571" w:rsidRDefault="00627571" w:rsidP="005427C2">
      <w:pPr>
        <w:pStyle w:val="ListParagraph"/>
        <w:tabs>
          <w:tab w:val="left" w:pos="450"/>
          <w:tab w:val="left" w:pos="720"/>
        </w:tabs>
        <w:spacing w:after="0" w:line="240" w:lineRule="auto"/>
        <w:jc w:val="both"/>
        <w:rPr>
          <w:rFonts w:ascii="GHEA Grapalat" w:hAnsi="GHEA Grapalat"/>
          <w:i/>
          <w:sz w:val="24"/>
          <w:szCs w:val="24"/>
        </w:rPr>
      </w:pPr>
    </w:p>
    <w:p w:rsidR="00627571" w:rsidRPr="00DD6998" w:rsidRDefault="0062757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Հաշվեքննիչ պալատի</w:t>
      </w:r>
      <w:r w:rsidRPr="00A7657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0409B">
        <w:rPr>
          <w:rFonts w:ascii="GHEA Grapalat" w:hAnsi="GHEA Grapalat" w:cs="Cambria Math"/>
          <w:sz w:val="24"/>
          <w:szCs w:val="24"/>
          <w:lang w:val="hy-AM"/>
        </w:rPr>
        <w:t>2024 թվականի մարտի 14-ի</w:t>
      </w:r>
      <w:r w:rsidRPr="00A95BAF">
        <w:rPr>
          <w:rFonts w:ascii="GHEA Grapalat" w:hAnsi="GHEA Grapalat"/>
          <w:sz w:val="24"/>
          <w:szCs w:val="24"/>
          <w:lang w:val="hy-AM" w:eastAsia="ru-RU"/>
        </w:rPr>
        <w:t xml:space="preserve"> թիվ </w:t>
      </w:r>
      <w:r>
        <w:rPr>
          <w:rFonts w:ascii="GHEA Grapalat" w:hAnsi="GHEA Grapalat"/>
          <w:sz w:val="24"/>
          <w:szCs w:val="24"/>
          <w:lang w:val="hy-AM" w:eastAsia="ru-RU"/>
        </w:rPr>
        <w:t xml:space="preserve">32-Ա </w:t>
      </w:r>
      <w:r w:rsidRPr="00627571">
        <w:rPr>
          <w:rFonts w:ascii="GHEA Grapalat" w:hAnsi="GHEA Grapalat"/>
          <w:sz w:val="24"/>
          <w:szCs w:val="24"/>
          <w:lang w:val="hy-AM"/>
        </w:rPr>
        <w:t>որոշման մ</w:t>
      </w:r>
      <w:r>
        <w:rPr>
          <w:rFonts w:ascii="GHEA Grapalat" w:hAnsi="GHEA Grapalat"/>
          <w:sz w:val="24"/>
          <w:szCs w:val="24"/>
          <w:lang w:val="hy-AM"/>
        </w:rPr>
        <w:t xml:space="preserve">եջ փոփոխություն կատարելու մասին </w:t>
      </w:r>
      <w:r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624DB1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DD6998" w:rsidRDefault="00DD6998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865B28">
        <w:rPr>
          <w:rFonts w:ascii="GHEA Grapalat" w:hAnsi="GHEA Grapalat"/>
          <w:i/>
          <w:sz w:val="24"/>
          <w:szCs w:val="24"/>
        </w:rPr>
        <w:t>Չզեկուցվող</w:t>
      </w:r>
    </w:p>
    <w:p w:rsidR="00DD6998" w:rsidRPr="00DD6998" w:rsidRDefault="00DD6998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</w:p>
    <w:p w:rsidR="005E1ED7" w:rsidRPr="00DD6998" w:rsidRDefault="00DD6998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437ED6">
        <w:rPr>
          <w:rFonts w:ascii="GHEA Grapalat" w:hAnsi="GHEA Grapalat"/>
          <w:sz w:val="24"/>
          <w:szCs w:val="24"/>
          <w:lang w:val="hy-AM"/>
        </w:rPr>
        <w:t>Հաշվեքննիչ պալատի 2024</w:t>
      </w:r>
      <w:r w:rsidR="0013055D" w:rsidRPr="00437ED6">
        <w:rPr>
          <w:rFonts w:ascii="GHEA Grapalat" w:hAnsi="GHEA Grapalat"/>
          <w:sz w:val="24"/>
          <w:szCs w:val="24"/>
          <w:lang w:val="hy-AM"/>
        </w:rPr>
        <w:t xml:space="preserve"> թվականի հոկտեմբերի 31-ի թիվ</w:t>
      </w:r>
      <w:r w:rsidRPr="00437ED6">
        <w:rPr>
          <w:rFonts w:ascii="GHEA Grapalat" w:hAnsi="GHEA Grapalat"/>
          <w:sz w:val="24"/>
          <w:szCs w:val="24"/>
          <w:lang w:val="hy-AM"/>
        </w:rPr>
        <w:t xml:space="preserve"> 103-Ա որոշման մեջ փոփոխություն </w:t>
      </w:r>
      <w:r w:rsidRPr="005E1ED7">
        <w:rPr>
          <w:rFonts w:ascii="GHEA Grapalat" w:hAnsi="GHEA Grapalat"/>
          <w:sz w:val="24"/>
          <w:szCs w:val="24"/>
          <w:lang w:val="hy-AM"/>
        </w:rPr>
        <w:t xml:space="preserve">կատարելու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DD6998" w:rsidRPr="005E1ED7" w:rsidRDefault="00DD6998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/>
          <w:i/>
          <w:sz w:val="24"/>
          <w:szCs w:val="24"/>
        </w:rPr>
        <w:t>Չզեկուցվող</w:t>
      </w:r>
    </w:p>
    <w:p w:rsidR="005506D0" w:rsidRPr="00DD6998" w:rsidRDefault="005506D0" w:rsidP="005427C2">
      <w:pPr>
        <w:spacing w:after="0"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C05872" w:rsidRDefault="006873E1" w:rsidP="005427C2">
      <w:pPr>
        <w:pStyle w:val="ListParagraph"/>
        <w:numPr>
          <w:ilvl w:val="0"/>
          <w:numId w:val="1"/>
        </w:numPr>
        <w:spacing w:line="240" w:lineRule="auto"/>
        <w:ind w:left="63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C05872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նախարարությունում 2024 թվակ</w:t>
      </w:r>
      <w:r w:rsidR="00391AF8" w:rsidRPr="00C05872">
        <w:rPr>
          <w:rFonts w:ascii="GHEA Grapalat" w:hAnsi="GHEA Grapalat"/>
          <w:sz w:val="24"/>
          <w:szCs w:val="24"/>
          <w:lang w:val="hy-AM"/>
        </w:rPr>
        <w:t>անի պետական բյուջեի տարեկան</w:t>
      </w:r>
      <w:r w:rsidRPr="00C05872">
        <w:rPr>
          <w:rFonts w:ascii="GHEA Grapalat" w:hAnsi="GHEA Grapalat"/>
          <w:sz w:val="24"/>
          <w:szCs w:val="24"/>
          <w:lang w:val="hy-AM"/>
        </w:rPr>
        <w:t xml:space="preserve"> կատարման հաշվեքննության առաջադրանքը հաստատելու մասին </w:t>
      </w:r>
      <w:r w:rsidR="005E1ED7" w:rsidRPr="00C05872">
        <w:rPr>
          <w:rFonts w:ascii="GHEA Grapalat" w:hAnsi="GHEA Grapalat"/>
          <w:i/>
          <w:sz w:val="24"/>
          <w:szCs w:val="24"/>
          <w:lang w:val="hy-AM"/>
        </w:rPr>
        <w:t>(Հաշվեքննիչ պալատի ֆինանսական և համապատասխանության հաշվեքննության վարչության պետի պարտականությունները կատարող, կառավարիչ Ժորա Մարգարյան)։</w:t>
      </w:r>
    </w:p>
    <w:p w:rsidR="006873E1" w:rsidRPr="005E1ED7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6873E1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DD6998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 w:cs="Sylfaen"/>
          <w:sz w:val="24"/>
          <w:szCs w:val="24"/>
          <w:lang w:val="hy-AM"/>
        </w:rPr>
        <w:t>Հայաստանի Հանրապետության պաշտպանության նախարարությունում 2024 թվակ</w:t>
      </w:r>
      <w:r w:rsidR="00391AF8" w:rsidRPr="005E1ED7">
        <w:rPr>
          <w:rFonts w:ascii="GHEA Grapalat" w:hAnsi="GHEA Grapalat" w:cs="Sylfaen"/>
          <w:sz w:val="24"/>
          <w:szCs w:val="24"/>
          <w:lang w:val="hy-AM"/>
        </w:rPr>
        <w:t>անի պետական բյուջեի տարեկան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</w:t>
      </w:r>
      <w:r w:rsidR="005E1ED7">
        <w:rPr>
          <w:rFonts w:ascii="GHEA Grapalat" w:hAnsi="GHEA Grapalat" w:cs="Sylfaen"/>
          <w:sz w:val="24"/>
          <w:szCs w:val="24"/>
          <w:lang w:val="hy-AM"/>
        </w:rPr>
        <w:t xml:space="preserve"> 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6873E1" w:rsidRPr="005E1ED7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6873E1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DD6998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 w:cs="Sylfaen"/>
          <w:sz w:val="24"/>
          <w:szCs w:val="24"/>
          <w:lang w:val="hy-AM"/>
        </w:rPr>
        <w:t>Հայաստանի Հանրապետության էկոնոմիկայի  նախարարությունում 2024 թվակա</w:t>
      </w:r>
      <w:r w:rsidR="00391AF8" w:rsidRPr="005E1ED7">
        <w:rPr>
          <w:rFonts w:ascii="GHEA Grapalat" w:hAnsi="GHEA Grapalat" w:cs="Sylfaen"/>
          <w:sz w:val="24"/>
          <w:szCs w:val="24"/>
          <w:lang w:val="hy-AM"/>
        </w:rPr>
        <w:t>նի պետական  բյուջեի տարեկան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6873E1" w:rsidRPr="005E1ED7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6873E1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DD6998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աշխատանքի և սոցիալական հարցերի նախարարության միասնական սոցիալական ծառայությունում </w:t>
      </w:r>
      <w:r w:rsidRPr="005E1ED7">
        <w:rPr>
          <w:rFonts w:ascii="GHEA Grapalat" w:hAnsi="GHEA Grapalat" w:cs="Sylfaen"/>
          <w:sz w:val="24"/>
          <w:szCs w:val="24"/>
          <w:lang w:val="hy-AM"/>
        </w:rPr>
        <w:t>2024 թվակ</w:t>
      </w:r>
      <w:r w:rsidR="00391AF8" w:rsidRPr="005E1ED7">
        <w:rPr>
          <w:rFonts w:ascii="GHEA Grapalat" w:hAnsi="GHEA Grapalat" w:cs="Sylfaen"/>
          <w:sz w:val="24"/>
          <w:szCs w:val="24"/>
          <w:lang w:val="hy-AM"/>
        </w:rPr>
        <w:t>անի պետական բյուջեի տարեկան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6873E1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5E1ED7" w:rsidRPr="005E1ED7" w:rsidRDefault="005E1ED7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DD6998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պետական եկամուտների կոմիտեում 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</w:t>
      </w:r>
      <w:r w:rsidR="00391AF8" w:rsidRPr="005E1ED7">
        <w:rPr>
          <w:rFonts w:ascii="GHEA Grapalat" w:hAnsi="GHEA Grapalat" w:cs="Sylfaen"/>
          <w:sz w:val="24"/>
          <w:szCs w:val="24"/>
          <w:lang w:val="hy-AM"/>
        </w:rPr>
        <w:t>բյուջեի տարեկան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lastRenderedPageBreak/>
        <w:t xml:space="preserve">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6873E1" w:rsidRPr="005E1ED7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6873E1" w:rsidRPr="007C38F3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DD6998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 w:cs="Sylfaen"/>
          <w:sz w:val="24"/>
          <w:szCs w:val="24"/>
          <w:lang w:val="hy-AM"/>
        </w:rPr>
        <w:t>Հայաստանի Հանրապետության ֆինանսների նախարարությունում 2024 թվակ</w:t>
      </w:r>
      <w:r w:rsidR="00391AF8" w:rsidRPr="005E1ED7">
        <w:rPr>
          <w:rFonts w:ascii="GHEA Grapalat" w:hAnsi="GHEA Grapalat" w:cs="Sylfaen"/>
          <w:sz w:val="24"/>
          <w:szCs w:val="24"/>
          <w:lang w:val="hy-AM"/>
        </w:rPr>
        <w:t>անի պետական բյուջեի տարեկան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 կատարման, պետական բյուջեի կատարման կազմակերպման հաշվեքննության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6873E1" w:rsidRPr="005E1ED7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6873E1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5E1ED7" w:rsidRPr="00DD6998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 w:rsidRPr="005E1ED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նախարարությունում </w:t>
      </w:r>
      <w:r w:rsidRPr="005E1ED7">
        <w:rPr>
          <w:rFonts w:ascii="GHEA Grapalat" w:hAnsi="GHEA Grapalat" w:cs="Sylfaen"/>
          <w:sz w:val="24"/>
          <w:szCs w:val="24"/>
          <w:lang w:val="hy-AM"/>
        </w:rPr>
        <w:t>2024 թվականի պետական բյուջ</w:t>
      </w:r>
      <w:r w:rsidR="00391AF8" w:rsidRPr="005E1ED7">
        <w:rPr>
          <w:rFonts w:ascii="GHEA Grapalat" w:hAnsi="GHEA Grapalat" w:cs="Sylfaen"/>
          <w:sz w:val="24"/>
          <w:szCs w:val="24"/>
          <w:lang w:val="hy-AM"/>
        </w:rPr>
        <w:t>եի տարեկան</w:t>
      </w:r>
      <w:r w:rsidRPr="005E1ED7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6873E1" w:rsidRPr="005E1ED7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E1ED7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6873E1" w:rsidRPr="00A17E54" w:rsidRDefault="006873E1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6873E1" w:rsidRPr="00C05872" w:rsidRDefault="006873E1" w:rsidP="005427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2024 թվակ</w:t>
      </w:r>
      <w:r w:rsidR="00391AF8">
        <w:rPr>
          <w:rFonts w:ascii="GHEA Grapalat" w:hAnsi="GHEA Grapalat" w:cs="Sylfaen"/>
          <w:sz w:val="24"/>
          <w:szCs w:val="24"/>
          <w:lang w:val="hy-AM"/>
        </w:rPr>
        <w:t>անի պետական բյուջեի տարեկան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</w:t>
      </w:r>
      <w:r w:rsidR="005E1ED7">
        <w:rPr>
          <w:rFonts w:ascii="GHEA Grapalat" w:hAnsi="GHEA Grapalat" w:cs="Sylfaen"/>
          <w:sz w:val="24"/>
          <w:szCs w:val="24"/>
          <w:lang w:val="hy-AM"/>
        </w:rPr>
        <w:t xml:space="preserve">ն առաջադրանքը հաստատելու մասին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 xml:space="preserve">(Հաշվեքննիչ պալատի ֆինանսական և համապատասխանության հաշվեքննության վարչության </w:t>
      </w:r>
      <w:r w:rsidR="005E1ED7">
        <w:rPr>
          <w:rFonts w:ascii="GHEA Grapalat" w:hAnsi="GHEA Grapalat"/>
          <w:i/>
          <w:sz w:val="24"/>
          <w:szCs w:val="24"/>
          <w:lang w:val="hy-AM"/>
        </w:rPr>
        <w:t xml:space="preserve">պետի պարտականությունները կատարող, </w:t>
      </w:r>
      <w:r w:rsidR="005E1ED7" w:rsidRPr="00627571">
        <w:rPr>
          <w:rFonts w:ascii="GHEA Grapalat" w:hAnsi="GHEA Grapalat"/>
          <w:i/>
          <w:sz w:val="24"/>
          <w:szCs w:val="24"/>
          <w:lang w:val="hy-AM"/>
        </w:rPr>
        <w:t>կառավարիչ Ժորա Մարգարյան)</w:t>
      </w:r>
      <w:r w:rsidR="005E1ED7">
        <w:rPr>
          <w:rFonts w:ascii="GHEA Grapalat" w:hAnsi="GHEA Grapalat"/>
          <w:i/>
          <w:sz w:val="24"/>
          <w:szCs w:val="24"/>
          <w:lang w:val="hy-AM"/>
        </w:rPr>
        <w:t>։</w:t>
      </w:r>
    </w:p>
    <w:p w:rsidR="00C05872" w:rsidRPr="00A276B1" w:rsidRDefault="00C05872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C05872" w:rsidRDefault="00C05872" w:rsidP="005427C2">
      <w:pPr>
        <w:pStyle w:val="ListParagraph"/>
        <w:spacing w:line="240" w:lineRule="auto"/>
        <w:jc w:val="both"/>
        <w:rPr>
          <w:rFonts w:ascii="GHEA Grapalat" w:hAnsi="GHEA Grapalat"/>
          <w:i/>
          <w:sz w:val="24"/>
          <w:szCs w:val="24"/>
        </w:rPr>
      </w:pPr>
    </w:p>
    <w:p w:rsidR="00C05872" w:rsidRDefault="00C05872" w:rsidP="00C05872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:rsidR="001E4094" w:rsidRPr="00C05872" w:rsidRDefault="001E4094" w:rsidP="00C05872">
      <w:pPr>
        <w:pStyle w:val="ListParagraph"/>
        <w:jc w:val="both"/>
        <w:rPr>
          <w:rFonts w:ascii="GHEA Grapalat" w:hAnsi="GHEA Grapalat"/>
          <w:i/>
          <w:sz w:val="24"/>
          <w:szCs w:val="24"/>
        </w:rPr>
      </w:pPr>
    </w:p>
    <w:p w:rsidR="00C05872" w:rsidRPr="00C05872" w:rsidRDefault="00C05872" w:rsidP="005E1ED7">
      <w:pPr>
        <w:pStyle w:val="ListParagraph"/>
        <w:numPr>
          <w:ilvl w:val="0"/>
          <w:numId w:val="1"/>
        </w:numPr>
        <w:jc w:val="both"/>
        <w:rPr>
          <w:rFonts w:ascii="GHEA Grapalat" w:hAnsi="GHEA Grapalat"/>
          <w:b/>
          <w:i/>
          <w:sz w:val="24"/>
          <w:szCs w:val="24"/>
        </w:rPr>
      </w:pPr>
      <w:r w:rsidRPr="00C05872">
        <w:rPr>
          <w:rFonts w:ascii="GHEA Grapalat" w:hAnsi="GHEA Grapalat"/>
          <w:b/>
          <w:i/>
          <w:sz w:val="24"/>
          <w:szCs w:val="24"/>
          <w:lang w:val="hy-AM"/>
        </w:rPr>
        <w:t>Այլ հարցեր։</w:t>
      </w:r>
    </w:p>
    <w:p w:rsidR="00C05872" w:rsidRPr="00C05872" w:rsidRDefault="00C05872" w:rsidP="00C05872">
      <w:pPr>
        <w:jc w:val="both"/>
        <w:rPr>
          <w:rFonts w:ascii="GHEA Grapalat" w:hAnsi="GHEA Grapalat"/>
          <w:i/>
          <w:sz w:val="24"/>
          <w:szCs w:val="24"/>
        </w:rPr>
      </w:pPr>
    </w:p>
    <w:p w:rsidR="00DF234E" w:rsidRPr="00305C16" w:rsidRDefault="00DF234E" w:rsidP="00305C16">
      <w:pPr>
        <w:tabs>
          <w:tab w:val="left" w:pos="1395"/>
        </w:tabs>
        <w:rPr>
          <w:lang w:val="x-none"/>
        </w:rPr>
      </w:pPr>
    </w:p>
    <w:sectPr w:rsidR="00DF234E" w:rsidRPr="00305C16" w:rsidSect="00DF14B3">
      <w:headerReference w:type="first" r:id="rId8"/>
      <w:pgSz w:w="11906" w:h="16838"/>
      <w:pgMar w:top="567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66C" w:rsidRDefault="007A366C">
      <w:pPr>
        <w:spacing w:after="0" w:line="240" w:lineRule="auto"/>
      </w:pPr>
      <w:r>
        <w:separator/>
      </w:r>
    </w:p>
  </w:endnote>
  <w:endnote w:type="continuationSeparator" w:id="0">
    <w:p w:rsidR="007A366C" w:rsidRDefault="007A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66C" w:rsidRDefault="007A366C">
      <w:pPr>
        <w:spacing w:after="0" w:line="240" w:lineRule="auto"/>
      </w:pPr>
      <w:r>
        <w:separator/>
      </w:r>
    </w:p>
  </w:footnote>
  <w:footnote w:type="continuationSeparator" w:id="0">
    <w:p w:rsidR="007A366C" w:rsidRDefault="007A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4AE" w:rsidRPr="003162AC" w:rsidRDefault="007A366C" w:rsidP="003162AC">
    <w:pPr>
      <w:spacing w:after="0" w:line="240" w:lineRule="auto"/>
      <w:jc w:val="center"/>
      <w:rPr>
        <w:rFonts w:ascii="GHEA Grapalat" w:hAnsi="GHEA Grapalat"/>
        <w:i/>
        <w:color w:val="000000" w:themeColor="text1"/>
        <w:sz w:val="20"/>
        <w:szCs w:val="52"/>
        <w14:textOutline w14:w="9525" w14:cap="rnd" w14:cmpd="sng" w14:algn="ctr">
          <w14:noFill/>
          <w14:prstDash w14:val="solid"/>
          <w14:bevel/>
        </w14:textOutline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B3EF2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349ED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AA"/>
    <w:rsid w:val="00025D8F"/>
    <w:rsid w:val="000335E8"/>
    <w:rsid w:val="00047C0E"/>
    <w:rsid w:val="00130126"/>
    <w:rsid w:val="0013055D"/>
    <w:rsid w:val="00133D0A"/>
    <w:rsid w:val="001C5DB6"/>
    <w:rsid w:val="001E35BE"/>
    <w:rsid w:val="001E4094"/>
    <w:rsid w:val="002C0CA2"/>
    <w:rsid w:val="00305C16"/>
    <w:rsid w:val="003260D4"/>
    <w:rsid w:val="00335EC7"/>
    <w:rsid w:val="00391AF8"/>
    <w:rsid w:val="003E5557"/>
    <w:rsid w:val="003F098C"/>
    <w:rsid w:val="004116B8"/>
    <w:rsid w:val="004164C4"/>
    <w:rsid w:val="00437ED6"/>
    <w:rsid w:val="004425C7"/>
    <w:rsid w:val="004C75B5"/>
    <w:rsid w:val="004D570D"/>
    <w:rsid w:val="005427C2"/>
    <w:rsid w:val="005506D0"/>
    <w:rsid w:val="005861D0"/>
    <w:rsid w:val="005A4E63"/>
    <w:rsid w:val="005B1273"/>
    <w:rsid w:val="005E1ED7"/>
    <w:rsid w:val="00624DB1"/>
    <w:rsid w:val="00627571"/>
    <w:rsid w:val="006873E1"/>
    <w:rsid w:val="007241AA"/>
    <w:rsid w:val="00747C31"/>
    <w:rsid w:val="00787E61"/>
    <w:rsid w:val="007A366C"/>
    <w:rsid w:val="007A74CE"/>
    <w:rsid w:val="00846935"/>
    <w:rsid w:val="00925A02"/>
    <w:rsid w:val="00930A18"/>
    <w:rsid w:val="00953780"/>
    <w:rsid w:val="00974B34"/>
    <w:rsid w:val="00A612FF"/>
    <w:rsid w:val="00A65493"/>
    <w:rsid w:val="00AA6E38"/>
    <w:rsid w:val="00B264A1"/>
    <w:rsid w:val="00B949EB"/>
    <w:rsid w:val="00B955FB"/>
    <w:rsid w:val="00C05872"/>
    <w:rsid w:val="00CB1A3F"/>
    <w:rsid w:val="00D96F15"/>
    <w:rsid w:val="00DD6998"/>
    <w:rsid w:val="00DF01F7"/>
    <w:rsid w:val="00DF0586"/>
    <w:rsid w:val="00DF14B3"/>
    <w:rsid w:val="00DF234E"/>
    <w:rsid w:val="00E2570F"/>
    <w:rsid w:val="00EB4983"/>
    <w:rsid w:val="00EE6521"/>
    <w:rsid w:val="00F62D13"/>
    <w:rsid w:val="00F87BCF"/>
    <w:rsid w:val="00FA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9FBD96-F66E-4101-9E02-B4901947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34E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DF234E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DF234E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1D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7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ED904-BEC2-486B-A925-ADDE3E1DB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Naira Petrosyan</dc:creator>
  <cp:keywords/>
  <dc:description/>
  <cp:lastModifiedBy>Anna Akbalyan</cp:lastModifiedBy>
  <cp:revision>2</cp:revision>
  <cp:lastPrinted>2024-12-23T09:00:00Z</cp:lastPrinted>
  <dcterms:created xsi:type="dcterms:W3CDTF">2024-12-23T12:08:00Z</dcterms:created>
  <dcterms:modified xsi:type="dcterms:W3CDTF">2024-12-23T12:08:00Z</dcterms:modified>
</cp:coreProperties>
</file>