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F8C7B" w14:textId="77777777" w:rsidR="005C416E" w:rsidRDefault="005C416E" w:rsidP="005C416E">
      <w:pPr>
        <w:jc w:val="center"/>
        <w:rPr>
          <w:rFonts w:ascii="GHEA Grapalat" w:hAnsi="GHEA Grapalat"/>
          <w:b/>
          <w:color w:val="222A35" w:themeColor="text2" w:themeShade="80"/>
          <w:sz w:val="32"/>
          <w:szCs w:val="52"/>
          <w:lang w:val="hy-AM"/>
        </w:rPr>
      </w:pPr>
      <w:bookmarkStart w:id="0" w:name="_Hlk509559606"/>
      <w:bookmarkStart w:id="1" w:name="_GoBack"/>
      <w:bookmarkEnd w:id="1"/>
    </w:p>
    <w:p w14:paraId="74A9E27F" w14:textId="77777777" w:rsidR="005C416E" w:rsidRPr="00092AE2" w:rsidRDefault="005C416E" w:rsidP="005C416E">
      <w:pPr>
        <w:jc w:val="center"/>
        <w:rPr>
          <w:rFonts w:ascii="GHEA Grapalat" w:hAnsi="GHEA Grapalat"/>
          <w:b/>
          <w:color w:val="222A35" w:themeColor="text2" w:themeShade="80"/>
          <w:sz w:val="14"/>
          <w:lang w:val="hy-AM"/>
        </w:rPr>
      </w:pPr>
    </w:p>
    <w:p w14:paraId="39B8DD05" w14:textId="77777777" w:rsidR="00D74874" w:rsidRDefault="005C416E" w:rsidP="005B4158">
      <w:pPr>
        <w:tabs>
          <w:tab w:val="left" w:pos="8280"/>
        </w:tabs>
        <w:ind w:left="-540"/>
        <w:jc w:val="center"/>
        <w:rPr>
          <w:rFonts w:ascii="GHEA Grapalat" w:hAnsi="GHEA Grapalat"/>
          <w:b/>
          <w:color w:val="222A35" w:themeColor="text2" w:themeShade="80"/>
          <w:sz w:val="32"/>
          <w:szCs w:val="52"/>
          <w:lang w:val="hy-AM"/>
        </w:rPr>
      </w:pPr>
      <w:r w:rsidRPr="002A3301">
        <w:rPr>
          <w:rFonts w:ascii="GHEA Grapalat" w:hAnsi="GHEA Grapalat"/>
          <w:b/>
          <w:color w:val="222A35" w:themeColor="text2" w:themeShade="80"/>
          <w:sz w:val="32"/>
          <w:szCs w:val="52"/>
          <w:lang w:val="hy-AM"/>
        </w:rPr>
        <w:t>ՀԱՅԱՍՏԱՆԻ ՀԱՆՐԱՊԵՏՈՒԹՅ</w:t>
      </w:r>
      <w:r w:rsidR="00D74874">
        <w:rPr>
          <w:rFonts w:ascii="GHEA Grapalat" w:hAnsi="GHEA Grapalat"/>
          <w:b/>
          <w:color w:val="222A35" w:themeColor="text2" w:themeShade="80"/>
          <w:sz w:val="32"/>
          <w:szCs w:val="52"/>
          <w:lang w:val="hy-AM"/>
        </w:rPr>
        <w:t>ՈՒ</w:t>
      </w:r>
      <w:r w:rsidRPr="002A3301">
        <w:rPr>
          <w:rFonts w:ascii="GHEA Grapalat" w:hAnsi="GHEA Grapalat"/>
          <w:b/>
          <w:color w:val="222A35" w:themeColor="text2" w:themeShade="80"/>
          <w:sz w:val="32"/>
          <w:szCs w:val="52"/>
          <w:lang w:val="hy-AM"/>
        </w:rPr>
        <w:t xml:space="preserve">Ն </w:t>
      </w:r>
    </w:p>
    <w:p w14:paraId="60C7A76D" w14:textId="2507DD13" w:rsidR="005C416E" w:rsidRPr="002A3301" w:rsidRDefault="005C416E" w:rsidP="006B16FD">
      <w:pPr>
        <w:ind w:left="-540"/>
        <w:jc w:val="center"/>
        <w:rPr>
          <w:rFonts w:ascii="GHEA Grapalat" w:hAnsi="GHEA Grapalat"/>
          <w:b/>
          <w:color w:val="222A35" w:themeColor="text2" w:themeShade="80"/>
          <w:sz w:val="32"/>
          <w:szCs w:val="52"/>
          <w:lang w:val="hy-AM"/>
        </w:rPr>
      </w:pPr>
      <w:r w:rsidRPr="002A3301">
        <w:rPr>
          <w:rFonts w:ascii="GHEA Grapalat" w:hAnsi="GHEA Grapalat"/>
          <w:b/>
          <w:color w:val="222A35" w:themeColor="text2" w:themeShade="80"/>
          <w:sz w:val="32"/>
          <w:szCs w:val="52"/>
          <w:lang w:val="hy-AM"/>
        </w:rPr>
        <w:t>ՀԱՇՎԵՔՆՆԻՉ ՊԱԼԱՏ</w:t>
      </w:r>
    </w:p>
    <w:p w14:paraId="666EE899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b/>
          <w:color w:val="000000" w:themeColor="text1"/>
          <w:sz w:val="14"/>
          <w:lang w:val="hy-AM"/>
        </w:rPr>
      </w:pPr>
    </w:p>
    <w:p w14:paraId="47DE13EB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lang w:val="hy-AM"/>
        </w:rPr>
      </w:pPr>
      <w:r w:rsidRPr="00505C40">
        <w:rPr>
          <w:rFonts w:ascii="GHEA Grapalat" w:hAnsi="GHEA Grapalat"/>
          <w:lang w:val="hy-AM"/>
        </w:rPr>
        <w:t xml:space="preserve"> </w:t>
      </w:r>
    </w:p>
    <w:p w14:paraId="2DAEEC26" w14:textId="77777777" w:rsidR="005C416E" w:rsidRPr="00C55D2B" w:rsidRDefault="005C416E" w:rsidP="006B16FD">
      <w:pPr>
        <w:ind w:left="-540"/>
        <w:jc w:val="center"/>
        <w:rPr>
          <w:rFonts w:ascii="GHEA Grapalat" w:hAnsi="GHEA Grapalat"/>
          <w:b/>
          <w:color w:val="000000" w:themeColor="text1"/>
          <w:sz w:val="52"/>
          <w:szCs w:val="52"/>
          <w:lang w:val="hy-AM"/>
        </w:rPr>
      </w:pPr>
      <w:r w:rsidRPr="00505C40">
        <w:rPr>
          <w:rFonts w:ascii="GHEA Grapalat" w:hAnsi="GHEA Grapalat"/>
          <w:noProof/>
          <w:lang w:val="en-GB" w:eastAsia="en-GB"/>
        </w:rPr>
        <w:drawing>
          <wp:inline distT="0" distB="0" distL="0" distR="0" wp14:anchorId="3D83B9D6" wp14:editId="017D0CBB">
            <wp:extent cx="1257941" cy="1170432"/>
            <wp:effectExtent l="0" t="0" r="0" b="0"/>
            <wp:docPr id="1668684378" name="Picture 1668684378" descr="http://www.parliament.am/laws_images/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parliament.am/laws_images/1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41" cy="117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5C40">
        <w:rPr>
          <w:rFonts w:ascii="GHEA Grapalat" w:hAnsi="GHEA Grapalat"/>
          <w:b/>
          <w:color w:val="000000" w:themeColor="text1"/>
          <w:sz w:val="52"/>
          <w:szCs w:val="52"/>
          <w:lang w:val="hy-AM"/>
        </w:rPr>
        <w:t xml:space="preserve">  </w:t>
      </w:r>
    </w:p>
    <w:p w14:paraId="2AA6361D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b/>
          <w:color w:val="000000" w:themeColor="text1"/>
          <w:sz w:val="52"/>
          <w:szCs w:val="52"/>
          <w:lang w:val="hy-AM"/>
        </w:rPr>
      </w:pPr>
    </w:p>
    <w:p w14:paraId="4576B4E0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b/>
          <w:color w:val="000000" w:themeColor="text1"/>
          <w:sz w:val="52"/>
          <w:szCs w:val="52"/>
          <w:lang w:val="hy-AM"/>
        </w:rPr>
      </w:pPr>
    </w:p>
    <w:p w14:paraId="7605D402" w14:textId="77777777" w:rsidR="005C416E" w:rsidRPr="00C55D2B" w:rsidRDefault="005C416E" w:rsidP="006B16FD">
      <w:pPr>
        <w:ind w:left="-540"/>
        <w:jc w:val="center"/>
        <w:rPr>
          <w:rFonts w:ascii="GHEA Grapalat" w:hAnsi="GHEA Grapalat"/>
          <w:b/>
          <w:color w:val="000000" w:themeColor="text1"/>
          <w:sz w:val="52"/>
          <w:szCs w:val="52"/>
          <w:lang w:val="hy-AM"/>
        </w:rPr>
      </w:pPr>
    </w:p>
    <w:p w14:paraId="58A33A60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b/>
          <w:color w:val="000000" w:themeColor="text1"/>
          <w:sz w:val="10"/>
          <w:szCs w:val="52"/>
          <w:lang w:val="hy-AM"/>
        </w:rPr>
      </w:pPr>
    </w:p>
    <w:p w14:paraId="09035337" w14:textId="77777777" w:rsidR="005C416E" w:rsidRPr="005B4158" w:rsidRDefault="005C416E" w:rsidP="006B16FD">
      <w:pPr>
        <w:spacing w:after="240"/>
        <w:ind w:left="-540"/>
        <w:jc w:val="center"/>
        <w:rPr>
          <w:rFonts w:ascii="GHEA Grapalat" w:hAnsi="GHEA Grapalat"/>
          <w:b/>
          <w:color w:val="705800"/>
          <w:sz w:val="72"/>
          <w:szCs w:val="52"/>
          <w:lang w:val="hy-AM"/>
        </w:rPr>
      </w:pPr>
      <w:r w:rsidRPr="005B4158">
        <w:rPr>
          <w:rFonts w:ascii="GHEA Grapalat" w:hAnsi="GHEA Grapalat"/>
          <w:b/>
          <w:color w:val="705800"/>
          <w:sz w:val="72"/>
          <w:szCs w:val="52"/>
          <w:lang w:val="hy-AM"/>
        </w:rPr>
        <w:t>ԵԶՐԱԿԱՑՈՒԹՅՈՒՆ</w:t>
      </w:r>
    </w:p>
    <w:p w14:paraId="5F9C0C64" w14:textId="1B4FE361" w:rsidR="005C416E" w:rsidRPr="00AD1185" w:rsidRDefault="005C416E" w:rsidP="006B16FD">
      <w:pPr>
        <w:ind w:left="-540"/>
        <w:jc w:val="center"/>
        <w:rPr>
          <w:rFonts w:ascii="GHEA Grapalat" w:hAnsi="GHEA Grapalat"/>
          <w:b/>
          <w:color w:val="002060"/>
          <w:sz w:val="40"/>
          <w:szCs w:val="40"/>
          <w:lang w:val="hy-AM"/>
        </w:rPr>
      </w:pPr>
      <w:r w:rsidRPr="00AD1185">
        <w:rPr>
          <w:rFonts w:ascii="GHEA Grapalat" w:hAnsi="GHEA Grapalat"/>
          <w:b/>
          <w:color w:val="002060"/>
          <w:sz w:val="40"/>
          <w:szCs w:val="40"/>
          <w:lang w:val="hy-AM"/>
        </w:rPr>
        <w:t>ՀՀ 202</w:t>
      </w:r>
      <w:r w:rsidR="00D74874" w:rsidRPr="00AD1185">
        <w:rPr>
          <w:rFonts w:ascii="GHEA Grapalat" w:hAnsi="GHEA Grapalat"/>
          <w:b/>
          <w:color w:val="002060"/>
          <w:sz w:val="40"/>
          <w:szCs w:val="40"/>
          <w:lang w:val="hy-AM"/>
        </w:rPr>
        <w:t>4</w:t>
      </w:r>
      <w:r w:rsidRPr="00AD1185">
        <w:rPr>
          <w:rFonts w:ascii="GHEA Grapalat" w:hAnsi="GHEA Grapalat"/>
          <w:b/>
          <w:color w:val="002060"/>
          <w:sz w:val="40"/>
          <w:szCs w:val="40"/>
          <w:lang w:val="hy-AM"/>
        </w:rPr>
        <w:t xml:space="preserve"> ԹՎԱԿԱՆԻ ՊԵՏԱԿԱՆ ԲՅՈՒՋԵԻ  ԿԱՏԱՐՄԱՆ ՎԵՐԱԲԵՐՅԱԼ </w:t>
      </w:r>
    </w:p>
    <w:p w14:paraId="00944700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b/>
          <w:lang w:val="hy-AM"/>
        </w:rPr>
      </w:pPr>
    </w:p>
    <w:p w14:paraId="53748957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b/>
          <w:lang w:val="hy-AM"/>
        </w:rPr>
      </w:pPr>
    </w:p>
    <w:p w14:paraId="38C5AD3E" w14:textId="77777777" w:rsidR="005C416E" w:rsidRPr="00505C40" w:rsidRDefault="005C416E" w:rsidP="006B16FD">
      <w:pPr>
        <w:ind w:left="-540"/>
        <w:jc w:val="center"/>
        <w:rPr>
          <w:rFonts w:ascii="GHEA Grapalat" w:hAnsi="GHEA Grapalat"/>
          <w:b/>
          <w:lang w:val="hy-AM"/>
        </w:rPr>
      </w:pPr>
    </w:p>
    <w:p w14:paraId="1293F247" w14:textId="77777777" w:rsidR="005C416E" w:rsidRDefault="005C416E" w:rsidP="006B16FD">
      <w:pPr>
        <w:ind w:left="-540"/>
        <w:jc w:val="center"/>
        <w:rPr>
          <w:rFonts w:ascii="GHEA Grapalat" w:hAnsi="GHEA Grapalat"/>
          <w:color w:val="000000" w:themeColor="text1"/>
          <w:sz w:val="32"/>
          <w:szCs w:val="48"/>
          <w:lang w:val="hy-AM"/>
        </w:rPr>
      </w:pPr>
    </w:p>
    <w:p w14:paraId="50C23D99" w14:textId="77777777" w:rsidR="005C416E" w:rsidRDefault="005C416E" w:rsidP="006B16FD">
      <w:pPr>
        <w:ind w:left="-540"/>
        <w:jc w:val="center"/>
        <w:rPr>
          <w:rFonts w:ascii="GHEA Grapalat" w:hAnsi="GHEA Grapalat"/>
          <w:color w:val="000000" w:themeColor="text1"/>
          <w:sz w:val="28"/>
          <w:szCs w:val="28"/>
          <w:lang w:val="hy-AM"/>
        </w:rPr>
      </w:pPr>
    </w:p>
    <w:p w14:paraId="46C1EC13" w14:textId="77777777" w:rsidR="005C416E" w:rsidRPr="008C564C" w:rsidRDefault="005C416E" w:rsidP="006B16FD">
      <w:pPr>
        <w:ind w:left="-540"/>
        <w:jc w:val="center"/>
        <w:rPr>
          <w:rFonts w:ascii="GHEA Grapalat" w:hAnsi="GHEA Grapalat"/>
          <w:color w:val="000000" w:themeColor="text1"/>
          <w:sz w:val="28"/>
          <w:szCs w:val="28"/>
          <w:lang w:val="hy-AM"/>
        </w:rPr>
      </w:pPr>
    </w:p>
    <w:p w14:paraId="188A7869" w14:textId="77777777" w:rsidR="005C416E" w:rsidRDefault="005C416E" w:rsidP="006B16FD">
      <w:pPr>
        <w:ind w:left="-540"/>
        <w:jc w:val="center"/>
        <w:rPr>
          <w:rFonts w:ascii="GHEA Grapalat" w:hAnsi="GHEA Grapalat"/>
          <w:color w:val="000000" w:themeColor="text1"/>
          <w:sz w:val="28"/>
          <w:szCs w:val="28"/>
          <w:lang w:val="hy-AM"/>
        </w:rPr>
      </w:pPr>
    </w:p>
    <w:p w14:paraId="23E3CD32" w14:textId="77777777" w:rsidR="00D74874" w:rsidRDefault="00D74874" w:rsidP="006B16FD">
      <w:pPr>
        <w:ind w:left="-540"/>
        <w:jc w:val="center"/>
        <w:rPr>
          <w:rFonts w:ascii="GHEA Grapalat" w:hAnsi="GHEA Grapalat"/>
          <w:color w:val="000000" w:themeColor="text1"/>
          <w:sz w:val="28"/>
          <w:szCs w:val="28"/>
          <w:lang w:val="hy-AM"/>
        </w:rPr>
      </w:pPr>
    </w:p>
    <w:p w14:paraId="133A1004" w14:textId="77777777" w:rsidR="005C416E" w:rsidRDefault="005C416E" w:rsidP="006B16FD">
      <w:pPr>
        <w:ind w:left="-540"/>
        <w:jc w:val="center"/>
        <w:rPr>
          <w:rFonts w:ascii="GHEA Grapalat" w:hAnsi="GHEA Grapalat"/>
          <w:color w:val="000000" w:themeColor="text1"/>
          <w:sz w:val="28"/>
          <w:szCs w:val="28"/>
          <w:lang w:val="hy-AM"/>
        </w:rPr>
      </w:pPr>
    </w:p>
    <w:p w14:paraId="358521F3" w14:textId="30D33671" w:rsidR="005C416E" w:rsidRDefault="005C416E" w:rsidP="006B16FD">
      <w:pPr>
        <w:ind w:left="-630"/>
        <w:jc w:val="center"/>
        <w:rPr>
          <w:rFonts w:ascii="GHEA Grapalat" w:hAnsi="GHEA Grapalat"/>
          <w:color w:val="000000" w:themeColor="text1"/>
          <w:sz w:val="28"/>
          <w:szCs w:val="28"/>
        </w:rPr>
      </w:pPr>
    </w:p>
    <w:p w14:paraId="2AFDBEFB" w14:textId="77777777" w:rsidR="00E10A48" w:rsidRDefault="00E10A48" w:rsidP="006B16FD">
      <w:pPr>
        <w:ind w:left="-630"/>
        <w:jc w:val="center"/>
        <w:rPr>
          <w:rFonts w:ascii="GHEA Grapalat" w:hAnsi="GHEA Grapalat"/>
          <w:noProof/>
          <w:color w:val="000000" w:themeColor="text1"/>
          <w:sz w:val="28"/>
          <w:szCs w:val="28"/>
        </w:rPr>
      </w:pPr>
    </w:p>
    <w:p w14:paraId="5284813D" w14:textId="77777777" w:rsidR="00E10A48" w:rsidRDefault="00E10A48" w:rsidP="006B16FD">
      <w:pPr>
        <w:ind w:left="-630"/>
        <w:jc w:val="center"/>
        <w:rPr>
          <w:rFonts w:ascii="GHEA Grapalat" w:hAnsi="GHEA Grapalat"/>
          <w:noProof/>
          <w:color w:val="000000" w:themeColor="text1"/>
          <w:sz w:val="28"/>
          <w:szCs w:val="28"/>
        </w:rPr>
      </w:pPr>
    </w:p>
    <w:p w14:paraId="0A4DE121" w14:textId="405EE6EA" w:rsidR="00FA431D" w:rsidRDefault="00FA431D" w:rsidP="006B16FD">
      <w:pPr>
        <w:ind w:left="-630"/>
        <w:jc w:val="center"/>
        <w:rPr>
          <w:rFonts w:ascii="GHEA Grapalat" w:hAnsi="GHEA Grapalat"/>
          <w:color w:val="000000" w:themeColor="text1"/>
          <w:sz w:val="28"/>
          <w:szCs w:val="28"/>
        </w:rPr>
      </w:pPr>
    </w:p>
    <w:p w14:paraId="0647E9E3" w14:textId="77777777" w:rsidR="00FA431D" w:rsidRDefault="00FA431D" w:rsidP="006B16FD">
      <w:pPr>
        <w:ind w:left="-630"/>
        <w:jc w:val="center"/>
        <w:rPr>
          <w:rFonts w:ascii="GHEA Grapalat" w:hAnsi="GHEA Grapalat"/>
          <w:color w:val="000000" w:themeColor="text1"/>
          <w:sz w:val="28"/>
          <w:szCs w:val="28"/>
        </w:rPr>
      </w:pPr>
    </w:p>
    <w:p w14:paraId="1E8004FE" w14:textId="66EDBEDE" w:rsidR="005C416E" w:rsidRPr="00EF6155" w:rsidRDefault="005C416E" w:rsidP="006B16FD">
      <w:pPr>
        <w:spacing w:after="160" w:line="259" w:lineRule="auto"/>
        <w:ind w:left="-540"/>
        <w:jc w:val="center"/>
        <w:rPr>
          <w:rFonts w:ascii="GHEA Grapalat" w:hAnsi="GHEA Grapalat"/>
          <w:b/>
          <w:bCs/>
          <w:i/>
          <w:color w:val="002060"/>
          <w:sz w:val="16"/>
          <w:szCs w:val="16"/>
        </w:rPr>
      </w:pPr>
      <w:r w:rsidRPr="00EF6155">
        <w:rPr>
          <w:rFonts w:ascii="GHEA Grapalat" w:hAnsi="GHEA Grapalat"/>
          <w:b/>
          <w:bCs/>
          <w:color w:val="002060"/>
          <w:sz w:val="28"/>
          <w:szCs w:val="28"/>
          <w:lang w:val="hy-AM"/>
        </w:rPr>
        <w:t xml:space="preserve">ԵՐԵՎԱՆ </w:t>
      </w:r>
      <w:r w:rsidRPr="00EF6155">
        <w:rPr>
          <w:rFonts w:ascii="GHEA Grapalat" w:hAnsi="GHEA Grapalat"/>
          <w:b/>
          <w:bCs/>
          <w:color w:val="705800"/>
          <w:sz w:val="28"/>
          <w:szCs w:val="28"/>
          <w:lang w:val="hy-AM"/>
        </w:rPr>
        <w:t>202</w:t>
      </w:r>
      <w:r w:rsidR="00D74874" w:rsidRPr="00EF6155">
        <w:rPr>
          <w:rFonts w:ascii="GHEA Grapalat" w:hAnsi="GHEA Grapalat"/>
          <w:b/>
          <w:bCs/>
          <w:color w:val="705800"/>
          <w:sz w:val="28"/>
          <w:szCs w:val="28"/>
        </w:rPr>
        <w:t>5</w:t>
      </w:r>
    </w:p>
    <w:p w14:paraId="60A2ACB7" w14:textId="623F68EE" w:rsidR="0082285B" w:rsidRPr="00D849FE" w:rsidRDefault="00E10A48" w:rsidP="00195BDA">
      <w:pPr>
        <w:pStyle w:val="Quote"/>
        <w:spacing w:before="0" w:after="120"/>
        <w:ind w:right="47"/>
        <w:rPr>
          <w:rStyle w:val="BookTitle"/>
          <w:rFonts w:ascii="GHEA Grapalat" w:hAnsi="GHEA Grapalat"/>
          <w:color w:val="002060"/>
          <w:lang w:val="hy-AM"/>
        </w:rPr>
      </w:pPr>
      <w:r w:rsidRPr="004A44A6">
        <w:rPr>
          <w:rFonts w:ascii="GHEA Grapalat" w:hAnsi="GHEA Grapalat"/>
          <w:noProof/>
          <w:sz w:val="36"/>
          <w:szCs w:val="36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B87CDB" wp14:editId="35A960E8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2602865" cy="12859622"/>
                <wp:effectExtent l="0" t="0" r="6985" b="0"/>
                <wp:wrapNone/>
                <wp:docPr id="1685074406" name="Rectangle 1685074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865" cy="1285962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5698AA" w14:textId="77777777" w:rsidR="00AB58E2" w:rsidRPr="00701F05" w:rsidRDefault="00AB58E2" w:rsidP="00A724DA">
                            <w:pPr>
                              <w:jc w:val="center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3B99B5BA" w14:textId="12B374A3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Աշխատանքները</w:t>
                            </w:r>
                            <w:proofErr w:type="spellEnd"/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լուսաբանվում</w:t>
                            </w:r>
                            <w:proofErr w:type="spellEnd"/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են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պալատի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5817D9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պաշտոնական</w:t>
                            </w:r>
                            <w:proofErr w:type="spellEnd"/>
                            <w:r w:rsidR="005817D9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5817D9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էջերում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՝ </w:t>
                            </w:r>
                          </w:p>
                          <w:p w14:paraId="098E55A1" w14:textId="77777777" w:rsidR="00651DBA" w:rsidRPr="00651DBA" w:rsidRDefault="00651DBA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3260" w:type="dxa"/>
                              <w:tblInd w:w="13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2268"/>
                            </w:tblGrid>
                            <w:tr w:rsidR="00AB58E2" w:rsidRPr="001712E0" w14:paraId="38592ADC" w14:textId="77777777" w:rsidTr="00AB58E2">
                              <w:trPr>
                                <w:trHeight w:val="202"/>
                              </w:trPr>
                              <w:tc>
                                <w:tcPr>
                                  <w:tcW w:w="992" w:type="dxa"/>
                                </w:tcPr>
                                <w:p w14:paraId="12DD6FC6" w14:textId="77777777" w:rsidR="00AB58E2" w:rsidRPr="001712E0" w:rsidRDefault="00AB58E2" w:rsidP="00185ECA">
                                  <w:pPr>
                                    <w:pStyle w:val="ListParagraph"/>
                                    <w:numPr>
                                      <w:ilvl w:val="0"/>
                                      <w:numId w:val="26"/>
                                    </w:numPr>
                                    <w:ind w:right="284"/>
                                    <w:jc w:val="left"/>
                                    <w:rPr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5415B22E" w14:textId="77777777" w:rsidR="00AB58E2" w:rsidRDefault="005D32A3" w:rsidP="00185ECA">
                                  <w:pPr>
                                    <w:ind w:right="284"/>
                                    <w:rPr>
                                      <w:rStyle w:val="Hyperlink"/>
                                      <w:sz w:val="20"/>
                                    </w:rPr>
                                  </w:pPr>
                                  <w:hyperlink r:id="rId9" w:history="1">
                                    <w:r w:rsidR="00AB58E2" w:rsidRPr="001712E0">
                                      <w:rPr>
                                        <w:rStyle w:val="Hyperlink"/>
                                        <w:sz w:val="20"/>
                                      </w:rPr>
                                      <w:t>www.armsai.am</w:t>
                                    </w:r>
                                  </w:hyperlink>
                                </w:p>
                                <w:p w14:paraId="5F6171D7" w14:textId="77777777" w:rsidR="00AB58E2" w:rsidRPr="001712E0" w:rsidRDefault="00AB58E2" w:rsidP="00185ECA">
                                  <w:pPr>
                                    <w:ind w:right="284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AB58E2" w14:paraId="75F3B690" w14:textId="77777777" w:rsidTr="00AB58E2">
                              <w:tc>
                                <w:tcPr>
                                  <w:tcW w:w="992" w:type="dxa"/>
                                </w:tcPr>
                                <w:p w14:paraId="4FCE0706" w14:textId="77777777" w:rsidR="00AB58E2" w:rsidRDefault="00AB58E2" w:rsidP="00185ECA">
                                  <w:pPr>
                                    <w:ind w:left="-33"/>
                                  </w:pPr>
                                  <w:r>
                                    <w:t xml:space="preserve">      </w:t>
                                  </w:r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1AFB3F1" wp14:editId="6C96E151">
                                        <wp:extent cx="163902" cy="163902"/>
                                        <wp:effectExtent l="0" t="0" r="7620" b="7620"/>
                                        <wp:docPr id="1" name="Picture 1" descr="Linkedin logo png, Linkedin logo transparent png, Linkedin ..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Linkedin logo png, Linkedin logo transparent png, Linkedin ..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4799" cy="17479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2DF04780" w14:textId="25683120" w:rsidR="00AB58E2" w:rsidRDefault="005D32A3" w:rsidP="00185ECA">
                                  <w:hyperlink r:id="rId11" w:history="1">
                                    <w:r w:rsidR="005817D9">
                                      <w:rPr>
                                        <w:rStyle w:val="Hyperlink"/>
                                        <w:sz w:val="20"/>
                                      </w:rPr>
                                      <w:t>LinkedI</w:t>
                                    </w:r>
                                    <w:r w:rsidR="00AB58E2" w:rsidRPr="006E66D8">
                                      <w:rPr>
                                        <w:rStyle w:val="Hyperlink"/>
                                        <w:sz w:val="20"/>
                                      </w:rPr>
                                      <w:t>n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368E7322" w14:textId="73D8F82A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1E3AF9A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6D46F06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EB42F57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189079A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0F58778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65AEF58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99CDA43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16E0746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519AE1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5399CBF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E3F4DB0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D942DFC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8B4D63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C8BDD1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CAEA483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2E9FC8D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58A613A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8C0A3CC" w14:textId="3FA5986E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ED5997D" w14:textId="24C6DE9D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C56FB7B" w14:textId="58F9EDE2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727D344" w14:textId="0FD17272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12027A6" w14:textId="7B5A64E5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5DDB1FB" w14:textId="4E1A05CE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75D81F5" w14:textId="1CE8D366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B029E83" w14:textId="60172610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31C2134" w14:textId="1E09881D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EB77116" w14:textId="7681D859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E55D5E0" w14:textId="15564265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93DEC0B" w14:textId="143E7C7D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C3A8D9E" w14:textId="35697C0E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AC8E4A0" w14:textId="29DC7479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96D026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15885A8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C0C2884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63287AA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3FC74CA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E8C00C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82AEC83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4F0CE87" w14:textId="6D469765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պալատ</w:t>
                            </w:r>
                            <w:proofErr w:type="spellEnd"/>
                          </w:p>
                          <w:p w14:paraId="652FF705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</w:pPr>
                            <w:r w:rsidRPr="00A8199A">
                              <w:rPr>
                                <w:rFonts w:ascii="GHEA Grapalat" w:hAnsi="GHEA Grapalat"/>
                                <w:color w:val="404040" w:themeColor="text1" w:themeTint="BF"/>
                                <w:sz w:val="14"/>
                              </w:rPr>
                              <w:br/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>(011) 888 107</w:t>
                            </w:r>
                          </w:p>
                          <w:p w14:paraId="7C245CD2" w14:textId="324ECB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</w:pPr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 xml:space="preserve">19 </w:t>
                            </w:r>
                            <w:proofErr w:type="spellStart"/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>Բաղրամյան</w:t>
                            </w:r>
                            <w:proofErr w:type="spellEnd"/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br/>
                              <w:t xml:space="preserve">ք. </w:t>
                            </w:r>
                            <w:proofErr w:type="spellStart"/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>Երևան</w:t>
                            </w:r>
                            <w:proofErr w:type="spellEnd"/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proofErr w:type="spellStart"/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>Հայաստանի</w:t>
                            </w:r>
                            <w:proofErr w:type="spellEnd"/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>Հանրապետություն</w:t>
                            </w:r>
                            <w:proofErr w:type="spellEnd"/>
                          </w:p>
                          <w:p w14:paraId="13E06AB3" w14:textId="77777777" w:rsidR="004072EA" w:rsidRPr="004072EA" w:rsidRDefault="004072EA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3119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2268"/>
                            </w:tblGrid>
                            <w:tr w:rsidR="00AB58E2" w14:paraId="4E57D272" w14:textId="77777777" w:rsidTr="004072EA">
                              <w:trPr>
                                <w:trHeight w:val="440"/>
                              </w:trPr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55813860" w14:textId="77777777" w:rsidR="00AB58E2" w:rsidRPr="001712E0" w:rsidRDefault="00AB58E2" w:rsidP="00C51B47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ind w:right="284"/>
                                    <w:jc w:val="left"/>
                                    <w:rPr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595C8B46" w14:textId="77777777" w:rsidR="00AB58E2" w:rsidRDefault="005D32A3" w:rsidP="004072EA">
                                  <w:pPr>
                                    <w:ind w:left="-96"/>
                                    <w:jc w:val="center"/>
                                  </w:pPr>
                                  <w:hyperlink r:id="rId12" w:history="1">
                                    <w:r w:rsidR="00AB58E2" w:rsidRPr="00264004">
                                      <w:rPr>
                                        <w:rStyle w:val="Hyperlink"/>
                                        <w:sz w:val="20"/>
                                      </w:rPr>
                                      <w:t>secretariat@armsai.am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062E22F1" w14:textId="7E81CC3B" w:rsidR="00AB58E2" w:rsidRPr="004C029D" w:rsidRDefault="00AB58E2" w:rsidP="00C51B47">
                            <w:pPr>
                              <w:ind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4C029D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  <w:p w14:paraId="32FF28DB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1CF20F8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230818B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9E674DD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91DF1B6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CCEA482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E89EB3D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32"/>
                              </w:rPr>
                            </w:pPr>
                          </w:p>
                          <w:p w14:paraId="7C125F18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7D7170C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19C26F6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E8F9205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4E19DD1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E6FFFCA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9B4D050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8A83E10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961E412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B7774E8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0CCD779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D732C14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66EBD0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15787F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609072C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364EC0A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1C0194C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պալատի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աշխատանքների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մասին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հավելյալ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տեղեկություններ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ստանալու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համար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կարող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եք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դիմել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՝</w:t>
                            </w:r>
                          </w:p>
                          <w:p w14:paraId="11972E09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FCDD64D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պալատ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 xml:space="preserve">19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Բաղրամյան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 xml:space="preserve">ք.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Երևան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Հայաստանի</w:t>
                            </w:r>
                            <w:proofErr w:type="spellEnd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Հանրապետություն</w:t>
                            </w:r>
                            <w:proofErr w:type="spellEnd"/>
                          </w:p>
                          <w:p w14:paraId="46A3294E" w14:textId="77777777" w:rsidR="00AB58E2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3" w:history="1">
                              <w:r w:rsidRPr="00687526">
                                <w:rPr>
                                  <w:rStyle w:val="Hyperlink"/>
                                  <w:sz w:val="20"/>
                                </w:rPr>
                                <w:t>secretariat@armsai.am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7C746D60" w14:textId="77777777" w:rsidR="00AB58E2" w:rsidRPr="00701F05" w:rsidRDefault="00AB58E2" w:rsidP="00A724D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4" w:history="1">
                              <w:r w:rsidRPr="003E3BFD">
                                <w:rPr>
                                  <w:rStyle w:val="Hyperlink"/>
                                  <w:sz w:val="20"/>
                                </w:rPr>
                                <w:t>www.armsai.am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87CDB" id="Rectangle 1685074406" o:spid="_x0000_s1026" style="position:absolute;left:0;text-align:left;margin-left:153.75pt;margin-top:0;width:204.95pt;height:1012.55pt;z-index:251673600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" fillcolor="#f2f2f2 [3052]" stroked="f" strokeweight="1pt">
                <v:textbox>
                  <w:txbxContent>
                    <w:p w14:paraId="5B5698AA" w14:textId="77777777" w:rsidR="00AB58E2" w:rsidRPr="00701F05" w:rsidRDefault="00AB58E2" w:rsidP="00A724DA">
                      <w:pPr>
                        <w:jc w:val="center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3B99B5BA" w14:textId="12B374A3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proofErr w:type="spellStart"/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Աշխատանքները</w:t>
                      </w:r>
                      <w:proofErr w:type="spellEnd"/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լուսաբանվում</w:t>
                      </w:r>
                      <w:proofErr w:type="spellEnd"/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են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պալատի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="005817D9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պաշտոնական</w:t>
                      </w:r>
                      <w:proofErr w:type="spellEnd"/>
                      <w:r w:rsidR="005817D9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="005817D9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էջերում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՝ </w:t>
                      </w:r>
                    </w:p>
                    <w:p w14:paraId="098E55A1" w14:textId="77777777" w:rsidR="00651DBA" w:rsidRPr="00651DBA" w:rsidRDefault="00651DBA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10"/>
                        </w:rPr>
                      </w:pPr>
                    </w:p>
                    <w:tbl>
                      <w:tblPr>
                        <w:tblStyle w:val="TableGrid"/>
                        <w:tblW w:w="3260" w:type="dxa"/>
                        <w:tblInd w:w="13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2268"/>
                      </w:tblGrid>
                      <w:tr w:rsidR="00AB58E2" w:rsidRPr="001712E0" w14:paraId="38592ADC" w14:textId="77777777" w:rsidTr="00AB58E2">
                        <w:trPr>
                          <w:trHeight w:val="202"/>
                        </w:trPr>
                        <w:tc>
                          <w:tcPr>
                            <w:tcW w:w="992" w:type="dxa"/>
                          </w:tcPr>
                          <w:p w14:paraId="12DD6FC6" w14:textId="77777777" w:rsidR="00AB58E2" w:rsidRPr="001712E0" w:rsidRDefault="00AB58E2" w:rsidP="00185ECA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ind w:right="284"/>
                              <w:jc w:val="left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5415B22E" w14:textId="77777777" w:rsidR="00AB58E2" w:rsidRDefault="005D32A3" w:rsidP="00185ECA">
                            <w:pPr>
                              <w:ind w:right="284"/>
                              <w:rPr>
                                <w:rStyle w:val="Hyperlink"/>
                                <w:sz w:val="20"/>
                              </w:rPr>
                            </w:pPr>
                            <w:hyperlink r:id="rId15" w:history="1">
                              <w:r w:rsidR="00AB58E2" w:rsidRPr="001712E0">
                                <w:rPr>
                                  <w:rStyle w:val="Hyperlink"/>
                                  <w:sz w:val="20"/>
                                </w:rPr>
                                <w:t>www.armsai.am</w:t>
                              </w:r>
                            </w:hyperlink>
                          </w:p>
                          <w:p w14:paraId="5F6171D7" w14:textId="77777777" w:rsidR="00AB58E2" w:rsidRPr="001712E0" w:rsidRDefault="00AB58E2" w:rsidP="00185ECA">
                            <w:pPr>
                              <w:ind w:right="284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AB58E2" w14:paraId="75F3B690" w14:textId="77777777" w:rsidTr="00AB58E2">
                        <w:tc>
                          <w:tcPr>
                            <w:tcW w:w="992" w:type="dxa"/>
                          </w:tcPr>
                          <w:p w14:paraId="4FCE0706" w14:textId="77777777" w:rsidR="00AB58E2" w:rsidRDefault="00AB58E2" w:rsidP="00185ECA">
                            <w:pPr>
                              <w:ind w:left="-33"/>
                            </w:pPr>
                            <w:r>
                              <w:t xml:space="preserve">      </w:t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1AFB3F1" wp14:editId="6C96E151">
                                  <wp:extent cx="163902" cy="163902"/>
                                  <wp:effectExtent l="0" t="0" r="7620" b="7620"/>
                                  <wp:docPr id="1" name="Picture 1" descr="Linkedin logo png, Linkedin logo transparent png, Linkedi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inkedin logo png, Linkedin logo transparent png, Linkedi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799" cy="1747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2DF04780" w14:textId="25683120" w:rsidR="00AB58E2" w:rsidRDefault="005D32A3" w:rsidP="00185ECA">
                            <w:hyperlink r:id="rId16" w:history="1">
                              <w:r w:rsidR="005817D9">
                                <w:rPr>
                                  <w:rStyle w:val="Hyperlink"/>
                                  <w:sz w:val="20"/>
                                </w:rPr>
                                <w:t>LinkedI</w:t>
                              </w:r>
                              <w:r w:rsidR="00AB58E2" w:rsidRPr="006E66D8">
                                <w:rPr>
                                  <w:rStyle w:val="Hyperlink"/>
                                  <w:sz w:val="20"/>
                                </w:rPr>
                                <w:t>n</w:t>
                              </w:r>
                            </w:hyperlink>
                          </w:p>
                        </w:tc>
                      </w:tr>
                    </w:tbl>
                    <w:p w14:paraId="368E7322" w14:textId="73D8F82A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1E3AF9A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6D46F06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EB42F57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189079A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0F58778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65AEF58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99CDA43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16E0746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519AE1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5399CBF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E3F4DB0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D942DFC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8B4D63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C8BDD1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CAEA483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2E9FC8D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58A613A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8C0A3CC" w14:textId="3FA5986E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ED5997D" w14:textId="24C6DE9D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C56FB7B" w14:textId="58F9EDE2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727D344" w14:textId="0FD17272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12027A6" w14:textId="7B5A64E5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5DDB1FB" w14:textId="4E1A05CE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75D81F5" w14:textId="1CE8D366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B029E83" w14:textId="60172610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31C2134" w14:textId="1E09881D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EB77116" w14:textId="7681D859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E55D5E0" w14:textId="15564265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93DEC0B" w14:textId="143E7C7D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C3A8D9E" w14:textId="35697C0E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AC8E4A0" w14:textId="29DC7479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96D026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15885A8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C0C2884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63287AA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3FC74CA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E8C00C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82AEC83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4F0CE87" w14:textId="6D469765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պալատ</w:t>
                      </w:r>
                      <w:proofErr w:type="spellEnd"/>
                    </w:p>
                    <w:p w14:paraId="652FF705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</w:pPr>
                      <w:r w:rsidRPr="00A8199A">
                        <w:rPr>
                          <w:rFonts w:ascii="GHEA Grapalat" w:hAnsi="GHEA Grapalat"/>
                          <w:color w:val="404040" w:themeColor="text1" w:themeTint="BF"/>
                          <w:sz w:val="14"/>
                        </w:rPr>
                        <w:br/>
                      </w:r>
                      <w:r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>(011) 888 107</w:t>
                      </w:r>
                    </w:p>
                    <w:p w14:paraId="7C245CD2" w14:textId="324ECB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</w:pPr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 xml:space="preserve">19 </w:t>
                      </w:r>
                      <w:proofErr w:type="spellStart"/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>Բաղրամյան</w:t>
                      </w:r>
                      <w:proofErr w:type="spellEnd"/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br/>
                        <w:t xml:space="preserve">ք. </w:t>
                      </w:r>
                      <w:proofErr w:type="spellStart"/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>Երևան</w:t>
                      </w:r>
                      <w:proofErr w:type="spellEnd"/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br/>
                      </w:r>
                      <w:proofErr w:type="spellStart"/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>Հայաստանի</w:t>
                      </w:r>
                      <w:proofErr w:type="spellEnd"/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proofErr w:type="spellStart"/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>Հանրապետություն</w:t>
                      </w:r>
                      <w:proofErr w:type="spellEnd"/>
                    </w:p>
                    <w:p w14:paraId="13E06AB3" w14:textId="77777777" w:rsidR="004072EA" w:rsidRPr="004072EA" w:rsidRDefault="004072EA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8"/>
                        </w:rPr>
                      </w:pPr>
                    </w:p>
                    <w:tbl>
                      <w:tblPr>
                        <w:tblStyle w:val="TableGrid"/>
                        <w:tblW w:w="3119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2268"/>
                      </w:tblGrid>
                      <w:tr w:rsidR="00AB58E2" w14:paraId="4E57D272" w14:textId="77777777" w:rsidTr="004072EA">
                        <w:trPr>
                          <w:trHeight w:val="440"/>
                        </w:trPr>
                        <w:tc>
                          <w:tcPr>
                            <w:tcW w:w="851" w:type="dxa"/>
                            <w:vAlign w:val="center"/>
                          </w:tcPr>
                          <w:p w14:paraId="55813860" w14:textId="77777777" w:rsidR="00AB58E2" w:rsidRPr="001712E0" w:rsidRDefault="00AB58E2" w:rsidP="00C51B4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ind w:right="284"/>
                              <w:jc w:val="left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595C8B46" w14:textId="77777777" w:rsidR="00AB58E2" w:rsidRDefault="005D32A3" w:rsidP="004072EA">
                            <w:pPr>
                              <w:ind w:left="-96"/>
                              <w:jc w:val="center"/>
                            </w:pPr>
                            <w:hyperlink r:id="rId17" w:history="1">
                              <w:r w:rsidR="00AB58E2" w:rsidRPr="00264004">
                                <w:rPr>
                                  <w:rStyle w:val="Hyperlink"/>
                                  <w:sz w:val="20"/>
                                </w:rPr>
                                <w:t>secretariat@armsai.am</w:t>
                              </w:r>
                            </w:hyperlink>
                          </w:p>
                        </w:tc>
                      </w:tr>
                    </w:tbl>
                    <w:p w14:paraId="062E22F1" w14:textId="7E81CC3B" w:rsidR="00AB58E2" w:rsidRPr="004C029D" w:rsidRDefault="00AB58E2" w:rsidP="00C51B47">
                      <w:pPr>
                        <w:ind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4C029D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  <w:p w14:paraId="32FF28DB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1CF20F8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230818B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9E674DD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91DF1B6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CCEA482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E89EB3D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32"/>
                        </w:rPr>
                      </w:pPr>
                    </w:p>
                    <w:p w14:paraId="7C125F18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7D7170C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19C26F6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E8F9205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4E19DD1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E6FFFCA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9B4D050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8A83E10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961E412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B7774E8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0CCD779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D732C14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66EBD0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15787F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609072C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364EC0A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1C0194C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պալատի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աշխատանքների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մասին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հավելյալ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տեղեկություններ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ստանալու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համար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կարող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եք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դիմել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՝</w:t>
                      </w:r>
                    </w:p>
                    <w:p w14:paraId="11972E09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FCDD64D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պալատ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 xml:space="preserve">19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Բաղրամյան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 xml:space="preserve">ք.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Երևան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Հայաստանի</w:t>
                      </w:r>
                      <w:proofErr w:type="spellEnd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proofErr w:type="spellStart"/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Հանրապետություն</w:t>
                      </w:r>
                      <w:proofErr w:type="spellEnd"/>
                    </w:p>
                    <w:p w14:paraId="46A3294E" w14:textId="77777777" w:rsidR="00AB58E2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8" w:history="1">
                        <w:r w:rsidRPr="00687526">
                          <w:rPr>
                            <w:rStyle w:val="Hyperlink"/>
                            <w:sz w:val="20"/>
                          </w:rPr>
                          <w:t>secretariat@armsai.am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7C746D60" w14:textId="77777777" w:rsidR="00AB58E2" w:rsidRPr="00701F05" w:rsidRDefault="00AB58E2" w:rsidP="00A724D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19" w:history="1">
                        <w:r w:rsidRPr="003E3BFD">
                          <w:rPr>
                            <w:rStyle w:val="Hyperlink"/>
                            <w:sz w:val="20"/>
                          </w:rPr>
                          <w:t>www.armsai.am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FD74881" w14:textId="3BF933A7" w:rsidR="00B9318F" w:rsidRDefault="00B9318F" w:rsidP="00A724DA">
      <w:pPr>
        <w:rPr>
          <w:rStyle w:val="BookTitle"/>
          <w:rFonts w:ascii="GHEA Grapalat" w:hAnsi="GHEA Grapalat"/>
          <w:color w:val="002060"/>
          <w:sz w:val="26"/>
          <w:szCs w:val="26"/>
        </w:rPr>
      </w:pPr>
    </w:p>
    <w:p w14:paraId="545A1F36" w14:textId="77777777" w:rsidR="00B9318F" w:rsidRDefault="00B9318F" w:rsidP="00A724DA">
      <w:pPr>
        <w:rPr>
          <w:rStyle w:val="BookTitle"/>
          <w:rFonts w:ascii="GHEA Grapalat" w:hAnsi="GHEA Grapalat"/>
          <w:color w:val="002060"/>
          <w:sz w:val="26"/>
          <w:szCs w:val="26"/>
        </w:rPr>
      </w:pPr>
    </w:p>
    <w:p w14:paraId="000A9615" w14:textId="6660D0E0" w:rsidR="006B4DD7" w:rsidRDefault="00A724DA" w:rsidP="00B93DE0">
      <w:pPr>
        <w:shd w:val="clear" w:color="auto" w:fill="FFFFFF"/>
        <w:spacing w:before="100" w:beforeAutospacing="1" w:after="100" w:afterAutospacing="1"/>
        <w:ind w:left="-1350" w:right="3827"/>
        <w:outlineLvl w:val="2"/>
        <w:rPr>
          <w:rStyle w:val="BookTitle"/>
          <w:rFonts w:ascii="GHEA Grapalat" w:hAnsi="GHEA Grapalat"/>
          <w:color w:val="002060"/>
          <w:sz w:val="28"/>
          <w:szCs w:val="28"/>
        </w:rPr>
      </w:pPr>
      <w:r w:rsidRPr="004A44A6">
        <w:rPr>
          <w:rStyle w:val="BookTitle"/>
          <w:rFonts w:ascii="GHEA Grapalat" w:hAnsi="GHEA Grapalat"/>
          <w:color w:val="002060"/>
          <w:sz w:val="26"/>
          <w:szCs w:val="26"/>
        </w:rPr>
        <w:t xml:space="preserve"> </w:t>
      </w:r>
      <w:r w:rsidR="006B4DD7" w:rsidRPr="00552E80">
        <w:rPr>
          <w:rStyle w:val="BookTitle"/>
          <w:rFonts w:ascii="GHEA Grapalat" w:hAnsi="GHEA Grapalat"/>
          <w:color w:val="002060"/>
          <w:sz w:val="28"/>
          <w:szCs w:val="28"/>
          <w:lang w:val="hy-AM"/>
        </w:rPr>
        <w:t xml:space="preserve">Բյուջեի կատարման վերաբերյալ </w:t>
      </w:r>
      <w:r w:rsidR="00D4496C">
        <w:rPr>
          <w:rStyle w:val="BookTitle"/>
          <w:rFonts w:ascii="GHEA Grapalat" w:hAnsi="GHEA Grapalat"/>
          <w:color w:val="002060"/>
          <w:sz w:val="28"/>
          <w:szCs w:val="28"/>
        </w:rPr>
        <w:t>ե</w:t>
      </w:r>
      <w:r w:rsidR="006B4DD7" w:rsidRPr="00552E80">
        <w:rPr>
          <w:rStyle w:val="BookTitle"/>
          <w:rFonts w:ascii="GHEA Grapalat" w:hAnsi="GHEA Grapalat"/>
          <w:color w:val="002060"/>
          <w:sz w:val="28"/>
          <w:szCs w:val="28"/>
        </w:rPr>
        <w:t>զրակացությունը</w:t>
      </w:r>
    </w:p>
    <w:p w14:paraId="312C4E30" w14:textId="77777777" w:rsidR="006B4DD7" w:rsidRPr="00575613" w:rsidRDefault="006B4DD7" w:rsidP="006B4DD7">
      <w:pPr>
        <w:ind w:left="-1530" w:right="3827"/>
      </w:pPr>
    </w:p>
    <w:p w14:paraId="0BC067E0" w14:textId="77777777" w:rsidR="006B4DD7" w:rsidRPr="006B16FD" w:rsidRDefault="006B4DD7" w:rsidP="00B93DE0">
      <w:pPr>
        <w:pStyle w:val="ListParagraph"/>
        <w:numPr>
          <w:ilvl w:val="0"/>
          <w:numId w:val="37"/>
        </w:numPr>
        <w:shd w:val="clear" w:color="auto" w:fill="FFFFFF"/>
        <w:spacing w:after="120"/>
        <w:ind w:left="-360" w:right="3827"/>
        <w:outlineLvl w:val="2"/>
        <w:rPr>
          <w:rStyle w:val="BookTitle"/>
          <w:color w:val="002060"/>
        </w:rPr>
      </w:pPr>
      <w:r w:rsidRPr="006B16FD">
        <w:rPr>
          <w:rStyle w:val="BookTitle"/>
          <w:color w:val="002060"/>
        </w:rPr>
        <w:t>ներկայացվում է` ի կատարումն Հայաստանի Հանրապետության Սահ</w:t>
      </w:r>
      <w:r w:rsidRPr="006B16FD">
        <w:rPr>
          <w:rStyle w:val="BookTitle"/>
          <w:color w:val="002060"/>
        </w:rPr>
        <w:softHyphen/>
        <w:t>մա</w:t>
      </w:r>
      <w:r w:rsidRPr="006B16FD">
        <w:rPr>
          <w:rStyle w:val="BookTitle"/>
          <w:color w:val="002060"/>
        </w:rPr>
        <w:softHyphen/>
        <w:t>նա</w:t>
      </w:r>
      <w:r w:rsidRPr="006B16FD">
        <w:rPr>
          <w:rStyle w:val="BookTitle"/>
          <w:color w:val="002060"/>
        </w:rPr>
        <w:softHyphen/>
        <w:t>դրութ</w:t>
      </w:r>
      <w:r w:rsidRPr="006B16FD">
        <w:rPr>
          <w:rStyle w:val="BookTitle"/>
          <w:color w:val="002060"/>
        </w:rPr>
        <w:softHyphen/>
        <w:t>յան 198-րդ հոդվածի 3-րդ մասի 2-րդ կետի, «Ազգային ժողովի կանոնակարգ» սահմանադրական օրենքի 116-րդ հոդվածի 3-րդ մասի,</w:t>
      </w:r>
      <w:r w:rsidRPr="006B16FD">
        <w:rPr>
          <w:rStyle w:val="BookTitle"/>
          <w:i w:val="0"/>
          <w:iCs w:val="0"/>
          <w:color w:val="002060"/>
        </w:rPr>
        <w:t xml:space="preserve"> ինչպես նաև «Հաշվեքննիչ պալատի մա</w:t>
      </w:r>
      <w:r w:rsidRPr="006B16FD">
        <w:rPr>
          <w:rStyle w:val="BookTitle"/>
          <w:i w:val="0"/>
          <w:iCs w:val="0"/>
          <w:color w:val="002060"/>
        </w:rPr>
        <w:softHyphen/>
        <w:t>սին» օրենքի 10-րդ հոդվածի 1-ին մասի 3-րդ կետի և 24-րդ հոդ</w:t>
      </w:r>
      <w:r w:rsidRPr="006B16FD">
        <w:rPr>
          <w:rStyle w:val="BookTitle"/>
          <w:i w:val="0"/>
          <w:iCs w:val="0"/>
          <w:color w:val="002060"/>
        </w:rPr>
        <w:softHyphen/>
        <w:t>վածի</w:t>
      </w:r>
      <w:r w:rsidRPr="006B16FD">
        <w:rPr>
          <w:rStyle w:val="BookTitle"/>
          <w:color w:val="002060"/>
        </w:rPr>
        <w:t xml:space="preserve"> պահանջների։</w:t>
      </w:r>
    </w:p>
    <w:p w14:paraId="6F5DB4B8" w14:textId="040AA2F0" w:rsidR="006B4DD7" w:rsidRDefault="006B4DD7" w:rsidP="00B93DE0">
      <w:pPr>
        <w:pStyle w:val="Quote"/>
        <w:numPr>
          <w:ilvl w:val="0"/>
          <w:numId w:val="37"/>
        </w:numPr>
        <w:spacing w:before="0" w:after="120"/>
        <w:ind w:left="-360" w:right="3827"/>
        <w:jc w:val="both"/>
        <w:rPr>
          <w:rStyle w:val="BookTitle"/>
          <w:rFonts w:ascii="GHEA Grapalat" w:hAnsi="GHEA Grapalat"/>
          <w:color w:val="002060"/>
          <w:lang w:val="hy-AM"/>
        </w:rPr>
      </w:pPr>
      <w:r w:rsidRPr="004A44A6">
        <w:rPr>
          <w:rStyle w:val="BookTitle"/>
          <w:rFonts w:ascii="GHEA Grapalat" w:hAnsi="GHEA Grapalat"/>
          <w:color w:val="002060"/>
          <w:lang w:val="hy-AM"/>
        </w:rPr>
        <w:t xml:space="preserve">պատրաստվել է </w:t>
      </w:r>
      <w:r w:rsidRPr="004A44A6">
        <w:rPr>
          <w:rStyle w:val="BookTitle"/>
          <w:rFonts w:ascii="GHEA Grapalat" w:hAnsi="GHEA Grapalat"/>
          <w:color w:val="002060"/>
        </w:rPr>
        <w:t>Բարձրագույն հաշվեքննիչ մարմինների միջազգային կազմակերպության (INTOSAI) սկզբունքներ</w:t>
      </w:r>
      <w:r w:rsidRPr="004A44A6">
        <w:rPr>
          <w:rStyle w:val="BookTitle"/>
          <w:rFonts w:ascii="GHEA Grapalat" w:hAnsi="GHEA Grapalat"/>
          <w:color w:val="002060"/>
          <w:lang w:val="hy-AM"/>
        </w:rPr>
        <w:t>ի հիման վրա:</w:t>
      </w:r>
    </w:p>
    <w:p w14:paraId="3C136B09" w14:textId="77777777" w:rsidR="00DA540C" w:rsidRDefault="00DA540C" w:rsidP="006B4DD7">
      <w:pPr>
        <w:rPr>
          <w:rFonts w:ascii="GHEA Grapalat" w:hAnsi="GHEA Grapalat"/>
        </w:rPr>
      </w:pPr>
    </w:p>
    <w:p w14:paraId="34237F91" w14:textId="77777777" w:rsidR="0008765B" w:rsidRDefault="0008765B" w:rsidP="00964E65">
      <w:pPr>
        <w:ind w:left="1800"/>
        <w:rPr>
          <w:rFonts w:ascii="GHEA Grapalat" w:hAnsi="GHEA Grapalat"/>
        </w:rPr>
      </w:pPr>
    </w:p>
    <w:p w14:paraId="0D796CCC" w14:textId="72939367" w:rsidR="00E10A48" w:rsidRDefault="00E10A48" w:rsidP="00964E65">
      <w:pPr>
        <w:ind w:left="1800"/>
        <w:rPr>
          <w:rFonts w:ascii="GHEA Grapalat" w:hAnsi="GHEA Grapalat"/>
          <w:noProof/>
          <w:color w:val="000000" w:themeColor="text1"/>
          <w:sz w:val="28"/>
          <w:szCs w:val="28"/>
        </w:rPr>
      </w:pPr>
    </w:p>
    <w:p w14:paraId="228AC683" w14:textId="77777777" w:rsidR="0008765B" w:rsidRPr="004A44A6" w:rsidRDefault="0008765B" w:rsidP="00964E65">
      <w:pPr>
        <w:ind w:left="1800"/>
        <w:rPr>
          <w:rFonts w:ascii="GHEA Grapalat" w:hAnsi="GHEA Grapalat"/>
        </w:rPr>
        <w:sectPr w:rsidR="0008765B" w:rsidRPr="004A44A6" w:rsidSect="00D74874">
          <w:headerReference w:type="default" r:id="rId20"/>
          <w:headerReference w:type="first" r:id="rId21"/>
          <w:endnotePr>
            <w:numFmt w:val="decimal"/>
          </w:endnotePr>
          <w:pgSz w:w="11906" w:h="16838" w:code="9"/>
          <w:pgMar w:top="1440" w:right="836" w:bottom="1135" w:left="1843" w:header="397" w:footer="720" w:gutter="0"/>
          <w:cols w:space="720"/>
          <w:titlePg/>
          <w:docGrid w:linePitch="360"/>
        </w:sectPr>
      </w:pPr>
    </w:p>
    <w:p w14:paraId="502F01E2" w14:textId="6AF8D064" w:rsidR="00A2183D" w:rsidRPr="005A6CF3" w:rsidRDefault="006F4E46" w:rsidP="00B22831">
      <w:pPr>
        <w:pStyle w:val="Heading1"/>
        <w:rPr>
          <w:color w:val="002060"/>
          <w:lang w:val="en-US"/>
        </w:rPr>
      </w:pPr>
      <w:bookmarkStart w:id="2" w:name="_ԱՆԿԱԽ_ՀԱՇՎԵՔՆՆՈՒԹՅԱՆ_ԿԱՐԾԻՔ"/>
      <w:bookmarkStart w:id="3" w:name="_Toc167642541"/>
      <w:bookmarkEnd w:id="0"/>
      <w:bookmarkEnd w:id="2"/>
      <w:r w:rsidRPr="005A6CF3">
        <w:rPr>
          <w:color w:val="002060"/>
        </w:rPr>
        <w:lastRenderedPageBreak/>
        <w:t>Ա</w:t>
      </w:r>
      <w:bookmarkEnd w:id="3"/>
      <w:r w:rsidRPr="005A6CF3">
        <w:rPr>
          <w:color w:val="002060"/>
          <w:lang w:val="en-US"/>
        </w:rPr>
        <w:t>ՆԿԱԽ ՀԱՇՎԵՔՆՆՈՒԹՅԱՆ ԿԱՐԾԻՔ</w:t>
      </w:r>
    </w:p>
    <w:p w14:paraId="73E051B0" w14:textId="6A6408BB" w:rsidR="00383F9D" w:rsidRPr="006F7217" w:rsidRDefault="00383F9D" w:rsidP="00383F9D">
      <w:pPr>
        <w:ind w:left="360"/>
        <w:rPr>
          <w:rFonts w:ascii="GHEA Grapalat" w:hAnsi="GHEA Grapalat"/>
          <w:b/>
          <w:i/>
          <w:color w:val="002060"/>
          <w:szCs w:val="28"/>
          <w:u w:val="single"/>
          <w:shd w:val="clear" w:color="auto" w:fill="FFFFFF"/>
        </w:rPr>
      </w:pPr>
      <w:r w:rsidRPr="006F7217">
        <w:rPr>
          <w:rFonts w:ascii="GHEA Grapalat" w:hAnsi="GHEA Grapalat"/>
          <w:b/>
          <w:i/>
          <w:color w:val="002060"/>
          <w:szCs w:val="28"/>
          <w:u w:val="single"/>
          <w:shd w:val="clear" w:color="auto" w:fill="FFFFFF"/>
        </w:rPr>
        <w:t>Հայաստանի Հանրապետության Ազգային ժողովին</w:t>
      </w:r>
    </w:p>
    <w:p w14:paraId="4B0F0CC7" w14:textId="77777777" w:rsidR="002663D8" w:rsidRPr="006F7217" w:rsidRDefault="002663D8" w:rsidP="002063BE">
      <w:pPr>
        <w:rPr>
          <w:rFonts w:ascii="GHEA Grapalat" w:hAnsi="GHEA Grapalat"/>
          <w:b/>
          <w:i/>
          <w:color w:val="002060"/>
          <w:sz w:val="20"/>
          <w:szCs w:val="28"/>
          <w:shd w:val="clear" w:color="auto" w:fill="FFFFFF"/>
        </w:rPr>
      </w:pPr>
    </w:p>
    <w:p w14:paraId="5EABEFAB" w14:textId="77777777" w:rsidR="00383F9D" w:rsidRPr="003F7EFB" w:rsidRDefault="00383F9D" w:rsidP="002063BE">
      <w:pPr>
        <w:rPr>
          <w:rFonts w:ascii="GHEA Grapalat" w:hAnsi="GHEA Grapalat"/>
          <w:b/>
          <w:i/>
          <w:color w:val="002060"/>
          <w:sz w:val="22"/>
          <w:szCs w:val="28"/>
          <w:shd w:val="clear" w:color="auto" w:fill="FFFFFF"/>
        </w:rPr>
      </w:pPr>
    </w:p>
    <w:p w14:paraId="1B6A10D4" w14:textId="19788299" w:rsidR="00DF7256" w:rsidRDefault="00DF7256" w:rsidP="004A33A7">
      <w:pPr>
        <w:spacing w:after="120"/>
        <w:ind w:left="-567" w:right="-426"/>
        <w:rPr>
          <w:rFonts w:ascii="GHEA Grapalat" w:hAnsi="GHEA Grapalat"/>
          <w:b/>
          <w:i/>
          <w:color w:val="002060"/>
          <w:shd w:val="clear" w:color="auto" w:fill="FFFFFF"/>
        </w:rPr>
      </w:pPr>
      <w:r w:rsidRPr="00EA2048">
        <w:rPr>
          <w:rFonts w:ascii="GHEA Grapalat" w:hAnsi="GHEA Grapalat"/>
          <w:b/>
          <w:i/>
          <w:color w:val="002060"/>
          <w:shd w:val="clear" w:color="auto" w:fill="FFFFFF"/>
        </w:rPr>
        <w:t>Եզրակացություն ՀՀ 202</w:t>
      </w:r>
      <w:r w:rsidR="00524840" w:rsidRPr="00EA2048">
        <w:rPr>
          <w:rFonts w:ascii="GHEA Grapalat" w:hAnsi="GHEA Grapalat"/>
          <w:b/>
          <w:i/>
          <w:color w:val="002060"/>
          <w:shd w:val="clear" w:color="auto" w:fill="FFFFFF"/>
        </w:rPr>
        <w:t>4</w:t>
      </w:r>
      <w:r w:rsidR="00A864F1">
        <w:rPr>
          <w:rFonts w:ascii="GHEA Grapalat" w:hAnsi="GHEA Grapalat"/>
          <w:b/>
          <w:i/>
          <w:color w:val="002060"/>
          <w:shd w:val="clear" w:color="auto" w:fill="FFFFFF"/>
        </w:rPr>
        <w:t xml:space="preserve"> </w:t>
      </w:r>
      <w:r w:rsidRPr="00EA2048">
        <w:rPr>
          <w:rFonts w:ascii="GHEA Grapalat" w:hAnsi="GHEA Grapalat"/>
          <w:b/>
          <w:i/>
          <w:color w:val="002060"/>
          <w:shd w:val="clear" w:color="auto" w:fill="FFFFFF"/>
        </w:rPr>
        <w:t>թ</w:t>
      </w:r>
      <w:r w:rsidR="005A6CF3">
        <w:rPr>
          <w:rFonts w:ascii="GHEA Grapalat" w:hAnsi="GHEA Grapalat"/>
          <w:b/>
          <w:i/>
          <w:color w:val="002060"/>
          <w:shd w:val="clear" w:color="auto" w:fill="FFFFFF"/>
        </w:rPr>
        <w:t>վականի</w:t>
      </w:r>
      <w:r w:rsidRPr="00EA2048">
        <w:rPr>
          <w:rFonts w:ascii="GHEA Grapalat" w:hAnsi="GHEA Grapalat"/>
          <w:b/>
          <w:i/>
          <w:color w:val="002060"/>
          <w:shd w:val="clear" w:color="auto" w:fill="FFFFFF"/>
        </w:rPr>
        <w:t xml:space="preserve"> պետական բյուջեի կատարման </w:t>
      </w:r>
      <w:r w:rsidR="00C20616" w:rsidRPr="00EA2048">
        <w:rPr>
          <w:rFonts w:ascii="GHEA Grapalat" w:hAnsi="GHEA Grapalat"/>
          <w:b/>
          <w:i/>
          <w:color w:val="002060"/>
          <w:shd w:val="clear" w:color="auto" w:fill="FFFFFF"/>
        </w:rPr>
        <w:t>հաշվետվությ</w:t>
      </w:r>
      <w:r w:rsidR="00774429">
        <w:rPr>
          <w:rFonts w:ascii="GHEA Grapalat" w:hAnsi="GHEA Grapalat"/>
          <w:b/>
          <w:i/>
          <w:color w:val="002060"/>
          <w:shd w:val="clear" w:color="auto" w:fill="FFFFFF"/>
        </w:rPr>
        <w:t>ան</w:t>
      </w:r>
      <w:r w:rsidRPr="00EA2048">
        <w:rPr>
          <w:rFonts w:ascii="GHEA Grapalat" w:hAnsi="GHEA Grapalat"/>
          <w:b/>
          <w:i/>
          <w:color w:val="002060"/>
          <w:shd w:val="clear" w:color="auto" w:fill="FFFFFF"/>
        </w:rPr>
        <w:t xml:space="preserve"> վերաբերյալ</w:t>
      </w:r>
    </w:p>
    <w:p w14:paraId="580E67F2" w14:textId="77777777" w:rsidR="004A33A7" w:rsidRPr="004A33A7" w:rsidRDefault="004A33A7" w:rsidP="004A33A7">
      <w:pPr>
        <w:spacing w:after="120"/>
        <w:ind w:left="-567" w:right="-426"/>
        <w:rPr>
          <w:rFonts w:ascii="GHEA Grapalat" w:hAnsi="GHEA Grapalat"/>
          <w:b/>
          <w:i/>
          <w:color w:val="002060"/>
          <w:sz w:val="6"/>
          <w:shd w:val="clear" w:color="auto" w:fill="FFFFFF"/>
        </w:rPr>
      </w:pPr>
    </w:p>
    <w:p w14:paraId="1691B614" w14:textId="77777777" w:rsidR="00330465" w:rsidRPr="004A44A6" w:rsidRDefault="00330465" w:rsidP="004A33A7">
      <w:pPr>
        <w:spacing w:after="120"/>
        <w:ind w:left="-567"/>
        <w:jc w:val="both"/>
        <w:rPr>
          <w:rFonts w:ascii="GHEA Grapalat" w:hAnsi="GHEA Grapalat"/>
          <w:b/>
          <w:i/>
          <w:sz w:val="2"/>
          <w:shd w:val="clear" w:color="auto" w:fill="FFFFFF"/>
        </w:rPr>
      </w:pPr>
    </w:p>
    <w:p w14:paraId="4F144305" w14:textId="20B68ED1" w:rsidR="00DF7256" w:rsidRPr="004A44A6" w:rsidRDefault="00DF7256" w:rsidP="004A33A7">
      <w:pPr>
        <w:spacing w:after="120"/>
        <w:ind w:left="-567"/>
        <w:jc w:val="both"/>
        <w:rPr>
          <w:rFonts w:ascii="GHEA Grapalat" w:hAnsi="GHEA Grapalat"/>
          <w:b/>
          <w:i/>
          <w:shd w:val="clear" w:color="auto" w:fill="FFFFFF"/>
        </w:rPr>
      </w:pPr>
      <w:r w:rsidRPr="004A44A6">
        <w:rPr>
          <w:rFonts w:ascii="GHEA Grapalat" w:hAnsi="GHEA Grapalat"/>
          <w:b/>
          <w:i/>
          <w:shd w:val="clear" w:color="auto" w:fill="FFFFFF"/>
        </w:rPr>
        <w:t>Կարծիք</w:t>
      </w:r>
    </w:p>
    <w:p w14:paraId="575C04E3" w14:textId="1F9681EC" w:rsidR="00DF7256" w:rsidRPr="004A44A6" w:rsidRDefault="00EC3D88" w:rsidP="00391BBC">
      <w:pPr>
        <w:spacing w:after="240"/>
        <w:jc w:val="both"/>
        <w:rPr>
          <w:rFonts w:ascii="GHEA Grapalat" w:hAnsi="GHEA Grapalat"/>
          <w:shd w:val="clear" w:color="auto" w:fill="FFFFFF"/>
        </w:rPr>
      </w:pPr>
      <w:r w:rsidRPr="004A44A6">
        <w:rPr>
          <w:rFonts w:ascii="GHEA Grapalat" w:hAnsi="GHEA Grapalat"/>
          <w:shd w:val="clear" w:color="auto" w:fill="FFFFFF"/>
        </w:rPr>
        <w:t>Հ</w:t>
      </w:r>
      <w:r w:rsidR="00DF7256" w:rsidRPr="004A44A6">
        <w:rPr>
          <w:rFonts w:ascii="GHEA Grapalat" w:hAnsi="GHEA Grapalat"/>
          <w:shd w:val="clear" w:color="auto" w:fill="FFFFFF"/>
        </w:rPr>
        <w:t>աշվեքննության</w:t>
      </w:r>
      <w:r w:rsidR="00BF3D3F">
        <w:rPr>
          <w:rStyle w:val="FootnoteReference"/>
          <w:rFonts w:ascii="GHEA Grapalat" w:hAnsi="GHEA Grapalat"/>
          <w:shd w:val="clear" w:color="auto" w:fill="FFFFFF"/>
        </w:rPr>
        <w:footnoteReference w:id="1"/>
      </w:r>
      <w:r w:rsidR="00DF7256" w:rsidRPr="004A44A6">
        <w:rPr>
          <w:rFonts w:ascii="GHEA Grapalat" w:hAnsi="GHEA Grapalat"/>
          <w:shd w:val="clear" w:color="auto" w:fill="FFFFFF"/>
        </w:rPr>
        <w:t xml:space="preserve"> </w:t>
      </w:r>
      <w:r w:rsidRPr="004A44A6">
        <w:rPr>
          <w:rFonts w:ascii="GHEA Grapalat" w:hAnsi="GHEA Grapalat"/>
          <w:shd w:val="clear" w:color="auto" w:fill="FFFFFF"/>
        </w:rPr>
        <w:t xml:space="preserve">է </w:t>
      </w:r>
      <w:r w:rsidR="00DF7256" w:rsidRPr="004A44A6">
        <w:rPr>
          <w:rFonts w:ascii="GHEA Grapalat" w:hAnsi="GHEA Grapalat"/>
          <w:shd w:val="clear" w:color="auto" w:fill="FFFFFF"/>
        </w:rPr>
        <w:t>ենթարկ</w:t>
      </w:r>
      <w:r w:rsidRPr="004A44A6">
        <w:rPr>
          <w:rFonts w:ascii="GHEA Grapalat" w:hAnsi="GHEA Grapalat"/>
          <w:shd w:val="clear" w:color="auto" w:fill="FFFFFF"/>
        </w:rPr>
        <w:t>վ</w:t>
      </w:r>
      <w:r w:rsidR="00DF7256" w:rsidRPr="004A44A6">
        <w:rPr>
          <w:rFonts w:ascii="GHEA Grapalat" w:hAnsi="GHEA Grapalat"/>
          <w:shd w:val="clear" w:color="auto" w:fill="FFFFFF"/>
        </w:rPr>
        <w:t>ել ՀՀ 202</w:t>
      </w:r>
      <w:r w:rsidR="00524840" w:rsidRPr="004A44A6">
        <w:rPr>
          <w:rFonts w:ascii="GHEA Grapalat" w:hAnsi="GHEA Grapalat"/>
          <w:shd w:val="clear" w:color="auto" w:fill="FFFFFF"/>
        </w:rPr>
        <w:t>4</w:t>
      </w:r>
      <w:r w:rsidR="00BA0C15">
        <w:rPr>
          <w:rFonts w:ascii="GHEA Grapalat" w:hAnsi="GHEA Grapalat"/>
          <w:shd w:val="clear" w:color="auto" w:fill="FFFFFF"/>
        </w:rPr>
        <w:t xml:space="preserve"> </w:t>
      </w:r>
      <w:r w:rsidR="00DF7256" w:rsidRPr="004A44A6">
        <w:rPr>
          <w:rFonts w:ascii="GHEA Grapalat" w:hAnsi="GHEA Grapalat"/>
          <w:shd w:val="clear" w:color="auto" w:fill="FFFFFF"/>
        </w:rPr>
        <w:t>թ</w:t>
      </w:r>
      <w:r w:rsidR="00BA0C15">
        <w:rPr>
          <w:rFonts w:ascii="GHEA Grapalat" w:hAnsi="GHEA Grapalat"/>
          <w:shd w:val="clear" w:color="auto" w:fill="FFFFFF"/>
        </w:rPr>
        <w:t>վականի</w:t>
      </w:r>
      <w:r w:rsidR="00DF7256" w:rsidRPr="004A44A6">
        <w:rPr>
          <w:rFonts w:ascii="GHEA Grapalat" w:hAnsi="GHEA Grapalat"/>
          <w:shd w:val="clear" w:color="auto" w:fill="FFFFFF"/>
        </w:rPr>
        <w:t xml:space="preserve"> պետական բյուջեի</w:t>
      </w:r>
      <w:r w:rsidR="00BA0C15">
        <w:rPr>
          <w:rFonts w:ascii="GHEA Grapalat" w:hAnsi="GHEA Grapalat"/>
          <w:shd w:val="clear" w:color="auto" w:fill="FFFFFF"/>
        </w:rPr>
        <w:t xml:space="preserve"> </w:t>
      </w:r>
      <w:r w:rsidR="00AB58E2" w:rsidRPr="00AB58E2">
        <w:rPr>
          <w:rFonts w:ascii="GHEA Grapalat" w:hAnsi="GHEA Grapalat"/>
          <w:shd w:val="clear" w:color="auto" w:fill="FFFFFF"/>
        </w:rPr>
        <w:t>կատարման</w:t>
      </w:r>
      <w:r w:rsidR="00BA0C15">
        <w:rPr>
          <w:rFonts w:ascii="GHEA Grapalat" w:hAnsi="GHEA Grapalat"/>
          <w:shd w:val="clear" w:color="auto" w:fill="FFFFFF"/>
        </w:rPr>
        <w:t xml:space="preserve"> վերա</w:t>
      </w:r>
      <w:r w:rsidR="0030386A">
        <w:rPr>
          <w:rFonts w:ascii="GHEA Grapalat" w:hAnsi="GHEA Grapalat"/>
          <w:shd w:val="clear" w:color="auto" w:fill="FFFFFF"/>
        </w:rPr>
        <w:softHyphen/>
      </w:r>
      <w:r w:rsidR="00BA0C15">
        <w:rPr>
          <w:rFonts w:ascii="GHEA Grapalat" w:hAnsi="GHEA Grapalat"/>
          <w:shd w:val="clear" w:color="auto" w:fill="FFFFFF"/>
        </w:rPr>
        <w:t>բեր</w:t>
      </w:r>
      <w:r w:rsidR="0030386A">
        <w:rPr>
          <w:rFonts w:ascii="GHEA Grapalat" w:hAnsi="GHEA Grapalat"/>
          <w:shd w:val="clear" w:color="auto" w:fill="FFFFFF"/>
        </w:rPr>
        <w:softHyphen/>
      </w:r>
      <w:r w:rsidR="00BA0C15">
        <w:rPr>
          <w:rFonts w:ascii="GHEA Grapalat" w:hAnsi="GHEA Grapalat"/>
          <w:shd w:val="clear" w:color="auto" w:fill="FFFFFF"/>
        </w:rPr>
        <w:t>յալ</w:t>
      </w:r>
      <w:r w:rsidR="00AB58E2" w:rsidRPr="00AB58E2">
        <w:rPr>
          <w:rFonts w:ascii="GHEA Grapalat" w:hAnsi="GHEA Grapalat"/>
          <w:shd w:val="clear" w:color="auto" w:fill="FFFFFF"/>
        </w:rPr>
        <w:t xml:space="preserve"> </w:t>
      </w:r>
      <w:r w:rsidR="00BF3D3F">
        <w:rPr>
          <w:rFonts w:ascii="GHEA Grapalat" w:hAnsi="GHEA Grapalat"/>
          <w:shd w:val="clear" w:color="auto" w:fill="FFFFFF"/>
        </w:rPr>
        <w:t xml:space="preserve">տարեկան </w:t>
      </w:r>
      <w:r w:rsidR="00AB58E2" w:rsidRPr="00AB58E2">
        <w:rPr>
          <w:rFonts w:ascii="GHEA Grapalat" w:hAnsi="GHEA Grapalat"/>
          <w:shd w:val="clear" w:color="auto" w:fill="FFFFFF"/>
        </w:rPr>
        <w:t>հաշվետվություն</w:t>
      </w:r>
      <w:r w:rsidR="00190974">
        <w:rPr>
          <w:rFonts w:ascii="GHEA Grapalat" w:hAnsi="GHEA Grapalat"/>
          <w:shd w:val="clear" w:color="auto" w:fill="FFFFFF"/>
        </w:rPr>
        <w:t xml:space="preserve">ը </w:t>
      </w:r>
      <w:r w:rsidR="00190974" w:rsidRPr="004A44A6">
        <w:rPr>
          <w:rFonts w:ascii="GHEA Grapalat" w:hAnsi="GHEA Grapalat"/>
          <w:shd w:val="clear" w:color="auto" w:fill="FFFFFF"/>
        </w:rPr>
        <w:t>(այսու</w:t>
      </w:r>
      <w:r w:rsidR="00190974" w:rsidRPr="004A44A6">
        <w:rPr>
          <w:rFonts w:ascii="GHEA Grapalat" w:hAnsi="GHEA Grapalat"/>
          <w:shd w:val="clear" w:color="auto" w:fill="FFFFFF"/>
        </w:rPr>
        <w:softHyphen/>
        <w:t>հե</w:t>
      </w:r>
      <w:r w:rsidR="00190974" w:rsidRPr="004A44A6">
        <w:rPr>
          <w:rFonts w:ascii="GHEA Grapalat" w:hAnsi="GHEA Grapalat"/>
          <w:shd w:val="clear" w:color="auto" w:fill="FFFFFF"/>
        </w:rPr>
        <w:softHyphen/>
        <w:t>տև՝ ֆինանսական հաշ</w:t>
      </w:r>
      <w:r w:rsidR="00190974" w:rsidRPr="004A44A6">
        <w:rPr>
          <w:rFonts w:ascii="GHEA Grapalat" w:hAnsi="GHEA Grapalat"/>
          <w:shd w:val="clear" w:color="auto" w:fill="FFFFFF"/>
        </w:rPr>
        <w:softHyphen/>
        <w:t>վետվություն)</w:t>
      </w:r>
      <w:r w:rsidR="00BF3D3F">
        <w:rPr>
          <w:rFonts w:ascii="GHEA Grapalat" w:hAnsi="GHEA Grapalat"/>
          <w:shd w:val="clear" w:color="auto" w:fill="FFFFFF"/>
        </w:rPr>
        <w:t>։</w:t>
      </w:r>
    </w:p>
    <w:p w14:paraId="00344BCA" w14:textId="364AD51E" w:rsidR="00DF7256" w:rsidRDefault="0091453F" w:rsidP="00391BBC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hAnsi="GHEA Grapalat"/>
          <w:b/>
          <w:i/>
          <w:u w:val="single"/>
          <w:shd w:val="clear" w:color="auto" w:fill="FFFFFF"/>
        </w:rPr>
      </w:pPr>
      <w:r w:rsidRPr="00C36194">
        <w:rPr>
          <w:rFonts w:ascii="GHEA Grapalat" w:hAnsi="GHEA Grapalat"/>
          <w:shd w:val="clear" w:color="auto" w:fill="FFFFFF"/>
        </w:rPr>
        <w:t xml:space="preserve">Հաշվեքննիչ պալատի </w:t>
      </w:r>
      <w:r w:rsidR="00DF7256" w:rsidRPr="00C36194">
        <w:rPr>
          <w:rFonts w:ascii="GHEA Grapalat" w:hAnsi="GHEA Grapalat"/>
          <w:shd w:val="clear" w:color="auto" w:fill="FFFFFF"/>
        </w:rPr>
        <w:t xml:space="preserve">կարծիքով </w:t>
      </w:r>
      <w:r w:rsidR="0036424F" w:rsidRPr="00C36194">
        <w:rPr>
          <w:rFonts w:ascii="GHEA Grapalat" w:hAnsi="GHEA Grapalat"/>
          <w:shd w:val="clear" w:color="auto" w:fill="FFFFFF"/>
        </w:rPr>
        <w:t>ֆինանսական հ</w:t>
      </w:r>
      <w:r w:rsidR="00DF7256" w:rsidRPr="00C36194">
        <w:rPr>
          <w:rFonts w:ascii="GHEA Grapalat" w:hAnsi="GHEA Grapalat"/>
          <w:shd w:val="clear" w:color="auto" w:fill="FFFFFF"/>
        </w:rPr>
        <w:t>աշվետվությունը</w:t>
      </w:r>
      <w:r w:rsidR="0030386A">
        <w:rPr>
          <w:rFonts w:ascii="GHEA Grapalat" w:hAnsi="GHEA Grapalat"/>
          <w:shd w:val="clear" w:color="auto" w:fill="FFFFFF"/>
        </w:rPr>
        <w:t>,</w:t>
      </w:r>
      <w:r w:rsidR="00DF7256" w:rsidRPr="00C36194">
        <w:rPr>
          <w:rFonts w:ascii="GHEA Grapalat" w:hAnsi="GHEA Grapalat"/>
          <w:shd w:val="clear" w:color="auto" w:fill="FFFFFF"/>
        </w:rPr>
        <w:t xml:space="preserve"> բո</w:t>
      </w:r>
      <w:r w:rsidR="0001616D" w:rsidRPr="00C36194">
        <w:rPr>
          <w:rFonts w:ascii="GHEA Grapalat" w:hAnsi="GHEA Grapalat"/>
          <w:shd w:val="clear" w:color="auto" w:fill="FFFFFF"/>
        </w:rPr>
        <w:softHyphen/>
      </w:r>
      <w:r w:rsidR="00687638" w:rsidRPr="00C36194">
        <w:rPr>
          <w:rFonts w:ascii="GHEA Grapalat" w:hAnsi="GHEA Grapalat"/>
          <w:shd w:val="clear" w:color="auto" w:fill="FFFFFF"/>
        </w:rPr>
        <w:softHyphen/>
      </w:r>
      <w:r w:rsidR="00DF7256" w:rsidRPr="00C36194">
        <w:rPr>
          <w:rFonts w:ascii="GHEA Grapalat" w:hAnsi="GHEA Grapalat"/>
          <w:shd w:val="clear" w:color="auto" w:fill="FFFFFF"/>
        </w:rPr>
        <w:t>լոր էական առումներով</w:t>
      </w:r>
      <w:r w:rsidR="0030386A">
        <w:rPr>
          <w:rFonts w:ascii="GHEA Grapalat" w:hAnsi="GHEA Grapalat"/>
          <w:shd w:val="clear" w:color="auto" w:fill="FFFFFF"/>
        </w:rPr>
        <w:t>,</w:t>
      </w:r>
      <w:r w:rsidR="00B716E1">
        <w:rPr>
          <w:rFonts w:ascii="GHEA Grapalat" w:hAnsi="GHEA Grapalat"/>
          <w:shd w:val="clear" w:color="auto" w:fill="FFFFFF"/>
        </w:rPr>
        <w:t xml:space="preserve"> տա</w:t>
      </w:r>
      <w:r w:rsidR="003F7EFB">
        <w:rPr>
          <w:rFonts w:ascii="GHEA Grapalat" w:hAnsi="GHEA Grapalat"/>
          <w:shd w:val="clear" w:color="auto" w:fill="FFFFFF"/>
        </w:rPr>
        <w:softHyphen/>
      </w:r>
      <w:r w:rsidR="00B716E1">
        <w:rPr>
          <w:rFonts w:ascii="GHEA Grapalat" w:hAnsi="GHEA Grapalat"/>
          <w:shd w:val="clear" w:color="auto" w:fill="FFFFFF"/>
        </w:rPr>
        <w:t xml:space="preserve">լիս </w:t>
      </w:r>
      <w:r w:rsidR="005E3F22">
        <w:rPr>
          <w:rFonts w:ascii="GHEA Grapalat" w:hAnsi="GHEA Grapalat"/>
          <w:shd w:val="clear" w:color="auto" w:fill="FFFFFF"/>
        </w:rPr>
        <w:t>է</w:t>
      </w:r>
      <w:r w:rsidR="00EE102F">
        <w:rPr>
          <w:rFonts w:ascii="GHEA Grapalat" w:hAnsi="GHEA Grapalat"/>
          <w:shd w:val="clear" w:color="auto" w:fill="FFFFFF"/>
        </w:rPr>
        <w:t xml:space="preserve"> </w:t>
      </w:r>
      <w:r w:rsidR="00BA0C15">
        <w:rPr>
          <w:rFonts w:ascii="GHEA Grapalat" w:hAnsi="GHEA Grapalat"/>
          <w:shd w:val="clear" w:color="auto" w:fill="FFFFFF"/>
        </w:rPr>
        <w:t xml:space="preserve">ՀՀ </w:t>
      </w:r>
      <w:r w:rsidR="00EE102F">
        <w:rPr>
          <w:rFonts w:ascii="GHEA Grapalat" w:hAnsi="GHEA Grapalat"/>
          <w:shd w:val="clear" w:color="auto" w:fill="FFFFFF"/>
        </w:rPr>
        <w:t>2024 թվականի պետական բյուջեի կատարման</w:t>
      </w:r>
      <w:r w:rsidR="00DF7256" w:rsidRPr="00C36194">
        <w:rPr>
          <w:rFonts w:ascii="GHEA Grapalat" w:hAnsi="GHEA Grapalat"/>
          <w:shd w:val="clear" w:color="auto" w:fill="FFFFFF"/>
        </w:rPr>
        <w:t xml:space="preserve"> ճշ</w:t>
      </w:r>
      <w:r w:rsidR="00B65691" w:rsidRPr="00C36194">
        <w:rPr>
          <w:rFonts w:ascii="GHEA Grapalat" w:hAnsi="GHEA Grapalat"/>
          <w:shd w:val="clear" w:color="auto" w:fill="FFFFFF"/>
        </w:rPr>
        <w:softHyphen/>
      </w:r>
      <w:r w:rsidR="00DF7256" w:rsidRPr="00C36194">
        <w:rPr>
          <w:rFonts w:ascii="GHEA Grapalat" w:hAnsi="GHEA Grapalat"/>
          <w:shd w:val="clear" w:color="auto" w:fill="FFFFFF"/>
        </w:rPr>
        <w:t xml:space="preserve">մարիտ </w:t>
      </w:r>
      <w:r w:rsidR="00B716E1">
        <w:rPr>
          <w:rFonts w:ascii="GHEA Grapalat" w:hAnsi="GHEA Grapalat"/>
          <w:shd w:val="clear" w:color="auto" w:fill="FFFFFF"/>
        </w:rPr>
        <w:t>և իրական պատկերը</w:t>
      </w:r>
      <w:r w:rsidR="0016437B">
        <w:rPr>
          <w:rFonts w:ascii="GHEA Grapalat" w:hAnsi="GHEA Grapalat"/>
          <w:shd w:val="clear" w:color="auto" w:fill="FFFFFF"/>
        </w:rPr>
        <w:t>՝</w:t>
      </w:r>
      <w:r w:rsidR="00EE102F">
        <w:rPr>
          <w:rFonts w:ascii="GHEA Grapalat" w:hAnsi="GHEA Grapalat"/>
          <w:shd w:val="clear" w:color="auto" w:fill="FFFFFF"/>
        </w:rPr>
        <w:t xml:space="preserve"> կի</w:t>
      </w:r>
      <w:r w:rsidR="0030386A">
        <w:rPr>
          <w:rFonts w:ascii="GHEA Grapalat" w:hAnsi="GHEA Grapalat"/>
          <w:shd w:val="clear" w:color="auto" w:fill="FFFFFF"/>
        </w:rPr>
        <w:softHyphen/>
      </w:r>
      <w:r w:rsidR="006F7217">
        <w:rPr>
          <w:rFonts w:ascii="GHEA Grapalat" w:hAnsi="GHEA Grapalat"/>
          <w:shd w:val="clear" w:color="auto" w:fill="FFFFFF"/>
        </w:rPr>
        <w:softHyphen/>
      </w:r>
      <w:r w:rsidR="003F7EFB">
        <w:rPr>
          <w:rFonts w:ascii="GHEA Grapalat" w:hAnsi="GHEA Grapalat"/>
          <w:shd w:val="clear" w:color="auto" w:fill="FFFFFF"/>
        </w:rPr>
        <w:softHyphen/>
      </w:r>
      <w:r w:rsidR="00EE102F">
        <w:rPr>
          <w:rFonts w:ascii="GHEA Grapalat" w:hAnsi="GHEA Grapalat"/>
          <w:shd w:val="clear" w:color="auto" w:fill="FFFFFF"/>
        </w:rPr>
        <w:t xml:space="preserve">րառելի հիմունքների </w:t>
      </w:r>
      <w:r w:rsidR="00B716E1">
        <w:rPr>
          <w:rFonts w:ascii="GHEA Grapalat" w:hAnsi="GHEA Grapalat"/>
          <w:shd w:val="clear" w:color="auto" w:fill="FFFFFF"/>
        </w:rPr>
        <w:t>համաձայն</w:t>
      </w:r>
      <w:r w:rsidR="00B716E1">
        <w:rPr>
          <w:rStyle w:val="FootnoteReference"/>
          <w:rFonts w:ascii="GHEA Grapalat" w:hAnsi="GHEA Grapalat"/>
          <w:shd w:val="clear" w:color="auto" w:fill="FFFFFF"/>
        </w:rPr>
        <w:footnoteReference w:id="2"/>
      </w:r>
      <w:r w:rsidR="00B716E1">
        <w:rPr>
          <w:rFonts w:ascii="GHEA Grapalat" w:hAnsi="GHEA Grapalat"/>
          <w:shd w:val="clear" w:color="auto" w:fill="FFFFFF"/>
        </w:rPr>
        <w:t xml:space="preserve">։ </w:t>
      </w:r>
      <w:r w:rsidR="00E17715" w:rsidRPr="004A44A6">
        <w:rPr>
          <w:rFonts w:ascii="GHEA Grapalat" w:hAnsi="GHEA Grapalat"/>
          <w:b/>
          <w:i/>
          <w:shd w:val="clear" w:color="auto" w:fill="FFFFFF"/>
        </w:rPr>
        <w:t>Ըստ այդմ՝ Հաշվեքննիչ պա</w:t>
      </w:r>
      <w:r w:rsidR="00DF2A2C" w:rsidRPr="004A44A6">
        <w:rPr>
          <w:rFonts w:ascii="GHEA Grapalat" w:hAnsi="GHEA Grapalat"/>
          <w:b/>
          <w:i/>
          <w:shd w:val="clear" w:color="auto" w:fill="FFFFFF"/>
        </w:rPr>
        <w:softHyphen/>
      </w:r>
      <w:r w:rsidR="00B65691" w:rsidRPr="004A44A6">
        <w:rPr>
          <w:rFonts w:ascii="GHEA Grapalat" w:hAnsi="GHEA Grapalat"/>
          <w:b/>
          <w:i/>
          <w:shd w:val="clear" w:color="auto" w:fill="FFFFFF"/>
        </w:rPr>
        <w:softHyphen/>
      </w:r>
      <w:r w:rsidR="00E17715" w:rsidRPr="004A44A6">
        <w:rPr>
          <w:rFonts w:ascii="GHEA Grapalat" w:hAnsi="GHEA Grapalat"/>
          <w:b/>
          <w:i/>
          <w:shd w:val="clear" w:color="auto" w:fill="FFFFFF"/>
        </w:rPr>
        <w:t>լատը ՀՀ 202</w:t>
      </w:r>
      <w:r w:rsidR="00524840" w:rsidRPr="004A44A6">
        <w:rPr>
          <w:rFonts w:ascii="GHEA Grapalat" w:hAnsi="GHEA Grapalat"/>
          <w:b/>
          <w:i/>
          <w:shd w:val="clear" w:color="auto" w:fill="FFFFFF"/>
        </w:rPr>
        <w:t>4</w:t>
      </w:r>
      <w:r w:rsidR="00BA0C15">
        <w:rPr>
          <w:rFonts w:ascii="GHEA Grapalat" w:hAnsi="GHEA Grapalat"/>
          <w:b/>
          <w:i/>
          <w:shd w:val="clear" w:color="auto" w:fill="FFFFFF"/>
        </w:rPr>
        <w:t xml:space="preserve"> </w:t>
      </w:r>
      <w:r w:rsidR="00E17715" w:rsidRPr="004A44A6">
        <w:rPr>
          <w:rFonts w:ascii="GHEA Grapalat" w:hAnsi="GHEA Grapalat"/>
          <w:b/>
          <w:i/>
          <w:shd w:val="clear" w:color="auto" w:fill="FFFFFF"/>
        </w:rPr>
        <w:t>թ</w:t>
      </w:r>
      <w:r w:rsidR="00BA0C15">
        <w:rPr>
          <w:rFonts w:ascii="GHEA Grapalat" w:hAnsi="GHEA Grapalat"/>
          <w:b/>
          <w:i/>
          <w:shd w:val="clear" w:color="auto" w:fill="FFFFFF"/>
        </w:rPr>
        <w:t>վականի</w:t>
      </w:r>
      <w:r w:rsidR="00E17715" w:rsidRPr="004A44A6">
        <w:rPr>
          <w:rFonts w:ascii="GHEA Grapalat" w:hAnsi="GHEA Grapalat"/>
          <w:b/>
          <w:i/>
          <w:shd w:val="clear" w:color="auto" w:fill="FFFFFF"/>
        </w:rPr>
        <w:t xml:space="preserve"> պե</w:t>
      </w:r>
      <w:r w:rsidR="006F7217">
        <w:rPr>
          <w:rFonts w:ascii="GHEA Grapalat" w:hAnsi="GHEA Grapalat"/>
          <w:b/>
          <w:i/>
          <w:shd w:val="clear" w:color="auto" w:fill="FFFFFF"/>
        </w:rPr>
        <w:softHyphen/>
      </w:r>
      <w:r w:rsidR="00E17715" w:rsidRPr="004A44A6">
        <w:rPr>
          <w:rFonts w:ascii="GHEA Grapalat" w:hAnsi="GHEA Grapalat"/>
          <w:b/>
          <w:i/>
          <w:shd w:val="clear" w:color="auto" w:fill="FFFFFF"/>
        </w:rPr>
        <w:t xml:space="preserve">տական բյուջեի կատարման վերաբերյալ </w:t>
      </w:r>
      <w:r w:rsidR="003E272D" w:rsidRPr="004A44A6">
        <w:rPr>
          <w:rFonts w:ascii="GHEA Grapalat" w:hAnsi="GHEA Grapalat"/>
          <w:b/>
          <w:i/>
          <w:shd w:val="clear" w:color="auto" w:fill="FFFFFF"/>
        </w:rPr>
        <w:t>արտահայտում</w:t>
      </w:r>
      <w:r w:rsidR="00E17715" w:rsidRPr="004A44A6">
        <w:rPr>
          <w:rFonts w:ascii="GHEA Grapalat" w:hAnsi="GHEA Grapalat"/>
          <w:b/>
          <w:i/>
          <w:shd w:val="clear" w:color="auto" w:fill="FFFFFF"/>
        </w:rPr>
        <w:t xml:space="preserve"> է</w:t>
      </w:r>
      <w:r w:rsidR="00CB44B6" w:rsidRPr="004A44A6">
        <w:rPr>
          <w:rFonts w:ascii="GHEA Grapalat" w:hAnsi="GHEA Grapalat"/>
          <w:b/>
          <w:i/>
          <w:shd w:val="clear" w:color="auto" w:fill="FFFFFF"/>
        </w:rPr>
        <w:t xml:space="preserve"> </w:t>
      </w:r>
      <w:r w:rsidR="00E17715" w:rsidRPr="004A44A6">
        <w:rPr>
          <w:rFonts w:ascii="GHEA Grapalat" w:hAnsi="GHEA Grapalat"/>
          <w:b/>
          <w:i/>
          <w:u w:val="single"/>
          <w:shd w:val="clear" w:color="auto" w:fill="FFFFFF"/>
        </w:rPr>
        <w:t>դրա</w:t>
      </w:r>
      <w:r w:rsidR="00B65691" w:rsidRPr="004A44A6">
        <w:rPr>
          <w:rFonts w:ascii="GHEA Grapalat" w:hAnsi="GHEA Grapalat"/>
          <w:b/>
          <w:i/>
          <w:u w:val="single"/>
          <w:shd w:val="clear" w:color="auto" w:fill="FFFFFF"/>
        </w:rPr>
        <w:softHyphen/>
      </w:r>
      <w:r w:rsidR="00B65691" w:rsidRPr="004A44A6">
        <w:rPr>
          <w:rFonts w:ascii="GHEA Grapalat" w:hAnsi="GHEA Grapalat"/>
          <w:b/>
          <w:i/>
          <w:u w:val="single"/>
          <w:shd w:val="clear" w:color="auto" w:fill="FFFFFF"/>
        </w:rPr>
        <w:softHyphen/>
      </w:r>
      <w:r w:rsidR="00E17715" w:rsidRPr="004A44A6">
        <w:rPr>
          <w:rFonts w:ascii="GHEA Grapalat" w:hAnsi="GHEA Grapalat"/>
          <w:b/>
          <w:i/>
          <w:u w:val="single"/>
          <w:shd w:val="clear" w:color="auto" w:fill="FFFFFF"/>
        </w:rPr>
        <w:t>կան եզրահանգում:</w:t>
      </w:r>
    </w:p>
    <w:p w14:paraId="43756FD9" w14:textId="77777777" w:rsidR="00391BBC" w:rsidRPr="00C36194" w:rsidRDefault="00391BBC" w:rsidP="004A33A7">
      <w:pPr>
        <w:pStyle w:val="NormalWeb"/>
        <w:shd w:val="clear" w:color="auto" w:fill="FFFFFF"/>
        <w:spacing w:before="0" w:beforeAutospacing="0" w:after="120" w:afterAutospacing="0"/>
        <w:jc w:val="both"/>
        <w:rPr>
          <w:rFonts w:ascii="GHEA Grapalat" w:hAnsi="GHEA Grapalat"/>
          <w:color w:val="000000"/>
        </w:rPr>
      </w:pPr>
    </w:p>
    <w:p w14:paraId="13F0C5A2" w14:textId="77777777" w:rsidR="00DF7256" w:rsidRPr="004A44A6" w:rsidRDefault="00DF7256" w:rsidP="004A33A7">
      <w:pPr>
        <w:keepNext/>
        <w:spacing w:after="120"/>
        <w:ind w:left="-567"/>
        <w:jc w:val="both"/>
        <w:rPr>
          <w:rFonts w:ascii="GHEA Grapalat" w:hAnsi="GHEA Grapalat"/>
          <w:b/>
          <w:i/>
          <w:shd w:val="clear" w:color="auto" w:fill="FFFFFF"/>
        </w:rPr>
      </w:pPr>
      <w:r w:rsidRPr="004A44A6">
        <w:rPr>
          <w:rFonts w:ascii="GHEA Grapalat" w:hAnsi="GHEA Grapalat"/>
          <w:b/>
          <w:i/>
          <w:shd w:val="clear" w:color="auto" w:fill="FFFFFF"/>
        </w:rPr>
        <w:t>Կարծիքի հիմք</w:t>
      </w:r>
    </w:p>
    <w:p w14:paraId="16DA93DF" w14:textId="57E09228" w:rsidR="00DF7256" w:rsidRDefault="0091453F" w:rsidP="004A33A7">
      <w:pPr>
        <w:spacing w:after="120"/>
        <w:jc w:val="both"/>
        <w:rPr>
          <w:rFonts w:ascii="GHEA Grapalat" w:hAnsi="GHEA Grapalat"/>
          <w:shd w:val="clear" w:color="auto" w:fill="FFFFFF"/>
        </w:rPr>
      </w:pPr>
      <w:r w:rsidRPr="004A44A6">
        <w:rPr>
          <w:rFonts w:ascii="GHEA Grapalat" w:hAnsi="GHEA Grapalat"/>
          <w:shd w:val="clear" w:color="auto" w:fill="FFFFFF"/>
        </w:rPr>
        <w:t>Հ</w:t>
      </w:r>
      <w:r w:rsidR="00DF7256" w:rsidRPr="004A44A6">
        <w:rPr>
          <w:rFonts w:ascii="GHEA Grapalat" w:hAnsi="GHEA Grapalat"/>
          <w:shd w:val="clear" w:color="auto" w:fill="FFFFFF"/>
        </w:rPr>
        <w:t xml:space="preserve">աշվեքննություններն </w:t>
      </w:r>
      <w:r w:rsidRPr="004A44A6">
        <w:rPr>
          <w:rFonts w:ascii="GHEA Grapalat" w:hAnsi="GHEA Grapalat"/>
          <w:shd w:val="clear" w:color="auto" w:fill="FFFFFF"/>
        </w:rPr>
        <w:t>իրականացվել են</w:t>
      </w:r>
      <w:r w:rsidR="00DF7256" w:rsidRPr="004A44A6">
        <w:rPr>
          <w:rFonts w:ascii="GHEA Grapalat" w:hAnsi="GHEA Grapalat"/>
          <w:shd w:val="clear" w:color="auto" w:fill="FFFFFF"/>
        </w:rPr>
        <w:t xml:space="preserve"> </w:t>
      </w:r>
      <w:r w:rsidR="003E272D" w:rsidRPr="004A44A6">
        <w:rPr>
          <w:rFonts w:ascii="GHEA Grapalat" w:hAnsi="GHEA Grapalat"/>
          <w:shd w:val="clear" w:color="auto" w:fill="FFFFFF"/>
        </w:rPr>
        <w:t xml:space="preserve"> </w:t>
      </w:r>
      <w:r w:rsidR="00DF7256" w:rsidRPr="004A44A6">
        <w:rPr>
          <w:rFonts w:ascii="GHEA Grapalat" w:hAnsi="GHEA Grapalat"/>
          <w:shd w:val="clear" w:color="auto" w:fill="FFFFFF"/>
        </w:rPr>
        <w:t>Աուդիտի բարձ</w:t>
      </w:r>
      <w:r w:rsidR="00547B55" w:rsidRPr="004A44A6">
        <w:rPr>
          <w:rFonts w:ascii="GHEA Grapalat" w:hAnsi="GHEA Grapalat"/>
          <w:shd w:val="clear" w:color="auto" w:fill="FFFFFF"/>
        </w:rPr>
        <w:softHyphen/>
      </w:r>
      <w:r w:rsidR="00393A33" w:rsidRPr="004A44A6">
        <w:rPr>
          <w:rFonts w:ascii="GHEA Grapalat" w:hAnsi="GHEA Grapalat"/>
          <w:shd w:val="clear" w:color="auto" w:fill="FFFFFF"/>
        </w:rPr>
        <w:softHyphen/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3E272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րագույն մարմինների միջազգային ստան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դարտ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նե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րի</w:t>
      </w:r>
      <w:r w:rsidR="008E686D">
        <w:rPr>
          <w:rStyle w:val="FootnoteReference"/>
          <w:rFonts w:ascii="GHEA Grapalat" w:hAnsi="GHEA Grapalat"/>
          <w:shd w:val="clear" w:color="auto" w:fill="FFFFFF"/>
        </w:rPr>
        <w:footnoteReference w:id="3"/>
      </w:r>
      <w:r w:rsidR="00DF7256" w:rsidRPr="004A44A6">
        <w:rPr>
          <w:rFonts w:ascii="GHEA Grapalat" w:hAnsi="GHEA Grapalat"/>
          <w:shd w:val="clear" w:color="auto" w:fill="FFFFFF"/>
        </w:rPr>
        <w:t xml:space="preserve"> հի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ման վրա մշակված մեթո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դա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393A33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բանությու</w:t>
      </w:r>
      <w:r w:rsidR="008E686D">
        <w:rPr>
          <w:rFonts w:ascii="GHEA Grapalat" w:hAnsi="GHEA Grapalat"/>
          <w:shd w:val="clear" w:color="auto" w:fill="FFFFFF"/>
        </w:rPr>
        <w:t>ններին</w:t>
      </w:r>
      <w:r w:rsidR="00C36194">
        <w:rPr>
          <w:rFonts w:ascii="GHEA Grapalat" w:hAnsi="GHEA Grapalat"/>
          <w:shd w:val="clear" w:color="auto" w:fill="FFFFFF"/>
        </w:rPr>
        <w:t xml:space="preserve"> և</w:t>
      </w:r>
      <w:r w:rsidR="008E686D">
        <w:rPr>
          <w:rFonts w:ascii="GHEA Grapalat" w:hAnsi="GHEA Grapalat"/>
          <w:shd w:val="clear" w:color="auto" w:fill="FFFFFF"/>
        </w:rPr>
        <w:t xml:space="preserve"> ուղեցույցներին h</w:t>
      </w:r>
      <w:r w:rsidR="00DF7256" w:rsidRPr="004A44A6">
        <w:rPr>
          <w:rFonts w:ascii="GHEA Grapalat" w:hAnsi="GHEA Grapalat"/>
          <w:shd w:val="clear" w:color="auto" w:fill="FFFFFF"/>
        </w:rPr>
        <w:t>ա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մա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պա</w:t>
      </w:r>
      <w:r w:rsidR="003F7EFB">
        <w:rPr>
          <w:rFonts w:ascii="GHEA Grapalat" w:hAnsi="GHEA Grapalat"/>
          <w:shd w:val="clear" w:color="auto" w:fill="FFFFFF"/>
        </w:rPr>
        <w:softHyphen/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 xml:space="preserve">տասխան: </w:t>
      </w:r>
      <w:r w:rsidR="00814ED5" w:rsidRPr="004A44A6">
        <w:rPr>
          <w:rFonts w:ascii="GHEA Grapalat" w:hAnsi="GHEA Grapalat"/>
          <w:shd w:val="clear" w:color="auto" w:fill="FFFFFF"/>
          <w:lang w:val="hy-AM"/>
        </w:rPr>
        <w:t>Հաշ</w:t>
      </w:r>
      <w:r w:rsidR="002F0D5C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="000C3D21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="00814ED5" w:rsidRPr="004A44A6">
        <w:rPr>
          <w:rFonts w:ascii="GHEA Grapalat" w:hAnsi="GHEA Grapalat"/>
          <w:shd w:val="clear" w:color="auto" w:fill="FFFFFF"/>
          <w:lang w:val="hy-AM"/>
        </w:rPr>
        <w:t>վեքննիչ պալատի</w:t>
      </w:r>
      <w:r w:rsidR="00814ED5" w:rsidRPr="004A44A6">
        <w:rPr>
          <w:rFonts w:ascii="GHEA Grapalat" w:hAnsi="GHEA Grapalat"/>
          <w:shd w:val="clear" w:color="auto" w:fill="FFFFFF"/>
        </w:rPr>
        <w:t xml:space="preserve"> </w:t>
      </w:r>
      <w:r w:rsidR="00DF7256" w:rsidRPr="004A44A6">
        <w:rPr>
          <w:rFonts w:ascii="GHEA Grapalat" w:hAnsi="GHEA Grapalat"/>
          <w:shd w:val="clear" w:color="auto" w:fill="FFFFFF"/>
        </w:rPr>
        <w:t xml:space="preserve">պատասխանատվությունը լրացուցիչ նկարագրված է </w:t>
      </w:r>
      <w:r w:rsidR="00B61F25">
        <w:rPr>
          <w:rFonts w:ascii="GHEA Grapalat" w:hAnsi="GHEA Grapalat"/>
          <w:shd w:val="clear" w:color="auto" w:fill="FFFFFF"/>
        </w:rPr>
        <w:t xml:space="preserve">սույն </w:t>
      </w:r>
      <w:r w:rsidR="00DF7256" w:rsidRPr="004A44A6">
        <w:rPr>
          <w:rFonts w:ascii="GHEA Grapalat" w:hAnsi="GHEA Grapalat"/>
          <w:shd w:val="clear" w:color="auto" w:fill="FFFFFF"/>
        </w:rPr>
        <w:t xml:space="preserve"> </w:t>
      </w:r>
      <w:r w:rsidR="002424FF" w:rsidRPr="004A44A6">
        <w:rPr>
          <w:rFonts w:ascii="GHEA Grapalat" w:hAnsi="GHEA Grapalat"/>
          <w:shd w:val="clear" w:color="auto" w:fill="FFFFFF"/>
        </w:rPr>
        <w:t>եզրակացության</w:t>
      </w:r>
      <w:r w:rsidR="00DF7256" w:rsidRPr="004A44A6">
        <w:rPr>
          <w:rFonts w:ascii="GHEA Grapalat" w:hAnsi="GHEA Grapalat"/>
          <w:shd w:val="clear" w:color="auto" w:fill="FFFFFF"/>
        </w:rPr>
        <w:t xml:space="preserve"> </w:t>
      </w:r>
      <w:r w:rsidR="00DF7256" w:rsidRPr="004A44A6">
        <w:rPr>
          <w:rFonts w:ascii="GHEA Grapalat" w:hAnsi="GHEA Grapalat"/>
          <w:i/>
          <w:shd w:val="clear" w:color="auto" w:fill="FFFFFF"/>
        </w:rPr>
        <w:t></w:t>
      </w:r>
      <w:r w:rsidR="002424FF" w:rsidRPr="004A44A6">
        <w:rPr>
          <w:rFonts w:ascii="GHEA Grapalat" w:hAnsi="GHEA Grapalat"/>
          <w:i/>
          <w:shd w:val="clear" w:color="auto" w:fill="FFFFFF"/>
        </w:rPr>
        <w:t>Հաշվեքննիչ պալատի պատասխանատվությունը</w:t>
      </w:r>
      <w:r w:rsidR="00DF7256" w:rsidRPr="004A44A6">
        <w:rPr>
          <w:rFonts w:ascii="GHEA Grapalat" w:hAnsi="GHEA Grapalat"/>
          <w:i/>
          <w:shd w:val="clear" w:color="auto" w:fill="FFFFFF"/>
        </w:rPr>
        <w:t></w:t>
      </w:r>
      <w:r w:rsidR="00DF7256" w:rsidRPr="004A44A6">
        <w:rPr>
          <w:rFonts w:ascii="GHEA Grapalat" w:hAnsi="GHEA Grapalat"/>
          <w:shd w:val="clear" w:color="auto" w:fill="FFFFFF"/>
        </w:rPr>
        <w:t xml:space="preserve"> բաժ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նում: Հաշ</w:t>
      </w:r>
      <w:r w:rsidR="00393A33" w:rsidRPr="004A44A6">
        <w:rPr>
          <w:rFonts w:ascii="GHEA Grapalat" w:hAnsi="GHEA Grapalat"/>
          <w:shd w:val="clear" w:color="auto" w:fill="FFFFFF"/>
        </w:rPr>
        <w:softHyphen/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547B55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վեքննիչ պալատն իր լիազորություններն իրականացնելիս ան</w:t>
      </w:r>
      <w:r w:rsidR="002F0D5C" w:rsidRPr="004A44A6">
        <w:rPr>
          <w:rFonts w:ascii="GHEA Grapalat" w:hAnsi="GHEA Grapalat"/>
          <w:shd w:val="clear" w:color="auto" w:fill="FFFFFF"/>
        </w:rPr>
        <w:softHyphen/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0C3D2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կախ է հաշ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վեքննու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թ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393A33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յան են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թա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կա մարմիններից և կազմակեր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պու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թ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յուն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նե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0C3D21" w:rsidRPr="004A44A6">
        <w:rPr>
          <w:rFonts w:ascii="GHEA Grapalat" w:hAnsi="GHEA Grapalat"/>
          <w:shd w:val="clear" w:color="auto" w:fill="FFFFFF"/>
        </w:rPr>
        <w:softHyphen/>
      </w:r>
      <w:r w:rsidR="003242E4">
        <w:rPr>
          <w:rFonts w:ascii="GHEA Grapalat" w:hAnsi="GHEA Grapalat"/>
          <w:shd w:val="clear" w:color="auto" w:fill="FFFFFF"/>
        </w:rPr>
        <w:t>րից</w:t>
      </w:r>
      <w:r w:rsidR="00DF7256" w:rsidRPr="004A44A6">
        <w:rPr>
          <w:rFonts w:ascii="GHEA Grapalat" w:hAnsi="GHEA Grapalat"/>
          <w:shd w:val="clear" w:color="auto" w:fill="FFFFFF"/>
        </w:rPr>
        <w:t>: Հաշվե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քննությունների ըն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թաց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քում պահ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պան</w:t>
      </w:r>
      <w:r w:rsidR="003F7EFB">
        <w:rPr>
          <w:rFonts w:ascii="GHEA Grapalat" w:hAnsi="GHEA Grapalat"/>
          <w:shd w:val="clear" w:color="auto" w:fill="FFFFFF"/>
        </w:rPr>
        <w:softHyphen/>
      </w:r>
      <w:r w:rsidRPr="004A44A6">
        <w:rPr>
          <w:rFonts w:ascii="GHEA Grapalat" w:hAnsi="GHEA Grapalat"/>
          <w:shd w:val="clear" w:color="auto" w:fill="FFFFFF"/>
        </w:rPr>
        <w:t>վ</w:t>
      </w:r>
      <w:r w:rsidR="00DF7256" w:rsidRPr="004A44A6">
        <w:rPr>
          <w:rFonts w:ascii="GHEA Grapalat" w:hAnsi="GHEA Grapalat"/>
          <w:shd w:val="clear" w:color="auto" w:fill="FFFFFF"/>
        </w:rPr>
        <w:t>ել են է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393A33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թիկայի պահանջները՝ հա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մա</w:t>
      </w:r>
      <w:r w:rsidR="00C55F7D" w:rsidRPr="004A44A6">
        <w:rPr>
          <w:rFonts w:ascii="GHEA Grapalat" w:hAnsi="GHEA Grapalat"/>
          <w:shd w:val="clear" w:color="auto" w:fill="FFFFFF"/>
        </w:rPr>
        <w:softHyphen/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ձայն Հաշվեքննիչ պալատի կողմից հաս</w:t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 xml:space="preserve">տատված՝ </w:t>
      </w:r>
      <w:r w:rsidR="00B431E9" w:rsidRPr="004A44A6">
        <w:rPr>
          <w:rFonts w:ascii="GHEA Grapalat" w:hAnsi="GHEA Grapalat"/>
          <w:shd w:val="clear" w:color="auto" w:fill="FFFFFF"/>
        </w:rPr>
        <w:t></w:t>
      </w:r>
      <w:r w:rsidR="00DF7256" w:rsidRPr="004A44A6">
        <w:rPr>
          <w:rFonts w:ascii="GHEA Grapalat" w:hAnsi="GHEA Grapalat"/>
          <w:shd w:val="clear" w:color="auto" w:fill="FFFFFF"/>
        </w:rPr>
        <w:t>Հաշ</w:t>
      </w:r>
      <w:r w:rsidR="00393A33" w:rsidRPr="004A44A6">
        <w:rPr>
          <w:rFonts w:ascii="GHEA Grapalat" w:hAnsi="GHEA Grapalat"/>
          <w:shd w:val="clear" w:color="auto" w:fill="FFFFFF"/>
        </w:rPr>
        <w:softHyphen/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վեքննիչ պա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լա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տի անդամների գործունեությանն առնչվող՝ միջազգային իրա</w:t>
      </w:r>
      <w:r w:rsidR="003F7EFB">
        <w:rPr>
          <w:rFonts w:ascii="GHEA Grapalat" w:hAnsi="GHEA Grapalat"/>
          <w:shd w:val="clear" w:color="auto" w:fill="FFFFFF"/>
        </w:rPr>
        <w:softHyphen/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վա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կան պրակ</w:t>
      </w:r>
      <w:r w:rsidR="000C3D21" w:rsidRPr="004A44A6">
        <w:rPr>
          <w:rFonts w:ascii="GHEA Grapalat" w:hAnsi="GHEA Grapalat"/>
          <w:shd w:val="clear" w:color="auto" w:fill="FFFFFF"/>
        </w:rPr>
        <w:softHyphen/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C55F7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տի</w:t>
      </w:r>
      <w:r w:rsidR="003F7EFB">
        <w:rPr>
          <w:rFonts w:ascii="GHEA Grapalat" w:hAnsi="GHEA Grapalat"/>
          <w:shd w:val="clear" w:color="auto" w:fill="FFFFFF"/>
        </w:rPr>
        <w:softHyphen/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կայով պայմանավորված ուղենշային չափանիշներ</w:t>
      </w:r>
      <w:r w:rsidR="00B431E9" w:rsidRPr="004A44A6">
        <w:rPr>
          <w:rFonts w:ascii="GHEA Grapalat" w:hAnsi="GHEA Grapalat"/>
          <w:shd w:val="clear" w:color="auto" w:fill="FFFFFF"/>
        </w:rPr>
        <w:t>-</w:t>
      </w:r>
      <w:r w:rsidR="00DF7256" w:rsidRPr="004A44A6">
        <w:rPr>
          <w:rFonts w:ascii="GHEA Grapalat" w:hAnsi="GHEA Grapalat"/>
          <w:shd w:val="clear" w:color="auto" w:fill="FFFFFF"/>
        </w:rPr>
        <w:t xml:space="preserve">ի և </w:t>
      </w:r>
      <w:r w:rsidR="00B431E9" w:rsidRPr="004A44A6">
        <w:rPr>
          <w:rFonts w:ascii="GHEA Grapalat" w:hAnsi="GHEA Grapalat"/>
          <w:shd w:val="clear" w:color="auto" w:fill="FFFFFF"/>
        </w:rPr>
        <w:t></w:t>
      </w:r>
      <w:r w:rsidR="00DF7256" w:rsidRPr="004A44A6">
        <w:rPr>
          <w:rFonts w:ascii="GHEA Grapalat" w:hAnsi="GHEA Grapalat"/>
          <w:shd w:val="clear" w:color="auto" w:fill="FFFFFF"/>
        </w:rPr>
        <w:t>Հաշ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վե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քննող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նե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րի հա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մար ներքին ծա</w:t>
      </w:r>
      <w:r w:rsidR="003F7EFB">
        <w:rPr>
          <w:rFonts w:ascii="GHEA Grapalat" w:hAnsi="GHEA Grapalat"/>
          <w:shd w:val="clear" w:color="auto" w:fill="FFFFFF"/>
        </w:rPr>
        <w:softHyphen/>
      </w:r>
      <w:r w:rsidR="003F7EFB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ռայողական հարաբերությունների շրջանա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կում կի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րառվող է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թի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կայի կա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նոններ</w:t>
      </w:r>
      <w:r w:rsidR="0085283E" w:rsidRPr="004A44A6">
        <w:rPr>
          <w:rFonts w:ascii="GHEA Grapalat" w:hAnsi="GHEA Grapalat"/>
          <w:shd w:val="clear" w:color="auto" w:fill="FFFFFF"/>
        </w:rPr>
        <w:t></w:t>
      </w:r>
      <w:r w:rsidR="0085283E" w:rsidRPr="004A44A6">
        <w:rPr>
          <w:rFonts w:ascii="GHEA Grapalat" w:hAnsi="GHEA Grapalat"/>
          <w:shd w:val="clear" w:color="auto" w:fill="FFFFFF"/>
        </w:rPr>
        <w:noBreakHyphen/>
      </w:r>
      <w:r w:rsidR="00DF7256" w:rsidRPr="004A44A6">
        <w:rPr>
          <w:rFonts w:ascii="GHEA Grapalat" w:hAnsi="GHEA Grapalat"/>
          <w:shd w:val="clear" w:color="auto" w:fill="FFFFFF"/>
        </w:rPr>
        <w:t xml:space="preserve">ի: </w:t>
      </w:r>
      <w:r w:rsidR="00AE1183" w:rsidRPr="004A44A6">
        <w:rPr>
          <w:rFonts w:ascii="GHEA Grapalat" w:hAnsi="GHEA Grapalat"/>
          <w:shd w:val="clear" w:color="auto" w:fill="FFFFFF"/>
        </w:rPr>
        <w:t>Ձ</w:t>
      </w:r>
      <w:r w:rsidR="00DF7256" w:rsidRPr="004A44A6">
        <w:rPr>
          <w:rFonts w:ascii="GHEA Grapalat" w:hAnsi="GHEA Grapalat"/>
          <w:shd w:val="clear" w:color="auto" w:fill="FFFFFF"/>
        </w:rPr>
        <w:t xml:space="preserve">եռք </w:t>
      </w:r>
      <w:r w:rsidRPr="004A44A6">
        <w:rPr>
          <w:rFonts w:ascii="GHEA Grapalat" w:hAnsi="GHEA Grapalat"/>
          <w:shd w:val="clear" w:color="auto" w:fill="FFFFFF"/>
        </w:rPr>
        <w:t xml:space="preserve">են </w:t>
      </w:r>
      <w:r w:rsidR="00DF7256" w:rsidRPr="004A44A6">
        <w:rPr>
          <w:rFonts w:ascii="GHEA Grapalat" w:hAnsi="GHEA Grapalat"/>
          <w:shd w:val="clear" w:color="auto" w:fill="FFFFFF"/>
        </w:rPr>
        <w:t>բեր</w:t>
      </w:r>
      <w:r w:rsidRPr="004A44A6">
        <w:rPr>
          <w:rFonts w:ascii="GHEA Grapalat" w:hAnsi="GHEA Grapalat"/>
          <w:shd w:val="clear" w:color="auto" w:fill="FFFFFF"/>
        </w:rPr>
        <w:t>վ</w:t>
      </w:r>
      <w:r w:rsidR="00DF7256" w:rsidRPr="004A44A6">
        <w:rPr>
          <w:rFonts w:ascii="GHEA Grapalat" w:hAnsi="GHEA Grapalat"/>
          <w:shd w:val="clear" w:color="auto" w:fill="FFFFFF"/>
        </w:rPr>
        <w:t>ել բավարար</w:t>
      </w:r>
      <w:r w:rsidR="00190974">
        <w:rPr>
          <w:rFonts w:ascii="GHEA Grapalat" w:hAnsi="GHEA Grapalat"/>
          <w:shd w:val="clear" w:color="auto" w:fill="FFFFFF"/>
        </w:rPr>
        <w:t xml:space="preserve"> և </w:t>
      </w:r>
      <w:r w:rsidR="00DF7256" w:rsidRPr="004A44A6">
        <w:rPr>
          <w:rFonts w:ascii="GHEA Grapalat" w:hAnsi="GHEA Grapalat"/>
          <w:shd w:val="clear" w:color="auto" w:fill="FFFFFF"/>
        </w:rPr>
        <w:t>համա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պա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տաս</w:t>
      </w:r>
      <w:r w:rsidR="00B431E9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խան հաշ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վե</w:t>
      </w:r>
      <w:r w:rsidR="00B65691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 xml:space="preserve">քննության ապացույցներ՝ </w:t>
      </w:r>
      <w:r w:rsidR="00AE1183" w:rsidRPr="004A44A6">
        <w:rPr>
          <w:rFonts w:ascii="GHEA Grapalat" w:hAnsi="GHEA Grapalat"/>
          <w:shd w:val="clear" w:color="auto" w:fill="FFFFFF"/>
        </w:rPr>
        <w:t xml:space="preserve">վերոնշյալ </w:t>
      </w:r>
      <w:r w:rsidR="00DF7256" w:rsidRPr="004A44A6">
        <w:rPr>
          <w:rFonts w:ascii="GHEA Grapalat" w:hAnsi="GHEA Grapalat"/>
          <w:shd w:val="clear" w:color="auto" w:fill="FFFFFF"/>
        </w:rPr>
        <w:t>կարծիքն ար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տա</w:t>
      </w:r>
      <w:r w:rsidR="000A0407" w:rsidRPr="004A44A6">
        <w:rPr>
          <w:rFonts w:ascii="GHEA Grapalat" w:hAnsi="GHEA Grapalat"/>
          <w:shd w:val="clear" w:color="auto" w:fill="FFFFFF"/>
        </w:rPr>
        <w:softHyphen/>
      </w:r>
      <w:r w:rsidR="00C55F7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հայտելու հա</w:t>
      </w:r>
      <w:r w:rsidR="0001616D" w:rsidRPr="004A44A6">
        <w:rPr>
          <w:rFonts w:ascii="GHEA Grapalat" w:hAnsi="GHEA Grapalat"/>
          <w:shd w:val="clear" w:color="auto" w:fill="FFFFFF"/>
        </w:rPr>
        <w:softHyphen/>
      </w:r>
      <w:r w:rsidR="00DF7256" w:rsidRPr="004A44A6">
        <w:rPr>
          <w:rFonts w:ascii="GHEA Grapalat" w:hAnsi="GHEA Grapalat"/>
          <w:shd w:val="clear" w:color="auto" w:fill="FFFFFF"/>
        </w:rPr>
        <w:t>մար:</w:t>
      </w:r>
    </w:p>
    <w:p w14:paraId="3274DCE1" w14:textId="77777777" w:rsidR="00391BBC" w:rsidRDefault="00391BBC" w:rsidP="004A33A7">
      <w:pPr>
        <w:spacing w:after="120"/>
        <w:jc w:val="both"/>
        <w:rPr>
          <w:rFonts w:ascii="GHEA Grapalat" w:hAnsi="GHEA Grapalat"/>
          <w:shd w:val="clear" w:color="auto" w:fill="FFFFFF"/>
        </w:rPr>
      </w:pPr>
    </w:p>
    <w:p w14:paraId="6D6720EF" w14:textId="77777777" w:rsidR="00391BBC" w:rsidRDefault="00391BBC" w:rsidP="004A33A7">
      <w:pPr>
        <w:spacing w:after="120"/>
        <w:jc w:val="both"/>
        <w:rPr>
          <w:rFonts w:ascii="GHEA Grapalat" w:hAnsi="GHEA Grapalat"/>
          <w:shd w:val="clear" w:color="auto" w:fill="FFFFFF"/>
        </w:rPr>
      </w:pPr>
    </w:p>
    <w:p w14:paraId="22037B54" w14:textId="77777777" w:rsidR="00391BBC" w:rsidRPr="004A44A6" w:rsidRDefault="00391BBC" w:rsidP="004A33A7">
      <w:pPr>
        <w:spacing w:after="120"/>
        <w:jc w:val="both"/>
        <w:rPr>
          <w:rFonts w:ascii="GHEA Grapalat" w:hAnsi="GHEA Grapalat"/>
          <w:shd w:val="clear" w:color="auto" w:fill="FFFFFF"/>
        </w:rPr>
      </w:pPr>
    </w:p>
    <w:p w14:paraId="3F60EC3C" w14:textId="75539ED8" w:rsidR="00DF7256" w:rsidRPr="004A44A6" w:rsidRDefault="000B44CB" w:rsidP="004A33A7">
      <w:pPr>
        <w:spacing w:after="120"/>
        <w:ind w:left="-567"/>
        <w:rPr>
          <w:rFonts w:ascii="GHEA Grapalat" w:hAnsi="GHEA Grapalat"/>
          <w:b/>
          <w:i/>
          <w:shd w:val="clear" w:color="auto" w:fill="FFFFFF"/>
          <w:lang w:val="hy-AM"/>
        </w:rPr>
      </w:pPr>
      <w:r w:rsidRPr="004A44A6">
        <w:rPr>
          <w:rFonts w:ascii="GHEA Grapalat" w:hAnsi="GHEA Grapalat"/>
          <w:b/>
          <w:i/>
          <w:shd w:val="clear" w:color="auto" w:fill="FFFFFF"/>
          <w:lang w:val="hy-AM"/>
        </w:rPr>
        <w:t xml:space="preserve">Բյուջետային հատկացումների կարգադրիչների </w:t>
      </w:r>
      <w:r w:rsidR="00DF7256" w:rsidRPr="004A44A6">
        <w:rPr>
          <w:rFonts w:ascii="GHEA Grapalat" w:hAnsi="GHEA Grapalat"/>
          <w:b/>
          <w:i/>
          <w:shd w:val="clear" w:color="auto" w:fill="FFFFFF"/>
          <w:lang w:val="hy-AM"/>
        </w:rPr>
        <w:t xml:space="preserve">պատասխանատվությունը </w:t>
      </w:r>
      <w:r w:rsidR="002F4127" w:rsidRPr="004A44A6">
        <w:rPr>
          <w:rFonts w:ascii="GHEA Grapalat" w:hAnsi="GHEA Grapalat"/>
          <w:b/>
          <w:i/>
          <w:shd w:val="clear" w:color="auto" w:fill="FFFFFF"/>
          <w:lang w:val="hy-AM"/>
        </w:rPr>
        <w:t>ֆինանսական հաշվետվությունների համար</w:t>
      </w:r>
    </w:p>
    <w:p w14:paraId="04539DFB" w14:textId="27C3BFB7" w:rsidR="00864418" w:rsidRPr="004A44A6" w:rsidRDefault="000B44CB" w:rsidP="004A33A7">
      <w:pPr>
        <w:spacing w:after="120"/>
        <w:jc w:val="both"/>
        <w:rPr>
          <w:rFonts w:ascii="GHEA Grapalat" w:hAnsi="GHEA Grapalat" w:cs="Sylfaen"/>
          <w:lang w:val="hy-AM"/>
        </w:rPr>
      </w:pP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Բյուջետային հատկացումների կարգադրիչները</w:t>
      </w:r>
      <w:r w:rsidRPr="004A44A6" w:rsidDel="000B44CB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8C53BC" w:rsidRPr="004A44A6">
        <w:rPr>
          <w:rFonts w:ascii="GHEA Grapalat" w:hAnsi="GHEA Grapalat"/>
          <w:color w:val="000000"/>
          <w:shd w:val="clear" w:color="auto" w:fill="FFFFFF"/>
          <w:lang w:val="hy-AM"/>
        </w:rPr>
        <w:t>պատաս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8C53BC" w:rsidRPr="004A44A6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8C53BC" w:rsidRPr="004A44A6">
        <w:rPr>
          <w:rFonts w:ascii="GHEA Grapalat" w:hAnsi="GHEA Grapalat"/>
          <w:color w:val="000000"/>
          <w:shd w:val="clear" w:color="auto" w:fill="FFFFFF"/>
          <w:lang w:val="hy-AM"/>
        </w:rPr>
        <w:t>նա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8C53BC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տու 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են</w:t>
      </w:r>
      <w:r w:rsidR="008C53BC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Pr="004A44A6">
        <w:rPr>
          <w:rFonts w:ascii="GHEA Grapalat" w:hAnsi="GHEA Grapalat"/>
          <w:lang w:val="hy-AM"/>
        </w:rPr>
        <w:t>բյու</w:t>
      </w:r>
      <w:r w:rsidR="00DE361E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ջետային ոլորտը կար</w:t>
      </w:r>
      <w:r w:rsidR="003F7EFB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գավորող ՀՀ օրենսդրության</w:t>
      </w:r>
      <w:r w:rsidR="007F5C03" w:rsidRPr="004A44A6">
        <w:rPr>
          <w:rFonts w:ascii="GHEA Grapalat" w:hAnsi="GHEA Grapalat" w:cs="Sylfaen"/>
          <w:lang w:val="hy-AM"/>
        </w:rPr>
        <w:t xml:space="preserve"> hամաձայն </w:t>
      </w:r>
      <w:r w:rsidR="00002D19" w:rsidRPr="004A44A6">
        <w:rPr>
          <w:rFonts w:ascii="GHEA Grapalat" w:hAnsi="GHEA Grapalat" w:cs="Sylfaen"/>
          <w:lang w:val="hy-AM"/>
        </w:rPr>
        <w:t>ֆի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0A0407" w:rsidRPr="004A44A6">
        <w:rPr>
          <w:rFonts w:ascii="GHEA Grapalat" w:hAnsi="GHEA Grapalat" w:cs="Sylfaen"/>
          <w:lang w:val="hy-AM"/>
        </w:rPr>
        <w:softHyphen/>
      </w:r>
      <w:r w:rsidR="00002D19" w:rsidRPr="004A44A6">
        <w:rPr>
          <w:rFonts w:ascii="GHEA Grapalat" w:hAnsi="GHEA Grapalat" w:cs="Sylfaen"/>
          <w:lang w:val="hy-AM"/>
        </w:rPr>
        <w:t>նան</w:t>
      </w:r>
      <w:r w:rsidR="00B75DF8" w:rsidRPr="004A44A6">
        <w:rPr>
          <w:rFonts w:ascii="GHEA Grapalat" w:hAnsi="GHEA Grapalat" w:cs="Sylfaen"/>
          <w:lang w:val="hy-AM"/>
        </w:rPr>
        <w:softHyphen/>
      </w:r>
      <w:r w:rsidR="00002D19" w:rsidRPr="004A44A6">
        <w:rPr>
          <w:rFonts w:ascii="GHEA Grapalat" w:hAnsi="GHEA Grapalat" w:cs="Sylfaen"/>
          <w:lang w:val="hy-AM"/>
        </w:rPr>
        <w:t>սա</w:t>
      </w:r>
      <w:r w:rsidR="00B75DF8" w:rsidRPr="004A44A6">
        <w:rPr>
          <w:rFonts w:ascii="GHEA Grapalat" w:hAnsi="GHEA Grapalat" w:cs="Sylfaen"/>
          <w:lang w:val="hy-AM"/>
        </w:rPr>
        <w:softHyphen/>
      </w:r>
      <w:r w:rsidR="00002D19" w:rsidRPr="004A44A6">
        <w:rPr>
          <w:rFonts w:ascii="GHEA Grapalat" w:hAnsi="GHEA Grapalat" w:cs="Sylfaen"/>
          <w:lang w:val="hy-AM"/>
        </w:rPr>
        <w:t xml:space="preserve">կան </w:t>
      </w:r>
      <w:r w:rsidR="007F5C03" w:rsidRPr="004A44A6">
        <w:rPr>
          <w:rFonts w:ascii="GHEA Grapalat" w:hAnsi="GHEA Grapalat" w:cs="Sylfaen"/>
          <w:lang w:val="hy-AM"/>
        </w:rPr>
        <w:t>հաշ</w:t>
      </w:r>
      <w:r w:rsidR="00C54536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վետ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վու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թ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յուն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նե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րի</w:t>
      </w:r>
      <w:r w:rsidR="000C4A10" w:rsidRPr="004A44A6">
        <w:rPr>
          <w:rStyle w:val="FootnoteReference"/>
          <w:rFonts w:ascii="GHEA Grapalat" w:hAnsi="GHEA Grapalat" w:cs="Sylfaen"/>
          <w:lang w:val="hy-AM"/>
        </w:rPr>
        <w:footnoteReference w:id="4"/>
      </w:r>
      <w:r w:rsidR="007F5C03" w:rsidRPr="004A44A6">
        <w:rPr>
          <w:rFonts w:ascii="GHEA Grapalat" w:hAnsi="GHEA Grapalat" w:cs="Sylfaen"/>
          <w:lang w:val="hy-AM"/>
        </w:rPr>
        <w:t xml:space="preserve"> պատ</w:t>
      </w:r>
      <w:r w:rsidR="00B65691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րաստ</w:t>
      </w:r>
      <w:r w:rsidR="006F7217">
        <w:rPr>
          <w:rFonts w:ascii="GHEA Grapalat" w:hAnsi="GHEA Grapalat" w:cs="Sylfaen"/>
          <w:lang w:val="hy-AM"/>
        </w:rPr>
        <w:softHyphen/>
      </w:r>
      <w:r w:rsidR="00B65691" w:rsidRPr="004A44A6">
        <w:rPr>
          <w:rFonts w:ascii="GHEA Grapalat" w:hAnsi="GHEA Grapalat" w:cs="Sylfaen"/>
          <w:lang w:val="hy-AM"/>
        </w:rPr>
        <w:softHyphen/>
      </w:r>
      <w:r w:rsidR="00C54536" w:rsidRPr="004A44A6">
        <w:rPr>
          <w:rFonts w:ascii="GHEA Grapalat" w:hAnsi="GHEA Grapalat" w:cs="Sylfaen"/>
          <w:lang w:val="hy-AM"/>
        </w:rPr>
        <w:t>ման և ճշմարիտ ներ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C54536" w:rsidRPr="004A44A6">
        <w:rPr>
          <w:rFonts w:ascii="GHEA Grapalat" w:hAnsi="GHEA Grapalat" w:cs="Sylfaen"/>
          <w:lang w:val="hy-AM"/>
        </w:rPr>
        <w:t>կա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C54536" w:rsidRPr="004A44A6">
        <w:rPr>
          <w:rFonts w:ascii="GHEA Grapalat" w:hAnsi="GHEA Grapalat" w:cs="Sylfaen"/>
          <w:lang w:val="hy-AM"/>
        </w:rPr>
        <w:t>յաց</w:t>
      </w:r>
      <w:r w:rsidR="000A0407" w:rsidRPr="004A44A6">
        <w:rPr>
          <w:rFonts w:ascii="GHEA Grapalat" w:hAnsi="GHEA Grapalat" w:cs="Sylfaen"/>
          <w:lang w:val="hy-AM"/>
        </w:rPr>
        <w:softHyphen/>
      </w:r>
      <w:r w:rsidR="0001616D" w:rsidRPr="004A44A6">
        <w:rPr>
          <w:rFonts w:ascii="GHEA Grapalat" w:hAnsi="GHEA Grapalat" w:cs="Sylfaen"/>
          <w:lang w:val="hy-AM"/>
        </w:rPr>
        <w:softHyphen/>
      </w:r>
      <w:r w:rsidR="00C54536" w:rsidRPr="004A44A6">
        <w:rPr>
          <w:rFonts w:ascii="GHEA Grapalat" w:hAnsi="GHEA Grapalat" w:cs="Sylfaen"/>
          <w:lang w:val="hy-AM"/>
        </w:rPr>
        <w:t>ման</w:t>
      </w:r>
      <w:r w:rsidRPr="004A44A6">
        <w:rPr>
          <w:rFonts w:ascii="GHEA Grapalat" w:hAnsi="GHEA Grapalat" w:cs="Sylfaen"/>
          <w:lang w:val="hy-AM"/>
        </w:rPr>
        <w:t>, ինչ</w:t>
      </w:r>
      <w:r w:rsidR="00B75DF8" w:rsidRPr="004A44A6">
        <w:rPr>
          <w:rFonts w:ascii="GHEA Grapalat" w:hAnsi="GHEA Grapalat" w:cs="Sylfaen"/>
          <w:lang w:val="hy-AM"/>
        </w:rPr>
        <w:softHyphen/>
      </w:r>
      <w:r w:rsidRPr="004A44A6">
        <w:rPr>
          <w:rFonts w:ascii="GHEA Grapalat" w:hAnsi="GHEA Grapalat" w:cs="Sylfaen"/>
          <w:lang w:val="hy-AM"/>
        </w:rPr>
        <w:t>պես նա</w:t>
      </w:r>
      <w:r w:rsidR="007F5C03" w:rsidRPr="004A44A6">
        <w:rPr>
          <w:rFonts w:ascii="GHEA Grapalat" w:hAnsi="GHEA Grapalat" w:cs="Sylfaen"/>
          <w:lang w:val="hy-AM"/>
        </w:rPr>
        <w:t>և այնպիսի ներքին հսկողության հա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մար, որն անհ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>րա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 xml:space="preserve">ժեշտ է </w:t>
      </w:r>
      <w:r w:rsidR="003B1128" w:rsidRPr="004A44A6">
        <w:rPr>
          <w:rFonts w:ascii="GHEA Grapalat" w:hAnsi="GHEA Grapalat" w:cs="Sylfaen"/>
          <w:lang w:val="hy-AM"/>
        </w:rPr>
        <w:t>ա</w:t>
      </w:r>
      <w:r w:rsidR="00DE361E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ռե</w:t>
      </w:r>
      <w:r w:rsidR="00DE361E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րևույթ հանցա</w:t>
      </w:r>
      <w:r w:rsidR="00C54536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գոր</w:t>
      </w:r>
      <w:r w:rsidR="00C54536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ծության հատ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կա</w:t>
      </w:r>
      <w:r w:rsidR="0095139F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նիշների կամ սխալի հե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տևան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 xml:space="preserve">քով </w:t>
      </w:r>
      <w:r w:rsidR="007F5C03" w:rsidRPr="004A44A6">
        <w:rPr>
          <w:rFonts w:ascii="GHEA Grapalat" w:hAnsi="GHEA Grapalat" w:cs="Sylfaen"/>
          <w:lang w:val="hy-AM"/>
        </w:rPr>
        <w:t>էա</w:t>
      </w:r>
      <w:r w:rsidR="00DE361E" w:rsidRPr="004A44A6">
        <w:rPr>
          <w:rFonts w:ascii="GHEA Grapalat" w:hAnsi="GHEA Grapalat" w:cs="Sylfaen"/>
          <w:lang w:val="hy-AM"/>
        </w:rPr>
        <w:softHyphen/>
      </w:r>
      <w:r w:rsidR="007F5C03" w:rsidRPr="004A44A6">
        <w:rPr>
          <w:rFonts w:ascii="GHEA Grapalat" w:hAnsi="GHEA Grapalat" w:cs="Sylfaen"/>
          <w:lang w:val="hy-AM"/>
        </w:rPr>
        <w:t xml:space="preserve">կան խեղաթյուրումներից զերծ </w:t>
      </w:r>
      <w:r w:rsidR="00622B83" w:rsidRPr="004A44A6">
        <w:rPr>
          <w:rFonts w:ascii="GHEA Grapalat" w:hAnsi="GHEA Grapalat" w:cs="Sylfaen"/>
          <w:lang w:val="hy-AM"/>
        </w:rPr>
        <w:t>ֆինանսական հաշ</w:t>
      </w:r>
      <w:r w:rsidR="00B65691" w:rsidRPr="004A44A6">
        <w:rPr>
          <w:rFonts w:ascii="GHEA Grapalat" w:hAnsi="GHEA Grapalat" w:cs="Sylfaen"/>
          <w:lang w:val="hy-AM"/>
        </w:rPr>
        <w:softHyphen/>
      </w:r>
      <w:r w:rsidR="0095139F" w:rsidRPr="004A44A6">
        <w:rPr>
          <w:rFonts w:ascii="GHEA Grapalat" w:hAnsi="GHEA Grapalat" w:cs="Sylfaen"/>
          <w:lang w:val="hy-AM"/>
        </w:rPr>
        <w:softHyphen/>
      </w:r>
      <w:r w:rsidR="00622B83" w:rsidRPr="004A44A6">
        <w:rPr>
          <w:rFonts w:ascii="GHEA Grapalat" w:hAnsi="GHEA Grapalat" w:cs="Sylfaen"/>
          <w:lang w:val="hy-AM"/>
        </w:rPr>
        <w:t>վետ</w:t>
      </w:r>
      <w:r w:rsidR="00B65691" w:rsidRPr="004A44A6">
        <w:rPr>
          <w:rFonts w:ascii="GHEA Grapalat" w:hAnsi="GHEA Grapalat" w:cs="Sylfaen"/>
          <w:lang w:val="hy-AM"/>
        </w:rPr>
        <w:softHyphen/>
      </w:r>
      <w:r w:rsidR="00622B83" w:rsidRPr="004A44A6">
        <w:rPr>
          <w:rFonts w:ascii="GHEA Grapalat" w:hAnsi="GHEA Grapalat" w:cs="Sylfaen"/>
          <w:lang w:val="hy-AM"/>
        </w:rPr>
        <w:t>վու</w:t>
      </w:r>
      <w:r w:rsidR="00B65691" w:rsidRPr="004A44A6">
        <w:rPr>
          <w:rFonts w:ascii="GHEA Grapalat" w:hAnsi="GHEA Grapalat" w:cs="Sylfaen"/>
          <w:lang w:val="hy-AM"/>
        </w:rPr>
        <w:softHyphen/>
      </w:r>
      <w:r w:rsidR="00622B83" w:rsidRPr="004A44A6">
        <w:rPr>
          <w:rFonts w:ascii="GHEA Grapalat" w:hAnsi="GHEA Grapalat" w:cs="Sylfaen"/>
          <w:lang w:val="hy-AM"/>
        </w:rPr>
        <w:t>թ</w:t>
      </w:r>
      <w:r w:rsidR="00B65691" w:rsidRPr="004A44A6">
        <w:rPr>
          <w:rFonts w:ascii="GHEA Grapalat" w:hAnsi="GHEA Grapalat" w:cs="Sylfaen"/>
          <w:lang w:val="hy-AM"/>
        </w:rPr>
        <w:softHyphen/>
      </w:r>
      <w:r w:rsidR="00622B83" w:rsidRPr="004A44A6">
        <w:rPr>
          <w:rFonts w:ascii="GHEA Grapalat" w:hAnsi="GHEA Grapalat" w:cs="Sylfaen"/>
          <w:lang w:val="hy-AM"/>
        </w:rPr>
        <w:t>յուն</w:t>
      </w:r>
      <w:r w:rsidR="0001616D" w:rsidRPr="004A44A6">
        <w:rPr>
          <w:rFonts w:ascii="GHEA Grapalat" w:hAnsi="GHEA Grapalat" w:cs="Sylfaen"/>
          <w:lang w:val="hy-AM"/>
        </w:rPr>
        <w:softHyphen/>
      </w:r>
      <w:r w:rsidR="00622B83" w:rsidRPr="004A44A6">
        <w:rPr>
          <w:rFonts w:ascii="GHEA Grapalat" w:hAnsi="GHEA Grapalat" w:cs="Sylfaen"/>
          <w:lang w:val="hy-AM"/>
        </w:rPr>
        <w:t xml:space="preserve">ների </w:t>
      </w:r>
      <w:r w:rsidR="003B1128" w:rsidRPr="004A44A6">
        <w:rPr>
          <w:rFonts w:ascii="GHEA Grapalat" w:hAnsi="GHEA Grapalat" w:cs="Sylfaen"/>
          <w:lang w:val="hy-AM"/>
        </w:rPr>
        <w:t>պատ</w:t>
      </w:r>
      <w:r w:rsidR="00DE361E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>րաս</w:t>
      </w:r>
      <w:r w:rsidR="00DE361E" w:rsidRPr="004A44A6">
        <w:rPr>
          <w:rFonts w:ascii="GHEA Grapalat" w:hAnsi="GHEA Grapalat" w:cs="Sylfaen"/>
          <w:lang w:val="hy-AM"/>
        </w:rPr>
        <w:softHyphen/>
      </w:r>
      <w:r w:rsidR="003B1128" w:rsidRPr="004A44A6">
        <w:rPr>
          <w:rFonts w:ascii="GHEA Grapalat" w:hAnsi="GHEA Grapalat" w:cs="Sylfaen"/>
          <w:lang w:val="hy-AM"/>
        </w:rPr>
        <w:t xml:space="preserve">տումն </w:t>
      </w:r>
      <w:r w:rsidR="00622B83" w:rsidRPr="004A44A6">
        <w:rPr>
          <w:rFonts w:ascii="GHEA Grapalat" w:hAnsi="GHEA Grapalat" w:cs="Sylfaen"/>
          <w:lang w:val="hy-AM"/>
        </w:rPr>
        <w:t>ապա</w:t>
      </w:r>
      <w:r w:rsidR="006F7217">
        <w:rPr>
          <w:rFonts w:ascii="GHEA Grapalat" w:hAnsi="GHEA Grapalat" w:cs="Sylfaen"/>
          <w:lang w:val="hy-AM"/>
        </w:rPr>
        <w:softHyphen/>
      </w:r>
      <w:r w:rsidR="00622B83" w:rsidRPr="004A44A6">
        <w:rPr>
          <w:rFonts w:ascii="GHEA Grapalat" w:hAnsi="GHEA Grapalat" w:cs="Sylfaen"/>
          <w:lang w:val="hy-AM"/>
        </w:rPr>
        <w:t>հո</w:t>
      </w:r>
      <w:r w:rsidR="006F7217">
        <w:rPr>
          <w:rFonts w:ascii="GHEA Grapalat" w:hAnsi="GHEA Grapalat" w:cs="Sylfaen"/>
          <w:lang w:val="hy-AM"/>
        </w:rPr>
        <w:softHyphen/>
      </w:r>
      <w:r w:rsidR="00622B83" w:rsidRPr="004A44A6">
        <w:rPr>
          <w:rFonts w:ascii="GHEA Grapalat" w:hAnsi="GHEA Grapalat" w:cs="Sylfaen"/>
          <w:lang w:val="hy-AM"/>
        </w:rPr>
        <w:t>վելու համար:</w:t>
      </w:r>
    </w:p>
    <w:p w14:paraId="3704E3C4" w14:textId="77777777" w:rsidR="004A4206" w:rsidRPr="004A44A6" w:rsidRDefault="004A4206" w:rsidP="004A33A7">
      <w:pPr>
        <w:spacing w:after="120"/>
        <w:jc w:val="both"/>
        <w:rPr>
          <w:rFonts w:ascii="GHEA Grapalat" w:hAnsi="GHEA Grapalat"/>
          <w:b/>
          <w:i/>
          <w:sz w:val="16"/>
          <w:lang w:val="hy-AM"/>
        </w:rPr>
      </w:pPr>
    </w:p>
    <w:p w14:paraId="51A2B1C4" w14:textId="271D13CA" w:rsidR="00515F71" w:rsidRPr="004A44A6" w:rsidRDefault="00515F71" w:rsidP="004A33A7">
      <w:pPr>
        <w:spacing w:after="120"/>
        <w:ind w:left="-567"/>
        <w:rPr>
          <w:rFonts w:ascii="GHEA Grapalat" w:hAnsi="GHEA Grapalat"/>
          <w:b/>
          <w:i/>
          <w:lang w:val="hy-AM"/>
        </w:rPr>
      </w:pPr>
      <w:r w:rsidRPr="004A44A6">
        <w:rPr>
          <w:rFonts w:ascii="GHEA Grapalat" w:hAnsi="GHEA Grapalat"/>
          <w:b/>
          <w:i/>
          <w:lang w:val="hy-AM"/>
        </w:rPr>
        <w:t>Հաշվեքննիչ պալատի պատասխանատվությունը</w:t>
      </w:r>
      <w:r w:rsidR="00DF02B6" w:rsidRPr="004A44A6">
        <w:rPr>
          <w:rFonts w:ascii="GHEA Grapalat" w:hAnsi="GHEA Grapalat"/>
          <w:b/>
          <w:i/>
          <w:lang w:val="hy-AM"/>
        </w:rPr>
        <w:t xml:space="preserve"> </w:t>
      </w:r>
      <w:r w:rsidR="0095139F" w:rsidRPr="004A44A6">
        <w:rPr>
          <w:rFonts w:ascii="GHEA Grapalat" w:hAnsi="GHEA Grapalat"/>
          <w:b/>
          <w:i/>
          <w:lang w:val="hy-AM"/>
        </w:rPr>
        <w:t>ֆինանսական հաշվետվությունների հաշվեքննության համար</w:t>
      </w:r>
    </w:p>
    <w:p w14:paraId="698A84B1" w14:textId="76B51887" w:rsidR="005A35F4" w:rsidRPr="004A44A6" w:rsidRDefault="006E0C32" w:rsidP="004A33A7">
      <w:pPr>
        <w:spacing w:after="120"/>
        <w:jc w:val="both"/>
        <w:rPr>
          <w:rFonts w:ascii="GHEA Grapalat" w:hAnsi="GHEA Grapalat"/>
          <w:lang w:val="hy-AM"/>
        </w:rPr>
      </w:pPr>
      <w:r w:rsidRPr="004A44A6">
        <w:rPr>
          <w:rFonts w:ascii="GHEA Grapalat" w:hAnsi="GHEA Grapalat"/>
          <w:lang w:val="hy-AM"/>
        </w:rPr>
        <w:t xml:space="preserve">Հաշվեքննիչ պալատի </w:t>
      </w:r>
      <w:r w:rsidR="00207427" w:rsidRPr="004A44A6">
        <w:rPr>
          <w:rFonts w:ascii="GHEA Grapalat" w:hAnsi="GHEA Grapalat"/>
          <w:lang w:val="hy-AM"/>
        </w:rPr>
        <w:t xml:space="preserve">պատասխանատվությունն </w:t>
      </w:r>
      <w:r w:rsidR="005A35F4" w:rsidRPr="004A44A6">
        <w:rPr>
          <w:rFonts w:ascii="GHEA Grapalat" w:hAnsi="GHEA Grapalat"/>
          <w:lang w:val="hy-AM"/>
        </w:rPr>
        <w:t>է</w:t>
      </w:r>
      <w:r w:rsidR="00207427" w:rsidRPr="004A44A6">
        <w:rPr>
          <w:rFonts w:ascii="GHEA Grapalat" w:hAnsi="GHEA Grapalat"/>
          <w:lang w:val="hy-AM"/>
        </w:rPr>
        <w:t>՝</w:t>
      </w:r>
      <w:r w:rsidR="005A35F4" w:rsidRPr="004A44A6">
        <w:rPr>
          <w:rFonts w:ascii="GHEA Grapalat" w:hAnsi="GHEA Grapalat"/>
          <w:lang w:val="hy-AM"/>
        </w:rPr>
        <w:t xml:space="preserve"> </w:t>
      </w:r>
      <w:r w:rsidR="00207427" w:rsidRPr="004A44A6">
        <w:rPr>
          <w:rFonts w:ascii="GHEA Grapalat" w:hAnsi="GHEA Grapalat"/>
          <w:lang w:val="hy-AM"/>
        </w:rPr>
        <w:t>ստանալ</w:t>
      </w:r>
      <w:r w:rsidR="005A35F4" w:rsidRPr="004A44A6">
        <w:rPr>
          <w:rFonts w:ascii="GHEA Grapalat" w:hAnsi="GHEA Grapalat"/>
          <w:lang w:val="hy-AM"/>
        </w:rPr>
        <w:t xml:space="preserve"> ողջամիտ հա</w:t>
      </w:r>
      <w:r w:rsidR="0001616D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վաս</w:t>
      </w:r>
      <w:r w:rsidR="0001616D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տիացում առ այն, որ ֆինանսական</w:t>
      </w:r>
      <w:r w:rsidR="003E272D" w:rsidRPr="004A44A6">
        <w:rPr>
          <w:rFonts w:ascii="GHEA Grapalat" w:hAnsi="GHEA Grapalat"/>
          <w:lang w:val="hy-AM"/>
        </w:rPr>
        <w:t xml:space="preserve"> </w:t>
      </w:r>
      <w:r w:rsidR="005A35F4" w:rsidRPr="004A44A6">
        <w:rPr>
          <w:rFonts w:ascii="GHEA Grapalat" w:hAnsi="GHEA Grapalat"/>
          <w:lang w:val="hy-AM"/>
        </w:rPr>
        <w:t>հաշ</w:t>
      </w:r>
      <w:r w:rsidR="00B65691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վետվությունները բոլոր էա</w:t>
      </w:r>
      <w:r w:rsidR="000A0407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կան առումներով զերծ ե</w:t>
      </w:r>
      <w:r w:rsidR="00C55F7D" w:rsidRPr="004A44A6">
        <w:rPr>
          <w:rFonts w:ascii="GHEA Grapalat" w:hAnsi="GHEA Grapalat"/>
          <w:lang w:val="hy-AM"/>
        </w:rPr>
        <w:t xml:space="preserve">ն էական խեղաթյուրումներից, և </w:t>
      </w:r>
      <w:r w:rsidR="005A35F4" w:rsidRPr="004A44A6">
        <w:rPr>
          <w:rFonts w:ascii="GHEA Grapalat" w:hAnsi="GHEA Grapalat"/>
          <w:lang w:val="hy-AM"/>
        </w:rPr>
        <w:t>Ազգային ժո</w:t>
      </w:r>
      <w:r w:rsidR="000A0407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ղո</w:t>
      </w:r>
      <w:r w:rsidR="000A0407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վին ներկայացնել պետական բյու</w:t>
      </w:r>
      <w:r w:rsidR="00B65691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ջեի կատարման վերաբերյալ եզրա</w:t>
      </w:r>
      <w:r w:rsidR="0001616D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կա</w:t>
      </w:r>
      <w:r w:rsidR="0001616D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ցու</w:t>
      </w:r>
      <w:r w:rsidR="0001616D" w:rsidRPr="004A44A6">
        <w:rPr>
          <w:rFonts w:ascii="GHEA Grapalat" w:hAnsi="GHEA Grapalat"/>
          <w:lang w:val="hy-AM"/>
        </w:rPr>
        <w:softHyphen/>
      </w:r>
      <w:r w:rsidR="00C55F7D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>թ</w:t>
      </w:r>
      <w:r w:rsidR="0001616D" w:rsidRPr="004A44A6">
        <w:rPr>
          <w:rFonts w:ascii="GHEA Grapalat" w:hAnsi="GHEA Grapalat"/>
          <w:lang w:val="hy-AM"/>
        </w:rPr>
        <w:softHyphen/>
      </w:r>
      <w:r w:rsidR="005A35F4" w:rsidRPr="004A44A6">
        <w:rPr>
          <w:rFonts w:ascii="GHEA Grapalat" w:hAnsi="GHEA Grapalat"/>
          <w:lang w:val="hy-AM"/>
        </w:rPr>
        <w:t xml:space="preserve">յուն։ </w:t>
      </w:r>
    </w:p>
    <w:p w14:paraId="02116800" w14:textId="4394577D" w:rsidR="00E13C96" w:rsidRPr="004A44A6" w:rsidRDefault="00DF02B6" w:rsidP="004A33A7">
      <w:pPr>
        <w:spacing w:after="120"/>
        <w:jc w:val="both"/>
        <w:rPr>
          <w:rFonts w:ascii="GHEA Grapalat" w:hAnsi="GHEA Grapalat"/>
          <w:lang w:val="hy-AM"/>
        </w:rPr>
      </w:pPr>
      <w:r w:rsidRPr="004A44A6">
        <w:rPr>
          <w:rFonts w:ascii="GHEA Grapalat" w:hAnsi="GHEA Grapalat"/>
          <w:lang w:val="hy-AM"/>
        </w:rPr>
        <w:t xml:space="preserve">Ողջամիտ հավաստիացումը բարձր </w:t>
      </w:r>
      <w:r w:rsidR="00072493" w:rsidRPr="004A44A6">
        <w:rPr>
          <w:rFonts w:ascii="GHEA Grapalat" w:hAnsi="GHEA Grapalat"/>
          <w:lang w:val="hy-AM"/>
        </w:rPr>
        <w:t xml:space="preserve">(ոչ բացարձակ) </w:t>
      </w:r>
      <w:r w:rsidRPr="004A44A6">
        <w:rPr>
          <w:rFonts w:ascii="GHEA Grapalat" w:hAnsi="GHEA Grapalat"/>
          <w:lang w:val="hy-AM"/>
        </w:rPr>
        <w:t>մակարդակի հա</w:t>
      </w:r>
      <w:r w:rsidR="0001616D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վաս</w:t>
      </w:r>
      <w:r w:rsidR="0001616D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տիա</w:t>
      </w:r>
      <w:r w:rsidR="0001616D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ցում է</w:t>
      </w:r>
      <w:r w:rsidR="00207427" w:rsidRPr="004A44A6">
        <w:rPr>
          <w:rFonts w:ascii="GHEA Grapalat" w:hAnsi="GHEA Grapalat"/>
          <w:lang w:val="hy-AM"/>
        </w:rPr>
        <w:t>։ Այ</w:t>
      </w:r>
      <w:r w:rsidRPr="004A44A6">
        <w:rPr>
          <w:rFonts w:ascii="GHEA Grapalat" w:hAnsi="GHEA Grapalat"/>
          <w:lang w:val="hy-AM"/>
        </w:rPr>
        <w:t>ն չի ե</w:t>
      </w:r>
      <w:r w:rsidR="00B65691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րաշ</w:t>
      </w:r>
      <w:r w:rsidR="00B65691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 xml:space="preserve">խավորում, որ </w:t>
      </w:r>
      <w:r w:rsidR="00002D19" w:rsidRPr="004A44A6">
        <w:rPr>
          <w:rFonts w:ascii="GHEA Grapalat" w:hAnsi="GHEA Grapalat"/>
          <w:lang w:val="hy-AM"/>
        </w:rPr>
        <w:t>Օրենքին</w:t>
      </w:r>
      <w:r w:rsidRPr="004A44A6">
        <w:rPr>
          <w:rFonts w:ascii="GHEA Grapalat" w:hAnsi="GHEA Grapalat"/>
          <w:lang w:val="hy-AM"/>
        </w:rPr>
        <w:t xml:space="preserve"> և Աուդիտի բարձրագույն մար</w:t>
      </w:r>
      <w:r w:rsidR="0001616D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մինների միջազ</w:t>
      </w:r>
      <w:r w:rsidR="00E13C96" w:rsidRPr="004A44A6">
        <w:rPr>
          <w:rFonts w:ascii="GHEA Grapalat" w:hAnsi="GHEA Grapalat"/>
          <w:lang w:val="hy-AM"/>
        </w:rPr>
        <w:t>գային ստան</w:t>
      </w:r>
      <w:r w:rsidR="00C54536" w:rsidRPr="004A44A6">
        <w:rPr>
          <w:rFonts w:ascii="GHEA Grapalat" w:hAnsi="GHEA Grapalat"/>
          <w:lang w:val="hy-AM"/>
        </w:rPr>
        <w:softHyphen/>
      </w:r>
      <w:r w:rsidR="00393A33" w:rsidRPr="004A44A6">
        <w:rPr>
          <w:rFonts w:ascii="GHEA Grapalat" w:hAnsi="GHEA Grapalat"/>
          <w:lang w:val="hy-AM"/>
        </w:rPr>
        <w:softHyphen/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դարտների հիման վրա մշակված մեթո</w:t>
      </w:r>
      <w:r w:rsidR="0001616D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դա</w:t>
      </w:r>
      <w:r w:rsidR="0001616D" w:rsidRPr="004A44A6">
        <w:rPr>
          <w:rFonts w:ascii="GHEA Grapalat" w:hAnsi="GHEA Grapalat"/>
          <w:lang w:val="hy-AM"/>
        </w:rPr>
        <w:softHyphen/>
      </w:r>
      <w:r w:rsidR="00361482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բա</w:t>
      </w:r>
      <w:r w:rsidR="0001616D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նություններին</w:t>
      </w:r>
      <w:r w:rsidR="00715702" w:rsidRPr="004A44A6">
        <w:rPr>
          <w:rFonts w:ascii="GHEA Grapalat" w:hAnsi="GHEA Grapalat"/>
          <w:lang w:val="hy-AM"/>
        </w:rPr>
        <w:t xml:space="preserve">, </w:t>
      </w:r>
      <w:r w:rsidR="00715702" w:rsidRPr="004A44A6">
        <w:rPr>
          <w:rFonts w:ascii="GHEA Grapalat" w:hAnsi="GHEA Grapalat"/>
          <w:shd w:val="clear" w:color="auto" w:fill="FFFFFF"/>
          <w:lang w:val="hy-AM"/>
        </w:rPr>
        <w:t>ուղեցույցներին և այլ փաստաթղթերին</w:t>
      </w:r>
      <w:r w:rsidR="00E13C96" w:rsidRPr="004A44A6">
        <w:rPr>
          <w:rFonts w:ascii="GHEA Grapalat" w:hAnsi="GHEA Grapalat"/>
          <w:lang w:val="hy-AM"/>
        </w:rPr>
        <w:t xml:space="preserve"> հա</w:t>
      </w:r>
      <w:r w:rsidR="00361482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մա</w:t>
      </w:r>
      <w:r w:rsidR="00361482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պա</w:t>
      </w:r>
      <w:r w:rsidR="00361482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տաս</w:t>
      </w:r>
      <w:r w:rsidR="00361482" w:rsidRPr="004A44A6">
        <w:rPr>
          <w:rFonts w:ascii="GHEA Grapalat" w:hAnsi="GHEA Grapalat"/>
          <w:lang w:val="hy-AM"/>
        </w:rPr>
        <w:softHyphen/>
      </w:r>
      <w:r w:rsidR="0001616D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խան իրականացված հաշվեքննությունը միշտ կհայտնաբերի էական խե</w:t>
      </w:r>
      <w:r w:rsidR="0001616D" w:rsidRPr="004A44A6">
        <w:rPr>
          <w:rFonts w:ascii="GHEA Grapalat" w:hAnsi="GHEA Grapalat"/>
          <w:lang w:val="hy-AM"/>
        </w:rPr>
        <w:softHyphen/>
      </w:r>
      <w:r w:rsidR="00361482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ղա</w:t>
      </w:r>
      <w:r w:rsidR="002F0D5C" w:rsidRPr="004A44A6">
        <w:rPr>
          <w:rFonts w:ascii="GHEA Grapalat" w:hAnsi="GHEA Grapalat"/>
          <w:lang w:val="hy-AM"/>
        </w:rPr>
        <w:softHyphen/>
      </w:r>
      <w:r w:rsidR="0001616D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 xml:space="preserve">թյուրումը, երբ այն առկա է։ Խեղաթյուրումները </w:t>
      </w:r>
      <w:r w:rsidR="003B1128" w:rsidRPr="004A44A6">
        <w:rPr>
          <w:rFonts w:ascii="GHEA Grapalat" w:hAnsi="GHEA Grapalat"/>
          <w:lang w:val="hy-AM"/>
        </w:rPr>
        <w:t>կարող են ա</w:t>
      </w:r>
      <w:r w:rsidR="00361482" w:rsidRPr="004A44A6">
        <w:rPr>
          <w:rFonts w:ascii="GHEA Grapalat" w:hAnsi="GHEA Grapalat"/>
          <w:lang w:val="hy-AM"/>
        </w:rPr>
        <w:softHyphen/>
      </w:r>
      <w:r w:rsidR="003B1128" w:rsidRPr="004A44A6">
        <w:rPr>
          <w:rFonts w:ascii="GHEA Grapalat" w:hAnsi="GHEA Grapalat"/>
          <w:lang w:val="hy-AM"/>
        </w:rPr>
        <w:t>ռա</w:t>
      </w:r>
      <w:r w:rsidR="00361482" w:rsidRPr="004A44A6">
        <w:rPr>
          <w:rFonts w:ascii="GHEA Grapalat" w:hAnsi="GHEA Grapalat"/>
          <w:lang w:val="hy-AM"/>
        </w:rPr>
        <w:softHyphen/>
      </w:r>
      <w:r w:rsidR="003B1128" w:rsidRPr="004A44A6">
        <w:rPr>
          <w:rFonts w:ascii="GHEA Grapalat" w:hAnsi="GHEA Grapalat"/>
          <w:lang w:val="hy-AM"/>
        </w:rPr>
        <w:t>ջա</w:t>
      </w:r>
      <w:r w:rsidR="00361482" w:rsidRPr="004A44A6">
        <w:rPr>
          <w:rFonts w:ascii="GHEA Grapalat" w:hAnsi="GHEA Grapalat"/>
          <w:lang w:val="hy-AM"/>
        </w:rPr>
        <w:softHyphen/>
      </w:r>
      <w:r w:rsidR="003B1128" w:rsidRPr="004A44A6">
        <w:rPr>
          <w:rFonts w:ascii="GHEA Grapalat" w:hAnsi="GHEA Grapalat"/>
          <w:lang w:val="hy-AM"/>
        </w:rPr>
        <w:t>նալ սխալի կամ առերևույթ հանցագործության հատկանիշների արդյուն</w:t>
      </w:r>
      <w:r w:rsidR="00B65691" w:rsidRPr="004A44A6">
        <w:rPr>
          <w:rFonts w:ascii="GHEA Grapalat" w:hAnsi="GHEA Grapalat"/>
          <w:lang w:val="hy-AM"/>
        </w:rPr>
        <w:softHyphen/>
      </w:r>
      <w:r w:rsidR="003B1128" w:rsidRPr="004A44A6">
        <w:rPr>
          <w:rFonts w:ascii="GHEA Grapalat" w:hAnsi="GHEA Grapalat"/>
          <w:lang w:val="hy-AM"/>
        </w:rPr>
        <w:t xml:space="preserve">քում, և </w:t>
      </w:r>
      <w:r w:rsidR="00E13C96" w:rsidRPr="004A44A6">
        <w:rPr>
          <w:rFonts w:ascii="GHEA Grapalat" w:hAnsi="GHEA Grapalat"/>
          <w:lang w:val="hy-AM"/>
        </w:rPr>
        <w:t xml:space="preserve">համարվում են էական, երբ </w:t>
      </w:r>
      <w:r w:rsidR="009E07D5" w:rsidRPr="004A44A6">
        <w:rPr>
          <w:rFonts w:ascii="GHEA Grapalat" w:hAnsi="GHEA Grapalat"/>
          <w:lang w:val="hy-AM"/>
        </w:rPr>
        <w:t xml:space="preserve">ողջամտորեն </w:t>
      </w:r>
      <w:r w:rsidR="00E13C96" w:rsidRPr="004A44A6">
        <w:rPr>
          <w:rFonts w:ascii="GHEA Grapalat" w:hAnsi="GHEA Grapalat"/>
          <w:lang w:val="hy-AM"/>
        </w:rPr>
        <w:t>կարող է ակնկալվել, որ դրանք, ա</w:t>
      </w:r>
      <w:r w:rsidR="00B65691" w:rsidRPr="004A44A6">
        <w:rPr>
          <w:rFonts w:ascii="GHEA Grapalat" w:hAnsi="GHEA Grapalat"/>
          <w:lang w:val="hy-AM"/>
        </w:rPr>
        <w:softHyphen/>
      </w:r>
      <w:r w:rsidR="0001616D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ռան</w:t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 xml:space="preserve">ձին կամ միասին վերցրած, կազդեն </w:t>
      </w:r>
      <w:r w:rsidR="009250F5" w:rsidRPr="004A44A6">
        <w:rPr>
          <w:rFonts w:ascii="GHEA Grapalat" w:hAnsi="GHEA Grapalat"/>
          <w:lang w:val="hy-AM"/>
        </w:rPr>
        <w:t>ֆինանսական հաշ</w:t>
      </w:r>
      <w:r w:rsidR="00715702" w:rsidRPr="004A44A6">
        <w:rPr>
          <w:rFonts w:ascii="GHEA Grapalat" w:hAnsi="GHEA Grapalat"/>
          <w:lang w:val="hy-AM"/>
        </w:rPr>
        <w:t>վ</w:t>
      </w:r>
      <w:r w:rsidR="009250F5" w:rsidRPr="004A44A6">
        <w:rPr>
          <w:rFonts w:ascii="GHEA Grapalat" w:hAnsi="GHEA Grapalat"/>
          <w:lang w:val="hy-AM"/>
        </w:rPr>
        <w:t>ետ</w:t>
      </w:r>
      <w:r w:rsidR="0001616D" w:rsidRPr="004A44A6">
        <w:rPr>
          <w:rFonts w:ascii="GHEA Grapalat" w:hAnsi="GHEA Grapalat"/>
          <w:lang w:val="hy-AM"/>
        </w:rPr>
        <w:softHyphen/>
      </w:r>
      <w:r w:rsidR="009250F5" w:rsidRPr="004A44A6">
        <w:rPr>
          <w:rFonts w:ascii="GHEA Grapalat" w:hAnsi="GHEA Grapalat"/>
          <w:lang w:val="hy-AM"/>
        </w:rPr>
        <w:t>վութ</w:t>
      </w:r>
      <w:r w:rsidR="0001616D" w:rsidRPr="004A44A6">
        <w:rPr>
          <w:rFonts w:ascii="GHEA Grapalat" w:hAnsi="GHEA Grapalat"/>
          <w:lang w:val="hy-AM"/>
        </w:rPr>
        <w:softHyphen/>
      </w:r>
      <w:r w:rsidR="009250F5" w:rsidRPr="004A44A6">
        <w:rPr>
          <w:rFonts w:ascii="GHEA Grapalat" w:hAnsi="GHEA Grapalat"/>
          <w:lang w:val="hy-AM"/>
        </w:rPr>
        <w:t>յուն</w:t>
      </w:r>
      <w:r w:rsidR="0001616D" w:rsidRPr="004A44A6">
        <w:rPr>
          <w:rFonts w:ascii="GHEA Grapalat" w:hAnsi="GHEA Grapalat"/>
          <w:lang w:val="hy-AM"/>
        </w:rPr>
        <w:softHyphen/>
      </w:r>
      <w:r w:rsidR="009250F5" w:rsidRPr="004A44A6">
        <w:rPr>
          <w:rFonts w:ascii="GHEA Grapalat" w:hAnsi="GHEA Grapalat"/>
          <w:lang w:val="hy-AM"/>
        </w:rPr>
        <w:t xml:space="preserve">ներն </w:t>
      </w:r>
      <w:r w:rsidR="00E13C96" w:rsidRPr="004A44A6">
        <w:rPr>
          <w:rFonts w:ascii="GHEA Grapalat" w:hAnsi="GHEA Grapalat"/>
          <w:lang w:val="hy-AM"/>
        </w:rPr>
        <w:t>օգտա</w:t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գոր</w:t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ծողների՝ այդ</w:t>
      </w:r>
      <w:r w:rsidR="009250F5" w:rsidRPr="004A44A6">
        <w:rPr>
          <w:rFonts w:ascii="GHEA Grapalat" w:hAnsi="GHEA Grapalat"/>
          <w:lang w:val="hy-AM"/>
        </w:rPr>
        <w:t xml:space="preserve"> ֆինանսական</w:t>
      </w:r>
      <w:r w:rsidR="00E13C96" w:rsidRPr="004A44A6">
        <w:rPr>
          <w:rFonts w:ascii="GHEA Grapalat" w:hAnsi="GHEA Grapalat"/>
          <w:lang w:val="hy-AM"/>
        </w:rPr>
        <w:t xml:space="preserve"> հաշվետվությունների հի</w:t>
      </w:r>
      <w:r w:rsidR="00361482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ման վրա կայացվող ո</w:t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րո</w:t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շում</w:t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նե</w:t>
      </w:r>
      <w:r w:rsidR="00B65691" w:rsidRPr="004A44A6">
        <w:rPr>
          <w:rFonts w:ascii="GHEA Grapalat" w:hAnsi="GHEA Grapalat"/>
          <w:lang w:val="hy-AM"/>
        </w:rPr>
        <w:softHyphen/>
      </w:r>
      <w:r w:rsidR="00E13C96" w:rsidRPr="004A44A6">
        <w:rPr>
          <w:rFonts w:ascii="GHEA Grapalat" w:hAnsi="GHEA Grapalat"/>
          <w:lang w:val="hy-AM"/>
        </w:rPr>
        <w:t>րի վրա։</w:t>
      </w:r>
    </w:p>
    <w:p w14:paraId="70CF787A" w14:textId="3DE45D66" w:rsidR="0084211E" w:rsidRPr="004A44A6" w:rsidRDefault="0084211E" w:rsidP="007066F8">
      <w:pPr>
        <w:spacing w:after="120"/>
        <w:jc w:val="both"/>
        <w:rPr>
          <w:rFonts w:ascii="GHEA Grapalat" w:hAnsi="GHEA Grapalat"/>
          <w:lang w:val="hy-AM"/>
        </w:rPr>
      </w:pPr>
      <w:r w:rsidRPr="004A44A6">
        <w:rPr>
          <w:rFonts w:ascii="GHEA Grapalat" w:hAnsi="GHEA Grapalat"/>
          <w:lang w:val="hy-AM"/>
        </w:rPr>
        <w:t>Հաշվեքննության ընթացքում կիրառ</w:t>
      </w:r>
      <w:r w:rsidR="00207427" w:rsidRPr="004A44A6">
        <w:rPr>
          <w:rFonts w:ascii="GHEA Grapalat" w:hAnsi="GHEA Grapalat"/>
          <w:lang w:val="hy-AM"/>
        </w:rPr>
        <w:t>վել</w:t>
      </w:r>
      <w:r w:rsidRPr="004A44A6">
        <w:rPr>
          <w:rFonts w:ascii="GHEA Grapalat" w:hAnsi="GHEA Grapalat"/>
          <w:lang w:val="hy-AM"/>
        </w:rPr>
        <w:t xml:space="preserve"> </w:t>
      </w:r>
      <w:r w:rsidR="006E0C32" w:rsidRPr="004A44A6">
        <w:rPr>
          <w:rFonts w:ascii="GHEA Grapalat" w:hAnsi="GHEA Grapalat"/>
          <w:lang w:val="hy-AM"/>
        </w:rPr>
        <w:t xml:space="preserve">է </w:t>
      </w:r>
      <w:r w:rsidRPr="004A44A6">
        <w:rPr>
          <w:rFonts w:ascii="GHEA Grapalat" w:hAnsi="GHEA Grapalat"/>
          <w:lang w:val="hy-AM"/>
        </w:rPr>
        <w:t>մասնագիտական դա</w:t>
      </w:r>
      <w:r w:rsidR="00B65691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տողու</w:t>
      </w:r>
      <w:r w:rsidR="00B65691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թ</w:t>
      </w:r>
      <w:r w:rsidR="00B65691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յ</w:t>
      </w:r>
      <w:r w:rsidR="00C6728A" w:rsidRPr="004A44A6">
        <w:rPr>
          <w:rFonts w:ascii="GHEA Grapalat" w:hAnsi="GHEA Grapalat"/>
          <w:lang w:val="hy-AM"/>
        </w:rPr>
        <w:t>ան սկզբունքը</w:t>
      </w:r>
      <w:r w:rsidR="00DF6E7B" w:rsidRPr="004A44A6">
        <w:rPr>
          <w:rFonts w:ascii="GHEA Grapalat" w:hAnsi="GHEA Grapalat"/>
          <w:lang w:val="hy-AM"/>
        </w:rPr>
        <w:t xml:space="preserve"> և </w:t>
      </w:r>
      <w:r w:rsidRPr="004A44A6">
        <w:rPr>
          <w:rFonts w:ascii="GHEA Grapalat" w:hAnsi="GHEA Grapalat"/>
          <w:lang w:val="hy-AM"/>
        </w:rPr>
        <w:t>պահպան</w:t>
      </w:r>
      <w:r w:rsidR="00207427" w:rsidRPr="004A44A6">
        <w:rPr>
          <w:rFonts w:ascii="GHEA Grapalat" w:hAnsi="GHEA Grapalat"/>
          <w:lang w:val="hy-AM"/>
        </w:rPr>
        <w:t>վել</w:t>
      </w:r>
      <w:r w:rsidRPr="004A44A6">
        <w:rPr>
          <w:rFonts w:ascii="GHEA Grapalat" w:hAnsi="GHEA Grapalat"/>
          <w:lang w:val="hy-AM"/>
        </w:rPr>
        <w:t xml:space="preserve"> մասնագիտական կասկածամտությ</w:t>
      </w:r>
      <w:r w:rsidR="00DF6E7B" w:rsidRPr="004A44A6">
        <w:rPr>
          <w:rFonts w:ascii="GHEA Grapalat" w:hAnsi="GHEA Grapalat"/>
          <w:lang w:val="hy-AM"/>
        </w:rPr>
        <w:t>ան սկզբունքը</w:t>
      </w:r>
      <w:r w:rsidRPr="004A44A6">
        <w:rPr>
          <w:rFonts w:ascii="GHEA Grapalat" w:hAnsi="GHEA Grapalat"/>
          <w:lang w:val="hy-AM"/>
        </w:rPr>
        <w:t xml:space="preserve">։ </w:t>
      </w:r>
      <w:r w:rsidR="00207427" w:rsidRPr="004A44A6">
        <w:rPr>
          <w:rFonts w:ascii="GHEA Grapalat" w:hAnsi="GHEA Grapalat"/>
          <w:lang w:val="hy-AM"/>
        </w:rPr>
        <w:t>Բացի այդ</w:t>
      </w:r>
      <w:r w:rsidRPr="004A44A6">
        <w:rPr>
          <w:rFonts w:ascii="GHEA Grapalat" w:hAnsi="GHEA Grapalat"/>
          <w:lang w:val="hy-AM"/>
        </w:rPr>
        <w:t>՝</w:t>
      </w:r>
    </w:p>
    <w:p w14:paraId="624DCE2A" w14:textId="2E870754" w:rsidR="0084211E" w:rsidRPr="004A44A6" w:rsidRDefault="0084211E" w:rsidP="00B23680">
      <w:pPr>
        <w:pStyle w:val="ListParagraph"/>
      </w:pPr>
      <w:r w:rsidRPr="004A44A6">
        <w:t>հատկորոշ</w:t>
      </w:r>
      <w:r w:rsidR="00207427" w:rsidRPr="004A44A6">
        <w:t>վել</w:t>
      </w:r>
      <w:r w:rsidRPr="004A44A6">
        <w:t xml:space="preserve"> և գնահատ</w:t>
      </w:r>
      <w:r w:rsidR="00207427" w:rsidRPr="004A44A6">
        <w:t>վել</w:t>
      </w:r>
      <w:r w:rsidRPr="004A44A6">
        <w:t xml:space="preserve"> </w:t>
      </w:r>
      <w:r w:rsidR="00F341B8" w:rsidRPr="004A44A6">
        <w:t>են</w:t>
      </w:r>
      <w:r w:rsidR="006E0C32" w:rsidRPr="004A44A6">
        <w:t xml:space="preserve"> </w:t>
      </w:r>
      <w:r w:rsidR="00626580" w:rsidRPr="004A44A6">
        <w:t>առերևույթ հանցագործության հատ</w:t>
      </w:r>
      <w:r w:rsidR="00C55F7D" w:rsidRPr="004A44A6">
        <w:softHyphen/>
      </w:r>
      <w:r w:rsidR="0001616D" w:rsidRPr="004A44A6">
        <w:softHyphen/>
      </w:r>
      <w:r w:rsidR="00626580" w:rsidRPr="004A44A6">
        <w:t>կա</w:t>
      </w:r>
      <w:r w:rsidR="0001616D" w:rsidRPr="004A44A6">
        <w:softHyphen/>
      </w:r>
      <w:r w:rsidR="00626580" w:rsidRPr="004A44A6">
        <w:t>նիշ</w:t>
      </w:r>
      <w:r w:rsidR="00B65691" w:rsidRPr="004A44A6">
        <w:softHyphen/>
      </w:r>
      <w:r w:rsidR="00626580" w:rsidRPr="004A44A6">
        <w:t>նե</w:t>
      </w:r>
      <w:r w:rsidR="00B65691" w:rsidRPr="004A44A6">
        <w:softHyphen/>
      </w:r>
      <w:r w:rsidR="00626580" w:rsidRPr="004A44A6">
        <w:t xml:space="preserve">րի կամ սխալի արդյունքում </w:t>
      </w:r>
      <w:r w:rsidR="009250F5" w:rsidRPr="004A44A6">
        <w:t>ֆինանսական հաշվետ</w:t>
      </w:r>
      <w:r w:rsidR="0001616D" w:rsidRPr="004A44A6">
        <w:softHyphen/>
      </w:r>
      <w:r w:rsidR="009250F5" w:rsidRPr="004A44A6">
        <w:t>վու</w:t>
      </w:r>
      <w:r w:rsidR="00C55F7D" w:rsidRPr="004A44A6">
        <w:softHyphen/>
      </w:r>
      <w:r w:rsidR="0001616D" w:rsidRPr="004A44A6">
        <w:softHyphen/>
      </w:r>
      <w:r w:rsidR="00361482" w:rsidRPr="004A44A6">
        <w:softHyphen/>
      </w:r>
      <w:r w:rsidR="009250F5" w:rsidRPr="004A44A6">
        <w:t>թ</w:t>
      </w:r>
      <w:r w:rsidR="0001616D" w:rsidRPr="004A44A6">
        <w:softHyphen/>
      </w:r>
      <w:r w:rsidR="009250F5" w:rsidRPr="004A44A6">
        <w:t>յուն</w:t>
      </w:r>
      <w:r w:rsidR="0001616D" w:rsidRPr="004A44A6">
        <w:softHyphen/>
      </w:r>
      <w:r w:rsidR="009250F5" w:rsidRPr="004A44A6">
        <w:t>ների</w:t>
      </w:r>
      <w:r w:rsidRPr="004A44A6">
        <w:t xml:space="preserve"> էական խե</w:t>
      </w:r>
      <w:r w:rsidR="00B65691" w:rsidRPr="004A44A6">
        <w:softHyphen/>
      </w:r>
      <w:r w:rsidRPr="004A44A6">
        <w:t>ղա</w:t>
      </w:r>
      <w:r w:rsidR="00B65691" w:rsidRPr="004A44A6">
        <w:softHyphen/>
      </w:r>
      <w:r w:rsidRPr="004A44A6">
        <w:t>թ</w:t>
      </w:r>
      <w:r w:rsidR="00B65691" w:rsidRPr="004A44A6">
        <w:softHyphen/>
      </w:r>
      <w:r w:rsidRPr="004A44A6">
        <w:t>յուրման ռիսկերը, նախագծ</w:t>
      </w:r>
      <w:r w:rsidR="00207427" w:rsidRPr="004A44A6">
        <w:t>վել</w:t>
      </w:r>
      <w:r w:rsidRPr="004A44A6">
        <w:t xml:space="preserve"> և իրա</w:t>
      </w:r>
      <w:r w:rsidR="00361482" w:rsidRPr="004A44A6">
        <w:softHyphen/>
      </w:r>
      <w:r w:rsidRPr="004A44A6">
        <w:t>կա</w:t>
      </w:r>
      <w:r w:rsidR="00361482" w:rsidRPr="004A44A6">
        <w:softHyphen/>
      </w:r>
      <w:r w:rsidRPr="004A44A6">
        <w:t>նաց</w:t>
      </w:r>
      <w:r w:rsidR="00207427" w:rsidRPr="004A44A6">
        <w:t>վել</w:t>
      </w:r>
      <w:r w:rsidRPr="004A44A6">
        <w:t xml:space="preserve"> </w:t>
      </w:r>
      <w:r w:rsidR="00207427" w:rsidRPr="004A44A6">
        <w:t>են</w:t>
      </w:r>
      <w:r w:rsidR="006E0C32" w:rsidRPr="004A44A6">
        <w:t xml:space="preserve"> </w:t>
      </w:r>
      <w:r w:rsidRPr="004A44A6">
        <w:t>հաշվեքննության ըն</w:t>
      </w:r>
      <w:r w:rsidR="00B65691" w:rsidRPr="004A44A6">
        <w:softHyphen/>
      </w:r>
      <w:r w:rsidRPr="004A44A6">
        <w:t>թա</w:t>
      </w:r>
      <w:r w:rsidR="00B65691" w:rsidRPr="004A44A6">
        <w:softHyphen/>
      </w:r>
      <w:r w:rsidRPr="004A44A6">
        <w:t>ցակարգեր՝ այդ ռիսկերին ար</w:t>
      </w:r>
      <w:r w:rsidR="00361482" w:rsidRPr="004A44A6">
        <w:softHyphen/>
      </w:r>
      <w:r w:rsidRPr="004A44A6">
        <w:t>ձա</w:t>
      </w:r>
      <w:r w:rsidR="00361482" w:rsidRPr="004A44A6">
        <w:softHyphen/>
      </w:r>
      <w:r w:rsidRPr="004A44A6">
        <w:t xml:space="preserve">գանքելու նպատակով, և ձեռք </w:t>
      </w:r>
      <w:r w:rsidR="00207427" w:rsidRPr="004A44A6">
        <w:t>են</w:t>
      </w:r>
      <w:r w:rsidR="006E0C32" w:rsidRPr="004A44A6">
        <w:t xml:space="preserve"> </w:t>
      </w:r>
      <w:r w:rsidRPr="004A44A6">
        <w:t>բեր</w:t>
      </w:r>
      <w:r w:rsidR="00207427" w:rsidRPr="004A44A6">
        <w:t>վել</w:t>
      </w:r>
      <w:r w:rsidRPr="004A44A6">
        <w:t xml:space="preserve"> հաշ</w:t>
      </w:r>
      <w:r w:rsidR="00B65691" w:rsidRPr="004A44A6">
        <w:softHyphen/>
      </w:r>
      <w:r w:rsidRPr="004A44A6">
        <w:t>վեքննության ա</w:t>
      </w:r>
      <w:r w:rsidR="00361482" w:rsidRPr="004A44A6">
        <w:softHyphen/>
      </w:r>
      <w:r w:rsidRPr="004A44A6">
        <w:t>պա</w:t>
      </w:r>
      <w:r w:rsidR="00361482" w:rsidRPr="004A44A6">
        <w:softHyphen/>
      </w:r>
      <w:r w:rsidRPr="004A44A6">
        <w:t>ցույց</w:t>
      </w:r>
      <w:r w:rsidR="00361482" w:rsidRPr="004A44A6">
        <w:softHyphen/>
      </w:r>
      <w:r w:rsidRPr="004A44A6">
        <w:t>ներ, ո</w:t>
      </w:r>
      <w:r w:rsidR="0001616D" w:rsidRPr="004A44A6">
        <w:softHyphen/>
      </w:r>
      <w:r w:rsidRPr="004A44A6">
        <w:t xml:space="preserve">րոնք բավարար </w:t>
      </w:r>
      <w:r w:rsidR="00815FBE">
        <w:t xml:space="preserve">և </w:t>
      </w:r>
      <w:r w:rsidR="0047616F" w:rsidRPr="004A44A6">
        <w:t>համապատաս</w:t>
      </w:r>
      <w:r w:rsidR="00724D81" w:rsidRPr="004A44A6">
        <w:softHyphen/>
      </w:r>
      <w:r w:rsidR="00815FBE">
        <w:t>խան</w:t>
      </w:r>
      <w:r w:rsidR="0047616F" w:rsidRPr="004A44A6">
        <w:t xml:space="preserve"> </w:t>
      </w:r>
      <w:r w:rsidR="000D0062" w:rsidRPr="004A44A6">
        <w:t>են</w:t>
      </w:r>
      <w:r w:rsidRPr="004A44A6">
        <w:t xml:space="preserve"> կարծիքի հա</w:t>
      </w:r>
      <w:r w:rsidR="00361482" w:rsidRPr="004A44A6">
        <w:softHyphen/>
      </w:r>
      <w:r w:rsidRPr="004A44A6">
        <w:t>մար։</w:t>
      </w:r>
      <w:r w:rsidR="00626580" w:rsidRPr="004A44A6">
        <w:t xml:space="preserve"> Առե</w:t>
      </w:r>
      <w:r w:rsidR="0001616D" w:rsidRPr="004A44A6">
        <w:softHyphen/>
      </w:r>
      <w:r w:rsidR="00626580" w:rsidRPr="004A44A6">
        <w:t>րևույթ հանցագործության հատկա</w:t>
      </w:r>
      <w:r w:rsidR="00B65691" w:rsidRPr="004A44A6">
        <w:softHyphen/>
      </w:r>
      <w:r w:rsidR="00626580" w:rsidRPr="004A44A6">
        <w:t>նիշ</w:t>
      </w:r>
      <w:r w:rsidR="00B65691" w:rsidRPr="004A44A6">
        <w:softHyphen/>
      </w:r>
      <w:r w:rsidR="00626580" w:rsidRPr="004A44A6">
        <w:t>ների հետևանքով ա</w:t>
      </w:r>
      <w:r w:rsidR="00361482" w:rsidRPr="004A44A6">
        <w:softHyphen/>
      </w:r>
      <w:r w:rsidR="00361482" w:rsidRPr="004A44A6">
        <w:softHyphen/>
      </w:r>
      <w:r w:rsidR="00626580" w:rsidRPr="004A44A6">
        <w:t>ռաջացած էական խեղաթյուրման չհայտնաբերման ռիսկն ավելի բարձր է, քան սխալի հետևանքով էական խեղաթյուրման չհայտ</w:t>
      </w:r>
      <w:r w:rsidR="00B65691" w:rsidRPr="004A44A6">
        <w:softHyphen/>
      </w:r>
      <w:r w:rsidR="00626580" w:rsidRPr="004A44A6">
        <w:t>նա</w:t>
      </w:r>
      <w:r w:rsidR="00B65691" w:rsidRPr="004A44A6">
        <w:softHyphen/>
      </w:r>
      <w:r w:rsidR="00626580" w:rsidRPr="004A44A6">
        <w:t>բեր</w:t>
      </w:r>
      <w:r w:rsidR="00361482" w:rsidRPr="004A44A6">
        <w:softHyphen/>
      </w:r>
      <w:r w:rsidR="00626580" w:rsidRPr="004A44A6">
        <w:t>ման ռիսկը, քանի որ առերևույթ հանցագործության հատ</w:t>
      </w:r>
      <w:r w:rsidR="00361482" w:rsidRPr="004A44A6">
        <w:softHyphen/>
      </w:r>
      <w:r w:rsidR="00626580" w:rsidRPr="004A44A6">
        <w:t>կա</w:t>
      </w:r>
      <w:r w:rsidR="00361482" w:rsidRPr="004A44A6">
        <w:softHyphen/>
      </w:r>
      <w:r w:rsidR="00626580" w:rsidRPr="004A44A6">
        <w:t>նիշ</w:t>
      </w:r>
      <w:r w:rsidR="00361482" w:rsidRPr="004A44A6">
        <w:softHyphen/>
      </w:r>
      <w:r w:rsidR="00626580" w:rsidRPr="004A44A6">
        <w:t>նե</w:t>
      </w:r>
      <w:r w:rsidR="00361482" w:rsidRPr="004A44A6">
        <w:softHyphen/>
      </w:r>
      <w:r w:rsidR="00626580" w:rsidRPr="004A44A6">
        <w:t>րը կա</w:t>
      </w:r>
      <w:r w:rsidR="00902BE0" w:rsidRPr="004A44A6">
        <w:softHyphen/>
      </w:r>
      <w:r w:rsidR="00626580" w:rsidRPr="004A44A6">
        <w:t>րող են ներառել հանցավոր համաձայնությ</w:t>
      </w:r>
      <w:r w:rsidR="00207427" w:rsidRPr="004A44A6">
        <w:t>ա</w:t>
      </w:r>
      <w:r w:rsidR="00626580" w:rsidRPr="004A44A6">
        <w:t>ն, զեղ</w:t>
      </w:r>
      <w:r w:rsidR="00361482" w:rsidRPr="004A44A6">
        <w:softHyphen/>
      </w:r>
      <w:r w:rsidR="00626580" w:rsidRPr="004A44A6">
        <w:t>ծա</w:t>
      </w:r>
      <w:r w:rsidR="00361482" w:rsidRPr="004A44A6">
        <w:softHyphen/>
      </w:r>
      <w:r w:rsidR="00626580" w:rsidRPr="004A44A6">
        <w:t>րա</w:t>
      </w:r>
      <w:r w:rsidR="00361482" w:rsidRPr="004A44A6">
        <w:softHyphen/>
      </w:r>
      <w:r w:rsidR="00626580" w:rsidRPr="004A44A6">
        <w:t>րու</w:t>
      </w:r>
      <w:r w:rsidR="00361482" w:rsidRPr="004A44A6">
        <w:softHyphen/>
      </w:r>
      <w:r w:rsidR="00626580" w:rsidRPr="004A44A6">
        <w:t>թյ</w:t>
      </w:r>
      <w:r w:rsidR="00207427" w:rsidRPr="004A44A6">
        <w:t>ա</w:t>
      </w:r>
      <w:r w:rsidR="00626580" w:rsidRPr="004A44A6">
        <w:t>ն, միտում</w:t>
      </w:r>
      <w:r w:rsidR="00902BE0" w:rsidRPr="004A44A6">
        <w:softHyphen/>
      </w:r>
      <w:r w:rsidR="00626580" w:rsidRPr="004A44A6">
        <w:t>նա</w:t>
      </w:r>
      <w:r w:rsidR="0001616D" w:rsidRPr="004A44A6">
        <w:softHyphen/>
      </w:r>
      <w:r w:rsidR="00393A33" w:rsidRPr="004A44A6">
        <w:softHyphen/>
      </w:r>
      <w:r w:rsidR="00902BE0" w:rsidRPr="004A44A6">
        <w:softHyphen/>
      </w:r>
      <w:r w:rsidR="00626580" w:rsidRPr="004A44A6">
        <w:t>վոր բացթողումներ</w:t>
      </w:r>
      <w:r w:rsidR="00207427" w:rsidRPr="004A44A6">
        <w:t>ի</w:t>
      </w:r>
      <w:r w:rsidR="00626580" w:rsidRPr="004A44A6">
        <w:t>, սխալ ներկայացումներ</w:t>
      </w:r>
      <w:r w:rsidR="00207427" w:rsidRPr="004A44A6">
        <w:t>ի</w:t>
      </w:r>
      <w:r w:rsidR="00626580" w:rsidRPr="004A44A6">
        <w:t xml:space="preserve"> կամ ներքին հսկո</w:t>
      </w:r>
      <w:r w:rsidR="0001616D" w:rsidRPr="004A44A6">
        <w:softHyphen/>
      </w:r>
      <w:r w:rsidR="00626580" w:rsidRPr="004A44A6">
        <w:t>ղության հա</w:t>
      </w:r>
      <w:r w:rsidR="00902BE0" w:rsidRPr="004A44A6">
        <w:softHyphen/>
      </w:r>
      <w:r w:rsidR="00626580" w:rsidRPr="004A44A6">
        <w:t>մա</w:t>
      </w:r>
      <w:r w:rsidR="00902BE0" w:rsidRPr="004A44A6">
        <w:softHyphen/>
      </w:r>
      <w:r w:rsidR="00626580" w:rsidRPr="004A44A6">
        <w:t>կարգի չարաշահ</w:t>
      </w:r>
      <w:r w:rsidR="00207427" w:rsidRPr="004A44A6">
        <w:t xml:space="preserve">ման </w:t>
      </w:r>
      <w:r w:rsidR="00EB14B9" w:rsidRPr="004A44A6">
        <w:t>հատկանիշ</w:t>
      </w:r>
      <w:r w:rsidR="00361482" w:rsidRPr="004A44A6">
        <w:softHyphen/>
      </w:r>
      <w:r w:rsidR="00EB14B9" w:rsidRPr="004A44A6">
        <w:t>ներ</w:t>
      </w:r>
      <w:r w:rsidR="005505AC" w:rsidRPr="004A44A6">
        <w:t>.</w:t>
      </w:r>
    </w:p>
    <w:p w14:paraId="5DEB1D1D" w14:textId="1CE8FF56" w:rsidR="00A80B1D" w:rsidRPr="004A44A6" w:rsidRDefault="00715702" w:rsidP="00B23680">
      <w:pPr>
        <w:pStyle w:val="ListParagraph"/>
      </w:pPr>
      <w:r w:rsidRPr="004A44A6">
        <w:t>ե</w:t>
      </w:r>
      <w:r w:rsidR="00A80B1D" w:rsidRPr="004A44A6">
        <w:t xml:space="preserve">թե հաշվեքննության ընթացքում </w:t>
      </w:r>
      <w:r w:rsidR="000D0062" w:rsidRPr="004A44A6">
        <w:t xml:space="preserve">Հաշվեքննիչ պալատը </w:t>
      </w:r>
      <w:r w:rsidR="00A80B1D" w:rsidRPr="004A44A6">
        <w:t xml:space="preserve">գալիս </w:t>
      </w:r>
      <w:r w:rsidR="000D0062" w:rsidRPr="004A44A6">
        <w:t xml:space="preserve">է </w:t>
      </w:r>
      <w:r w:rsidR="00A80B1D" w:rsidRPr="004A44A6">
        <w:t>հե</w:t>
      </w:r>
      <w:r w:rsidR="00361482" w:rsidRPr="004A44A6">
        <w:softHyphen/>
      </w:r>
      <w:r w:rsidR="0001616D" w:rsidRPr="004A44A6">
        <w:softHyphen/>
      </w:r>
      <w:r w:rsidR="00A80B1D" w:rsidRPr="004A44A6">
        <w:t>տևության, որ կատարված ա</w:t>
      </w:r>
      <w:r w:rsidR="00902BE0" w:rsidRPr="004A44A6">
        <w:softHyphen/>
      </w:r>
      <w:r w:rsidR="00A80B1D" w:rsidRPr="004A44A6">
        <w:t>րար</w:t>
      </w:r>
      <w:r w:rsidR="00902BE0" w:rsidRPr="004A44A6">
        <w:softHyphen/>
      </w:r>
      <w:r w:rsidR="00A80B1D" w:rsidRPr="004A44A6">
        <w:t>քը պարունակում է առերևույթ հան</w:t>
      </w:r>
      <w:r w:rsidR="00361482" w:rsidRPr="004A44A6">
        <w:softHyphen/>
      </w:r>
      <w:r w:rsidR="0001616D" w:rsidRPr="004A44A6">
        <w:softHyphen/>
      </w:r>
      <w:r w:rsidR="00A80B1D" w:rsidRPr="004A44A6">
        <w:t>ցա</w:t>
      </w:r>
      <w:r w:rsidR="0001616D" w:rsidRPr="004A44A6">
        <w:softHyphen/>
      </w:r>
      <w:r w:rsidR="00A80B1D" w:rsidRPr="004A44A6">
        <w:t>գործության հատկանիշներ</w:t>
      </w:r>
      <w:r w:rsidR="00010566" w:rsidRPr="004A44A6">
        <w:t>, համա</w:t>
      </w:r>
      <w:r w:rsidR="00902BE0" w:rsidRPr="004A44A6">
        <w:softHyphen/>
      </w:r>
      <w:r w:rsidR="00010566" w:rsidRPr="004A44A6">
        <w:t>պա</w:t>
      </w:r>
      <w:r w:rsidR="00902BE0" w:rsidRPr="004A44A6">
        <w:softHyphen/>
      </w:r>
      <w:r w:rsidR="00010566" w:rsidRPr="004A44A6">
        <w:t>տասխան նյութերը Հաշ</w:t>
      </w:r>
      <w:r w:rsidR="00361482" w:rsidRPr="004A44A6">
        <w:softHyphen/>
      </w:r>
      <w:r w:rsidR="0001616D" w:rsidRPr="004A44A6">
        <w:softHyphen/>
      </w:r>
      <w:r w:rsidR="00010566" w:rsidRPr="004A44A6">
        <w:t>վե</w:t>
      </w:r>
      <w:r w:rsidR="0001616D" w:rsidRPr="004A44A6">
        <w:softHyphen/>
      </w:r>
      <w:r w:rsidR="00C64811">
        <w:t xml:space="preserve">քննիչ պալատի որոշմամբ </w:t>
      </w:r>
      <w:r w:rsidR="00010566" w:rsidRPr="004A44A6">
        <w:t>ուղարկ</w:t>
      </w:r>
      <w:r w:rsidR="000D0062" w:rsidRPr="004A44A6">
        <w:t>վ</w:t>
      </w:r>
      <w:r w:rsidR="00010566" w:rsidRPr="004A44A6">
        <w:t xml:space="preserve">ում են </w:t>
      </w:r>
      <w:r w:rsidR="000C3D21" w:rsidRPr="004A44A6">
        <w:t>Գ</w:t>
      </w:r>
      <w:r w:rsidR="00010566" w:rsidRPr="004A44A6">
        <w:t>լխավոր դատախազություն</w:t>
      </w:r>
      <w:r w:rsidR="00B05955" w:rsidRPr="004A44A6">
        <w:t>.</w:t>
      </w:r>
    </w:p>
    <w:p w14:paraId="1FC8C50B" w14:textId="2711282E" w:rsidR="0084211E" w:rsidRPr="004A44A6" w:rsidRDefault="00A80B1D" w:rsidP="00B23680">
      <w:pPr>
        <w:pStyle w:val="ListParagraph"/>
      </w:pPr>
      <w:r w:rsidRPr="004A44A6">
        <w:t xml:space="preserve">պատկերացում </w:t>
      </w:r>
      <w:r w:rsidR="000D0062" w:rsidRPr="004A44A6">
        <w:t xml:space="preserve">է </w:t>
      </w:r>
      <w:r w:rsidRPr="004A44A6">
        <w:t>կազմ</w:t>
      </w:r>
      <w:r w:rsidR="00207427" w:rsidRPr="004A44A6">
        <w:t>վել</w:t>
      </w:r>
      <w:r w:rsidR="0084211E" w:rsidRPr="004A44A6">
        <w:t xml:space="preserve"> </w:t>
      </w:r>
      <w:r w:rsidR="00887303" w:rsidRPr="004A44A6">
        <w:t>հաշվեքննությանը</w:t>
      </w:r>
      <w:r w:rsidR="0084211E" w:rsidRPr="004A44A6">
        <w:t xml:space="preserve"> վերաբերող ներքին հսկո</w:t>
      </w:r>
      <w:r w:rsidR="0001616D" w:rsidRPr="004A44A6">
        <w:softHyphen/>
      </w:r>
      <w:r w:rsidR="00902BE0" w:rsidRPr="004A44A6">
        <w:softHyphen/>
      </w:r>
      <w:r w:rsidR="00361482" w:rsidRPr="004A44A6">
        <w:softHyphen/>
      </w:r>
      <w:r w:rsidR="0084211E" w:rsidRPr="004A44A6">
        <w:t>ղու</w:t>
      </w:r>
      <w:r w:rsidR="00902BE0" w:rsidRPr="004A44A6">
        <w:softHyphen/>
      </w:r>
      <w:r w:rsidR="0084211E" w:rsidRPr="004A44A6">
        <w:t>թ</w:t>
      </w:r>
      <w:r w:rsidR="00902BE0" w:rsidRPr="004A44A6">
        <w:softHyphen/>
      </w:r>
      <w:r w:rsidR="0084211E" w:rsidRPr="004A44A6">
        <w:t xml:space="preserve">յան </w:t>
      </w:r>
      <w:r w:rsidR="000D0062" w:rsidRPr="004A44A6">
        <w:t xml:space="preserve">համակարգի </w:t>
      </w:r>
      <w:r w:rsidR="0084211E" w:rsidRPr="004A44A6">
        <w:t xml:space="preserve">մասին՝ </w:t>
      </w:r>
      <w:r w:rsidR="00887303" w:rsidRPr="004A44A6">
        <w:t>հաշվեքննության</w:t>
      </w:r>
      <w:r w:rsidR="0084211E" w:rsidRPr="004A44A6">
        <w:t xml:space="preserve"> ըն</w:t>
      </w:r>
      <w:r w:rsidR="00902BE0" w:rsidRPr="004A44A6">
        <w:softHyphen/>
      </w:r>
      <w:r w:rsidR="0084211E" w:rsidRPr="004A44A6">
        <w:t>թա</w:t>
      </w:r>
      <w:r w:rsidR="00902BE0" w:rsidRPr="004A44A6">
        <w:softHyphen/>
      </w:r>
      <w:r w:rsidR="0084211E" w:rsidRPr="004A44A6">
        <w:t>ցա</w:t>
      </w:r>
      <w:r w:rsidR="0001616D" w:rsidRPr="004A44A6">
        <w:softHyphen/>
      </w:r>
      <w:r w:rsidR="0084211E" w:rsidRPr="004A44A6">
        <w:t>կար</w:t>
      </w:r>
      <w:r w:rsidR="0001616D" w:rsidRPr="004A44A6">
        <w:softHyphen/>
      </w:r>
      <w:r w:rsidR="0084211E" w:rsidRPr="004A44A6">
        <w:t>գեր նախագծելու</w:t>
      </w:r>
      <w:r w:rsidR="000D0062" w:rsidRPr="004A44A6">
        <w:t xml:space="preserve"> նպատակով</w:t>
      </w:r>
      <w:r w:rsidR="0084211E" w:rsidRPr="004A44A6">
        <w:t xml:space="preserve">, և ոչ թե </w:t>
      </w:r>
      <w:r w:rsidR="00887303" w:rsidRPr="004A44A6">
        <w:t>հաշվեքննության օբյեկտի</w:t>
      </w:r>
      <w:r w:rsidR="0084211E" w:rsidRPr="004A44A6">
        <w:t xml:space="preserve"> ներ</w:t>
      </w:r>
      <w:r w:rsidR="0001616D" w:rsidRPr="004A44A6">
        <w:softHyphen/>
      </w:r>
      <w:r w:rsidR="00361482" w:rsidRPr="004A44A6">
        <w:softHyphen/>
      </w:r>
      <w:r w:rsidR="0084211E" w:rsidRPr="004A44A6">
        <w:t>քին հսկո</w:t>
      </w:r>
      <w:r w:rsidR="00902BE0" w:rsidRPr="004A44A6">
        <w:softHyphen/>
      </w:r>
      <w:r w:rsidR="0084211E" w:rsidRPr="004A44A6">
        <w:t>ղու</w:t>
      </w:r>
      <w:r w:rsidR="00902BE0" w:rsidRPr="004A44A6">
        <w:softHyphen/>
      </w:r>
      <w:r w:rsidR="0084211E" w:rsidRPr="004A44A6">
        <w:t>թյան ար</w:t>
      </w:r>
      <w:r w:rsidR="00891EFD">
        <w:softHyphen/>
      </w:r>
      <w:r w:rsidR="0084211E" w:rsidRPr="004A44A6">
        <w:t>դյու</w:t>
      </w:r>
      <w:r w:rsidR="00891EFD">
        <w:softHyphen/>
      </w:r>
      <w:r w:rsidR="0084211E" w:rsidRPr="004A44A6">
        <w:t>նա</w:t>
      </w:r>
      <w:r w:rsidR="00891EFD">
        <w:softHyphen/>
      </w:r>
      <w:r w:rsidR="0084211E" w:rsidRPr="004A44A6">
        <w:t>վե</w:t>
      </w:r>
      <w:r w:rsidR="00891EFD">
        <w:softHyphen/>
      </w:r>
      <w:r w:rsidR="0084211E" w:rsidRPr="004A44A6">
        <w:t>տության վերաբերյալ կարծիք ար</w:t>
      </w:r>
      <w:r w:rsidR="0001616D" w:rsidRPr="004A44A6">
        <w:softHyphen/>
      </w:r>
      <w:r w:rsidR="0084211E" w:rsidRPr="004A44A6">
        <w:t>տա</w:t>
      </w:r>
      <w:r w:rsidR="0001616D" w:rsidRPr="004A44A6">
        <w:softHyphen/>
      </w:r>
      <w:r w:rsidR="00361482" w:rsidRPr="004A44A6">
        <w:softHyphen/>
      </w:r>
      <w:r w:rsidR="0084211E" w:rsidRPr="004A44A6">
        <w:t>հայտելու համար</w:t>
      </w:r>
      <w:r w:rsidR="00B05955" w:rsidRPr="004A44A6">
        <w:rPr>
          <w:rFonts w:eastAsia="MS Mincho"/>
        </w:rPr>
        <w:t>.</w:t>
      </w:r>
    </w:p>
    <w:p w14:paraId="743BF2DC" w14:textId="686818C4" w:rsidR="00887303" w:rsidRPr="004A44A6" w:rsidRDefault="00887303" w:rsidP="00B23680">
      <w:pPr>
        <w:pStyle w:val="ListParagraph"/>
      </w:pPr>
      <w:r w:rsidRPr="004A44A6">
        <w:t>գնահատ</w:t>
      </w:r>
      <w:r w:rsidR="00814F52" w:rsidRPr="004A44A6">
        <w:t>վել</w:t>
      </w:r>
      <w:r w:rsidRPr="004A44A6">
        <w:t xml:space="preserve"> </w:t>
      </w:r>
      <w:r w:rsidR="00814ED5" w:rsidRPr="004A44A6">
        <w:t xml:space="preserve">է </w:t>
      </w:r>
      <w:r w:rsidR="00626580" w:rsidRPr="004A44A6">
        <w:t>ֆինանսական հ</w:t>
      </w:r>
      <w:r w:rsidRPr="004A44A6">
        <w:t>աշվետվությ</w:t>
      </w:r>
      <w:r w:rsidR="00814F52" w:rsidRPr="004A44A6">
        <w:t>ան</w:t>
      </w:r>
      <w:r w:rsidRPr="004A44A6">
        <w:t xml:space="preserve"> ընդհանուր ներ</w:t>
      </w:r>
      <w:r w:rsidR="00902BE0" w:rsidRPr="004A44A6">
        <w:softHyphen/>
      </w:r>
      <w:r w:rsidRPr="004A44A6">
        <w:t>կա</w:t>
      </w:r>
      <w:r w:rsidR="00902BE0" w:rsidRPr="004A44A6">
        <w:softHyphen/>
      </w:r>
      <w:r w:rsidRPr="004A44A6">
        <w:t>յա</w:t>
      </w:r>
      <w:r w:rsidR="0001616D" w:rsidRPr="004A44A6">
        <w:softHyphen/>
      </w:r>
      <w:r w:rsidRPr="004A44A6">
        <w:t>ցու</w:t>
      </w:r>
      <w:r w:rsidR="00902BE0" w:rsidRPr="004A44A6">
        <w:softHyphen/>
      </w:r>
      <w:r w:rsidR="00361482" w:rsidRPr="004A44A6">
        <w:softHyphen/>
      </w:r>
      <w:r w:rsidRPr="004A44A6">
        <w:t>մը, կառուցվածքը և բովանդակությունը, ներառյալ՝ բացահայ</w:t>
      </w:r>
      <w:r w:rsidR="0001616D" w:rsidRPr="004A44A6">
        <w:softHyphen/>
      </w:r>
      <w:r w:rsidRPr="004A44A6">
        <w:t>տում</w:t>
      </w:r>
      <w:r w:rsidR="00361482" w:rsidRPr="004A44A6">
        <w:softHyphen/>
      </w:r>
      <w:r w:rsidR="002F0D5C" w:rsidRPr="004A44A6">
        <w:softHyphen/>
      </w:r>
      <w:r w:rsidR="0001616D" w:rsidRPr="004A44A6">
        <w:softHyphen/>
      </w:r>
      <w:r w:rsidRPr="004A44A6">
        <w:t>ները, ինչ</w:t>
      </w:r>
      <w:r w:rsidR="00902BE0" w:rsidRPr="004A44A6">
        <w:softHyphen/>
      </w:r>
      <w:r w:rsidRPr="004A44A6">
        <w:t xml:space="preserve">պես նաև </w:t>
      </w:r>
      <w:r w:rsidR="00626580" w:rsidRPr="004A44A6">
        <w:t>ֆինանսական հ</w:t>
      </w:r>
      <w:r w:rsidRPr="004A44A6">
        <w:t>աշվետվությ</w:t>
      </w:r>
      <w:r w:rsidR="00814F52" w:rsidRPr="004A44A6">
        <w:t>ան</w:t>
      </w:r>
      <w:r w:rsidRPr="004A44A6">
        <w:t xml:space="preserve"> հիմքում ըն</w:t>
      </w:r>
      <w:r w:rsidR="0001616D" w:rsidRPr="004A44A6">
        <w:softHyphen/>
      </w:r>
      <w:r w:rsidRPr="004A44A6">
        <w:t>կած գործարքների ու դեպ</w:t>
      </w:r>
      <w:r w:rsidR="00902BE0" w:rsidRPr="004A44A6">
        <w:softHyphen/>
      </w:r>
      <w:r w:rsidRPr="004A44A6">
        <w:t>քերի ճշմարիտ ներկայացումը</w:t>
      </w:r>
      <w:r w:rsidR="00B05955" w:rsidRPr="004A44A6">
        <w:t>.</w:t>
      </w:r>
    </w:p>
    <w:p w14:paraId="3AE0E725" w14:textId="1C66DF8C" w:rsidR="00874F24" w:rsidRPr="004A44A6" w:rsidRDefault="00874F24" w:rsidP="00B23680">
      <w:pPr>
        <w:pStyle w:val="ListParagraph"/>
      </w:pPr>
      <w:r w:rsidRPr="004A44A6">
        <w:t>բացահայտված խեղաթյու</w:t>
      </w:r>
      <w:r w:rsidR="00902BE0" w:rsidRPr="004A44A6">
        <w:softHyphen/>
      </w:r>
      <w:r w:rsidRPr="004A44A6">
        <w:t>րում</w:t>
      </w:r>
      <w:r w:rsidR="00902BE0" w:rsidRPr="004A44A6">
        <w:softHyphen/>
      </w:r>
      <w:r w:rsidRPr="004A44A6">
        <w:t xml:space="preserve">ների վերաբերյալ </w:t>
      </w:r>
      <w:r w:rsidR="00814ED5" w:rsidRPr="004A44A6">
        <w:t>Հաշվեքննիչ պալա</w:t>
      </w:r>
      <w:r w:rsidR="0001616D" w:rsidRPr="004A44A6">
        <w:softHyphen/>
      </w:r>
      <w:r w:rsidR="00814ED5" w:rsidRPr="004A44A6">
        <w:t xml:space="preserve">տը </w:t>
      </w:r>
      <w:r w:rsidR="00C64811" w:rsidRPr="00657FEF">
        <w:rPr>
          <w:color w:val="000000"/>
        </w:rPr>
        <w:t xml:space="preserve">քրեաիրավական որակում չի տալիս </w:t>
      </w:r>
      <w:r w:rsidR="00C64811">
        <w:rPr>
          <w:color w:val="000000"/>
        </w:rPr>
        <w:t>և</w:t>
      </w:r>
      <w:r w:rsidR="00C64811" w:rsidRPr="00657FEF">
        <w:rPr>
          <w:color w:val="000000"/>
        </w:rPr>
        <w:t xml:space="preserve"> դրանց քրեաիրավական հետ</w:t>
      </w:r>
      <w:r w:rsidR="00C64811">
        <w:rPr>
          <w:color w:val="000000"/>
        </w:rPr>
        <w:t>և</w:t>
      </w:r>
      <w:r w:rsidR="00C64811" w:rsidRPr="00657FEF">
        <w:rPr>
          <w:color w:val="000000"/>
        </w:rPr>
        <w:t>անքների վերաբերյալ կանխատեսումներ չի անում</w:t>
      </w:r>
      <w:r w:rsidR="00C64811">
        <w:rPr>
          <w:lang w:val="en-US"/>
        </w:rPr>
        <w:t>:</w:t>
      </w:r>
    </w:p>
    <w:p w14:paraId="61104EC8" w14:textId="166A6581" w:rsidR="00887303" w:rsidRPr="00153B57" w:rsidRDefault="00814F52" w:rsidP="007066F8">
      <w:pPr>
        <w:spacing w:after="120"/>
        <w:jc w:val="both"/>
        <w:rPr>
          <w:rFonts w:ascii="GHEA Grapalat" w:hAnsi="GHEA Grapalat"/>
        </w:rPr>
      </w:pPr>
      <w:r w:rsidRPr="004A44A6">
        <w:rPr>
          <w:rFonts w:ascii="GHEA Grapalat" w:hAnsi="GHEA Grapalat"/>
          <w:lang w:val="hy-AM"/>
        </w:rPr>
        <w:t>Հաշվեքննության օբյեկտ</w:t>
      </w:r>
      <w:r w:rsidR="001862FE" w:rsidRPr="004A44A6">
        <w:rPr>
          <w:rFonts w:ascii="GHEA Grapalat" w:hAnsi="GHEA Grapalat"/>
          <w:lang w:val="hy-AM"/>
        </w:rPr>
        <w:t>ներ</w:t>
      </w:r>
      <w:r w:rsidRPr="004A44A6">
        <w:rPr>
          <w:rFonts w:ascii="GHEA Grapalat" w:hAnsi="GHEA Grapalat"/>
          <w:lang w:val="hy-AM"/>
        </w:rPr>
        <w:t>ի ղեկավարներին</w:t>
      </w:r>
      <w:r w:rsidR="00887303" w:rsidRPr="004A44A6">
        <w:rPr>
          <w:rFonts w:ascii="GHEA Grapalat" w:hAnsi="GHEA Grapalat"/>
          <w:lang w:val="hy-AM"/>
        </w:rPr>
        <w:t xml:space="preserve">, ի թիվս այլ հարցերի, </w:t>
      </w:r>
      <w:r w:rsidR="00DF6E7B" w:rsidRPr="004A44A6">
        <w:rPr>
          <w:rFonts w:ascii="GHEA Grapalat" w:hAnsi="GHEA Grapalat"/>
          <w:lang w:val="hy-AM"/>
        </w:rPr>
        <w:t>ներ</w:t>
      </w:r>
      <w:r w:rsidR="0001616D" w:rsidRPr="004A44A6">
        <w:rPr>
          <w:rFonts w:ascii="GHEA Grapalat" w:hAnsi="GHEA Grapalat"/>
          <w:lang w:val="hy-AM"/>
        </w:rPr>
        <w:softHyphen/>
      </w:r>
      <w:r w:rsidR="00DF6E7B" w:rsidRPr="004A44A6">
        <w:rPr>
          <w:rFonts w:ascii="GHEA Grapalat" w:hAnsi="GHEA Grapalat"/>
          <w:lang w:val="hy-AM"/>
        </w:rPr>
        <w:t>կա</w:t>
      </w:r>
      <w:r w:rsidR="00361482" w:rsidRPr="004A44A6">
        <w:rPr>
          <w:rFonts w:ascii="GHEA Grapalat" w:hAnsi="GHEA Grapalat"/>
          <w:lang w:val="hy-AM"/>
        </w:rPr>
        <w:softHyphen/>
      </w:r>
      <w:r w:rsidR="00DF6E7B" w:rsidRPr="004A44A6">
        <w:rPr>
          <w:rFonts w:ascii="GHEA Grapalat" w:hAnsi="GHEA Grapalat"/>
          <w:lang w:val="hy-AM"/>
        </w:rPr>
        <w:t>յա</w:t>
      </w:r>
      <w:r w:rsidR="00887303" w:rsidRPr="004A44A6">
        <w:rPr>
          <w:rFonts w:ascii="GHEA Grapalat" w:hAnsi="GHEA Grapalat"/>
          <w:lang w:val="hy-AM"/>
        </w:rPr>
        <w:t>ց</w:t>
      </w:r>
      <w:r w:rsidRPr="004A44A6">
        <w:rPr>
          <w:rFonts w:ascii="GHEA Grapalat" w:hAnsi="GHEA Grapalat"/>
          <w:lang w:val="hy-AM"/>
        </w:rPr>
        <w:t>վել են</w:t>
      </w:r>
      <w:r w:rsidR="00887303" w:rsidRPr="004A44A6">
        <w:rPr>
          <w:rFonts w:ascii="GHEA Grapalat" w:hAnsi="GHEA Grapalat"/>
          <w:lang w:val="hy-AM"/>
        </w:rPr>
        <w:t xml:space="preserve"> հաշվեքննության առաջադրանք</w:t>
      </w:r>
      <w:r w:rsidR="007D679E" w:rsidRPr="004A44A6">
        <w:rPr>
          <w:rFonts w:ascii="GHEA Grapalat" w:hAnsi="GHEA Grapalat"/>
          <w:lang w:val="hy-AM"/>
        </w:rPr>
        <w:t>ներ</w:t>
      </w:r>
      <w:r w:rsidR="00887303" w:rsidRPr="004A44A6">
        <w:rPr>
          <w:rFonts w:ascii="GHEA Grapalat" w:hAnsi="GHEA Grapalat"/>
          <w:lang w:val="hy-AM"/>
        </w:rPr>
        <w:t>ը, ինչպես նաև հաշ</w:t>
      </w:r>
      <w:r w:rsidR="0001616D" w:rsidRPr="004A44A6">
        <w:rPr>
          <w:rFonts w:ascii="GHEA Grapalat" w:hAnsi="GHEA Grapalat"/>
          <w:lang w:val="hy-AM"/>
        </w:rPr>
        <w:softHyphen/>
      </w:r>
      <w:r w:rsidR="00887303" w:rsidRPr="004A44A6">
        <w:rPr>
          <w:rFonts w:ascii="GHEA Grapalat" w:hAnsi="GHEA Grapalat"/>
          <w:lang w:val="hy-AM"/>
        </w:rPr>
        <w:t>վե</w:t>
      </w:r>
      <w:r w:rsidR="0001616D" w:rsidRPr="004A44A6">
        <w:rPr>
          <w:rFonts w:ascii="GHEA Grapalat" w:hAnsi="GHEA Grapalat"/>
          <w:lang w:val="hy-AM"/>
        </w:rPr>
        <w:softHyphen/>
      </w:r>
      <w:r w:rsidR="00887303" w:rsidRPr="004A44A6">
        <w:rPr>
          <w:rFonts w:ascii="GHEA Grapalat" w:hAnsi="GHEA Grapalat"/>
          <w:lang w:val="hy-AM"/>
        </w:rPr>
        <w:t>քննու</w:t>
      </w:r>
      <w:r w:rsidR="0001616D" w:rsidRPr="004A44A6">
        <w:rPr>
          <w:rFonts w:ascii="GHEA Grapalat" w:hAnsi="GHEA Grapalat"/>
          <w:lang w:val="hy-AM"/>
        </w:rPr>
        <w:softHyphen/>
      </w:r>
      <w:r w:rsidR="00887303" w:rsidRPr="004A44A6">
        <w:rPr>
          <w:rFonts w:ascii="GHEA Grapalat" w:hAnsi="GHEA Grapalat"/>
          <w:lang w:val="hy-AM"/>
        </w:rPr>
        <w:t>թյան ընթացքում հայտ</w:t>
      </w:r>
      <w:r w:rsidR="00393A33" w:rsidRPr="004A44A6">
        <w:rPr>
          <w:rFonts w:ascii="GHEA Grapalat" w:hAnsi="GHEA Grapalat"/>
          <w:lang w:val="hy-AM"/>
        </w:rPr>
        <w:softHyphen/>
      </w:r>
      <w:r w:rsidR="00902BE0" w:rsidRPr="004A44A6">
        <w:rPr>
          <w:rFonts w:ascii="GHEA Grapalat" w:hAnsi="GHEA Grapalat"/>
          <w:lang w:val="hy-AM"/>
        </w:rPr>
        <w:softHyphen/>
      </w:r>
      <w:r w:rsidR="00887303" w:rsidRPr="004A44A6">
        <w:rPr>
          <w:rFonts w:ascii="GHEA Grapalat" w:hAnsi="GHEA Grapalat"/>
          <w:lang w:val="hy-AM"/>
        </w:rPr>
        <w:t>նաբերված նշանակալի հարցերի</w:t>
      </w:r>
      <w:r w:rsidR="009B45FF" w:rsidRPr="004A44A6">
        <w:rPr>
          <w:rFonts w:ascii="GHEA Grapalat" w:hAnsi="GHEA Grapalat"/>
          <w:lang w:val="hy-AM"/>
        </w:rPr>
        <w:t>ց</w:t>
      </w:r>
      <w:r w:rsidR="00887303" w:rsidRPr="004A44A6">
        <w:rPr>
          <w:rFonts w:ascii="GHEA Grapalat" w:hAnsi="GHEA Grapalat"/>
          <w:lang w:val="hy-AM"/>
        </w:rPr>
        <w:t>, ներառյալ՝ ներ</w:t>
      </w:r>
      <w:r w:rsidR="00361482" w:rsidRPr="004A44A6">
        <w:rPr>
          <w:rFonts w:ascii="GHEA Grapalat" w:hAnsi="GHEA Grapalat"/>
          <w:lang w:val="hy-AM"/>
        </w:rPr>
        <w:softHyphen/>
      </w:r>
      <w:r w:rsidR="00887303" w:rsidRPr="004A44A6">
        <w:rPr>
          <w:rFonts w:ascii="GHEA Grapalat" w:hAnsi="GHEA Grapalat"/>
          <w:lang w:val="hy-AM"/>
        </w:rPr>
        <w:t>քին հսկողությանը վերաբերող նշա</w:t>
      </w:r>
      <w:r w:rsidR="00902BE0" w:rsidRPr="004A44A6">
        <w:rPr>
          <w:rFonts w:ascii="GHEA Grapalat" w:hAnsi="GHEA Grapalat"/>
          <w:lang w:val="hy-AM"/>
        </w:rPr>
        <w:softHyphen/>
      </w:r>
      <w:r w:rsidR="00887303" w:rsidRPr="004A44A6">
        <w:rPr>
          <w:rFonts w:ascii="GHEA Grapalat" w:hAnsi="GHEA Grapalat"/>
          <w:lang w:val="hy-AM"/>
        </w:rPr>
        <w:t>նակալի թե</w:t>
      </w:r>
      <w:r w:rsidR="00736102">
        <w:rPr>
          <w:rFonts w:ascii="GHEA Grapalat" w:hAnsi="GHEA Grapalat"/>
          <w:lang w:val="hy-AM"/>
        </w:rPr>
        <w:softHyphen/>
      </w:r>
      <w:r w:rsidR="00887303" w:rsidRPr="004A44A6">
        <w:rPr>
          <w:rFonts w:ascii="GHEA Grapalat" w:hAnsi="GHEA Grapalat"/>
          <w:lang w:val="hy-AM"/>
        </w:rPr>
        <w:t>րությունների</w:t>
      </w:r>
      <w:r w:rsidR="009B45FF" w:rsidRPr="004A44A6">
        <w:rPr>
          <w:rFonts w:ascii="GHEA Grapalat" w:hAnsi="GHEA Grapalat"/>
          <w:lang w:val="hy-AM"/>
        </w:rPr>
        <w:t>ց բաղկա</w:t>
      </w:r>
      <w:r w:rsidR="0001616D" w:rsidRPr="004A44A6">
        <w:rPr>
          <w:rFonts w:ascii="GHEA Grapalat" w:hAnsi="GHEA Grapalat"/>
          <w:lang w:val="hy-AM"/>
        </w:rPr>
        <w:softHyphen/>
      </w:r>
      <w:r w:rsidR="009B45FF" w:rsidRPr="004A44A6">
        <w:rPr>
          <w:rFonts w:ascii="GHEA Grapalat" w:hAnsi="GHEA Grapalat"/>
          <w:lang w:val="hy-AM"/>
        </w:rPr>
        <w:t>ցած հաշվեքննության արձանագրությ</w:t>
      </w:r>
      <w:r w:rsidR="007D679E" w:rsidRPr="004A44A6">
        <w:rPr>
          <w:rFonts w:ascii="GHEA Grapalat" w:hAnsi="GHEA Grapalat"/>
          <w:lang w:val="hy-AM"/>
        </w:rPr>
        <w:t>ու</w:t>
      </w:r>
      <w:r w:rsidR="009B45FF" w:rsidRPr="004A44A6">
        <w:rPr>
          <w:rFonts w:ascii="GHEA Grapalat" w:hAnsi="GHEA Grapalat"/>
          <w:lang w:val="hy-AM"/>
        </w:rPr>
        <w:t>ն</w:t>
      </w:r>
      <w:r w:rsidR="007D679E" w:rsidRPr="004A44A6">
        <w:rPr>
          <w:rFonts w:ascii="GHEA Grapalat" w:hAnsi="GHEA Grapalat"/>
          <w:lang w:val="hy-AM"/>
        </w:rPr>
        <w:t>ներ</w:t>
      </w:r>
      <w:r w:rsidRPr="004A44A6">
        <w:rPr>
          <w:rFonts w:ascii="GHEA Grapalat" w:hAnsi="GHEA Grapalat"/>
          <w:lang w:val="hy-AM"/>
        </w:rPr>
        <w:t>ը</w:t>
      </w:r>
      <w:r w:rsidR="00153B57" w:rsidRPr="00153B57">
        <w:rPr>
          <w:rFonts w:ascii="GHEA Grapalat" w:hAnsi="GHEA Grapalat"/>
          <w:lang w:val="hy-AM"/>
        </w:rPr>
        <w:t>, ինչպես նաև,</w:t>
      </w:r>
      <w:r w:rsidR="009B45FF" w:rsidRPr="004A44A6">
        <w:rPr>
          <w:rFonts w:ascii="GHEA Grapalat" w:hAnsi="GHEA Grapalat"/>
          <w:lang w:val="hy-AM"/>
        </w:rPr>
        <w:t xml:space="preserve"> </w:t>
      </w:r>
      <w:r w:rsidR="00153B57" w:rsidRPr="00153B57">
        <w:rPr>
          <w:rFonts w:ascii="GHEA Grapalat" w:hAnsi="GHEA Grapalat"/>
          <w:lang w:val="hy-AM"/>
        </w:rPr>
        <w:t xml:space="preserve">մինչև </w:t>
      </w:r>
      <w:r w:rsidR="00073F0C">
        <w:rPr>
          <w:rFonts w:ascii="GHEA Grapalat" w:hAnsi="GHEA Grapalat"/>
        </w:rPr>
        <w:t>ը</w:t>
      </w:r>
      <w:r w:rsidR="00153B57" w:rsidRPr="00153B57">
        <w:rPr>
          <w:rFonts w:ascii="GHEA Grapalat" w:hAnsi="GHEA Grapalat"/>
          <w:lang w:val="hy-AM"/>
        </w:rPr>
        <w:t>նթացիկ եզրակացությունների սահմանված կարգով հրապարակումը, առաջարկվել է հաշ</w:t>
      </w:r>
      <w:r w:rsidR="00736102">
        <w:rPr>
          <w:rFonts w:ascii="GHEA Grapalat" w:hAnsi="GHEA Grapalat"/>
          <w:lang w:val="hy-AM"/>
        </w:rPr>
        <w:softHyphen/>
      </w:r>
      <w:r w:rsidR="00153B57" w:rsidRPr="00153B57">
        <w:rPr>
          <w:rFonts w:ascii="GHEA Grapalat" w:hAnsi="GHEA Grapalat"/>
          <w:lang w:val="hy-AM"/>
        </w:rPr>
        <w:t xml:space="preserve">վեքննության </w:t>
      </w:r>
      <w:r w:rsidR="00153B57">
        <w:rPr>
          <w:rFonts w:ascii="GHEA Grapalat" w:hAnsi="GHEA Grapalat"/>
        </w:rPr>
        <w:t>օբյեկտների ղեկավարներին</w:t>
      </w:r>
      <w:r w:rsidR="00153B57" w:rsidRPr="00153B57">
        <w:rPr>
          <w:rFonts w:ascii="GHEA Grapalat" w:hAnsi="GHEA Grapalat"/>
          <w:lang w:val="hy-AM"/>
        </w:rPr>
        <w:t>՝ արձանագրումների վերաբերյալ տրամադրել իրենց առարկություններն ու պարզաբանումները</w:t>
      </w:r>
      <w:r w:rsidR="00153B57">
        <w:rPr>
          <w:rFonts w:ascii="GHEA Grapalat" w:hAnsi="GHEA Grapalat"/>
        </w:rPr>
        <w:t>:</w:t>
      </w:r>
    </w:p>
    <w:p w14:paraId="47207797" w14:textId="58E93C01" w:rsidR="00DC3C44" w:rsidRPr="004A44A6" w:rsidRDefault="00DC3C44" w:rsidP="007066F8">
      <w:pPr>
        <w:spacing w:after="120"/>
        <w:rPr>
          <w:rFonts w:ascii="GHEA Grapalat" w:hAnsi="GHEA Grapalat"/>
          <w:color w:val="000000"/>
          <w:sz w:val="2"/>
          <w:shd w:val="clear" w:color="auto" w:fill="FFFFFF"/>
          <w:lang w:val="hy-AM"/>
        </w:rPr>
      </w:pPr>
    </w:p>
    <w:p w14:paraId="06AFDEF0" w14:textId="77777777" w:rsidR="00421424" w:rsidRPr="00F757DE" w:rsidRDefault="00421424" w:rsidP="007066F8">
      <w:pPr>
        <w:spacing w:after="120"/>
        <w:rPr>
          <w:rFonts w:ascii="GHEA Grapalat" w:hAnsi="GHEA Grapalat"/>
          <w:color w:val="000000"/>
          <w:sz w:val="12"/>
          <w:shd w:val="clear" w:color="auto" w:fill="FFFFFF"/>
          <w:lang w:val="hy-AM"/>
        </w:rPr>
      </w:pPr>
    </w:p>
    <w:p w14:paraId="4398C8F3" w14:textId="5549588C" w:rsidR="00622B83" w:rsidRPr="00EA2048" w:rsidRDefault="00DC3C44" w:rsidP="0078306F">
      <w:pPr>
        <w:spacing w:after="120"/>
        <w:ind w:left="-567"/>
        <w:rPr>
          <w:rFonts w:ascii="GHEA Grapalat" w:hAnsi="GHEA Grapalat"/>
          <w:b/>
          <w:i/>
          <w:color w:val="002060"/>
          <w:shd w:val="clear" w:color="auto" w:fill="FFFFFF"/>
          <w:lang w:val="hy-AM"/>
        </w:rPr>
      </w:pPr>
      <w:r w:rsidRPr="00EA2048">
        <w:rPr>
          <w:rFonts w:ascii="GHEA Grapalat" w:hAnsi="GHEA Grapalat"/>
          <w:b/>
          <w:i/>
          <w:color w:val="002060"/>
          <w:shd w:val="clear" w:color="auto" w:fill="FFFFFF"/>
          <w:lang w:val="hy-AM"/>
        </w:rPr>
        <w:t>Եզրակացություն իրավական</w:t>
      </w:r>
      <w:r w:rsidR="00B94F2D">
        <w:rPr>
          <w:rFonts w:ascii="GHEA Grapalat" w:hAnsi="GHEA Grapalat"/>
          <w:b/>
          <w:i/>
          <w:color w:val="002060"/>
          <w:shd w:val="clear" w:color="auto" w:fill="FFFFFF"/>
          <w:lang w:val="hy-AM"/>
        </w:rPr>
        <w:t xml:space="preserve"> այլ</w:t>
      </w:r>
      <w:r w:rsidRPr="00EA2048">
        <w:rPr>
          <w:rFonts w:ascii="GHEA Grapalat" w:hAnsi="GHEA Grapalat"/>
          <w:b/>
          <w:i/>
          <w:color w:val="002060"/>
          <w:shd w:val="clear" w:color="auto" w:fill="FFFFFF"/>
          <w:lang w:val="hy-AM"/>
        </w:rPr>
        <w:t xml:space="preserve"> պահանջների</w:t>
      </w:r>
      <w:r w:rsidR="00B94F2D">
        <w:rPr>
          <w:rFonts w:ascii="GHEA Grapalat" w:hAnsi="GHEA Grapalat"/>
          <w:b/>
          <w:i/>
          <w:color w:val="002060"/>
          <w:shd w:val="clear" w:color="auto" w:fill="FFFFFF"/>
          <w:lang w:val="hy-AM"/>
        </w:rPr>
        <w:t xml:space="preserve"> պահպանման </w:t>
      </w:r>
      <w:r w:rsidRPr="00EA2048">
        <w:rPr>
          <w:rFonts w:ascii="GHEA Grapalat" w:hAnsi="GHEA Grapalat"/>
          <w:b/>
          <w:i/>
          <w:color w:val="002060"/>
          <w:shd w:val="clear" w:color="auto" w:fill="FFFFFF"/>
          <w:lang w:val="hy-AM"/>
        </w:rPr>
        <w:t>վերաբերյալ</w:t>
      </w:r>
    </w:p>
    <w:p w14:paraId="138F735D" w14:textId="77777777" w:rsidR="000B0B58" w:rsidRPr="00F33C6A" w:rsidRDefault="000B0B58" w:rsidP="0078306F">
      <w:pPr>
        <w:spacing w:after="120"/>
        <w:ind w:left="-567"/>
        <w:rPr>
          <w:rFonts w:ascii="GHEA Grapalat" w:hAnsi="GHEA Grapalat"/>
          <w:i/>
          <w:color w:val="000000"/>
          <w:sz w:val="8"/>
          <w:shd w:val="clear" w:color="auto" w:fill="FFFFFF"/>
          <w:lang w:val="hy-AM"/>
        </w:rPr>
      </w:pPr>
    </w:p>
    <w:p w14:paraId="5761FE19" w14:textId="14CE1F7D" w:rsidR="001D46D9" w:rsidRPr="004A44A6" w:rsidRDefault="00814F52" w:rsidP="00F757DE">
      <w:pPr>
        <w:ind w:left="-567"/>
        <w:rPr>
          <w:rFonts w:ascii="GHEA Grapalat" w:hAnsi="GHEA Grapalat"/>
          <w:b/>
          <w:color w:val="000000"/>
          <w:shd w:val="clear" w:color="auto" w:fill="FFFFFF"/>
          <w:lang w:val="hy-AM"/>
        </w:rPr>
      </w:pPr>
      <w:r w:rsidRPr="004A44A6">
        <w:rPr>
          <w:rFonts w:ascii="GHEA Grapalat" w:hAnsi="GHEA Grapalat"/>
          <w:b/>
          <w:i/>
          <w:shd w:val="clear" w:color="auto" w:fill="FFFFFF"/>
          <w:lang w:val="hy-AM"/>
        </w:rPr>
        <w:t xml:space="preserve">Բյուջետային հատկացումների կարգադրիչների </w:t>
      </w:r>
      <w:r w:rsidR="001D46D9" w:rsidRPr="004A44A6">
        <w:rPr>
          <w:rFonts w:ascii="GHEA Grapalat" w:hAnsi="GHEA Grapalat"/>
          <w:b/>
          <w:i/>
          <w:shd w:val="clear" w:color="auto" w:fill="FFFFFF"/>
          <w:lang w:val="hy-AM"/>
        </w:rPr>
        <w:t>պատասխանատվությունը</w:t>
      </w:r>
    </w:p>
    <w:p w14:paraId="655DED88" w14:textId="4DCCB201" w:rsidR="00DC3C44" w:rsidRPr="004A44A6" w:rsidRDefault="00814F52" w:rsidP="00F757DE">
      <w:pPr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Բյուջետային հատկացումների կարգադրիչները </w:t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պատասխա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նա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տու 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են</w:t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ֆի</w:t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նան</w:t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սատնտեսական գործունեությունն ի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կանացնել իրավա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կան ակ</w:t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տե</w:t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րին, ինչպես նաև քաղաքացիաիրավական հա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րաբե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րու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թյուն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րի շրջա</w:t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նակ</w:t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ներում կնքված այլ գործարքներով սահմանված չափանիշ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րին և պա</w:t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4A44A6">
        <w:rPr>
          <w:rFonts w:ascii="GHEA Grapalat" w:hAnsi="GHEA Grapalat"/>
          <w:color w:val="000000"/>
          <w:shd w:val="clear" w:color="auto" w:fill="FFFFFF"/>
          <w:lang w:val="hy-AM"/>
        </w:rPr>
        <w:t>հանջներին համապատասխան։</w:t>
      </w:r>
    </w:p>
    <w:p w14:paraId="5F6E5C30" w14:textId="77777777" w:rsidR="004A4206" w:rsidRPr="004A44A6" w:rsidRDefault="004A4206" w:rsidP="007066F8">
      <w:pPr>
        <w:spacing w:after="120"/>
        <w:rPr>
          <w:rFonts w:ascii="GHEA Grapalat" w:hAnsi="GHEA Grapalat"/>
          <w:b/>
          <w:i/>
          <w:sz w:val="4"/>
          <w:lang w:val="hy-AM"/>
        </w:rPr>
      </w:pPr>
    </w:p>
    <w:p w14:paraId="27D378DA" w14:textId="66DEB49B" w:rsidR="00DC3C44" w:rsidRPr="004A44A6" w:rsidRDefault="00874F24" w:rsidP="00F757DE">
      <w:pPr>
        <w:ind w:left="-567"/>
        <w:rPr>
          <w:rFonts w:ascii="GHEA Grapalat" w:hAnsi="GHEA Grapalat"/>
          <w:b/>
          <w:i/>
          <w:lang w:val="hy-AM"/>
        </w:rPr>
      </w:pPr>
      <w:r w:rsidRPr="004A44A6">
        <w:rPr>
          <w:rFonts w:ascii="GHEA Grapalat" w:hAnsi="GHEA Grapalat"/>
          <w:b/>
          <w:i/>
          <w:lang w:val="hy-AM"/>
        </w:rPr>
        <w:t xml:space="preserve">Հաշվեքննիչ պալատի պատասխանատվությունը </w:t>
      </w:r>
    </w:p>
    <w:p w14:paraId="76D00DBF" w14:textId="55617705" w:rsidR="00DC3C44" w:rsidRPr="004A44A6" w:rsidRDefault="005F7C9A" w:rsidP="00F757DE">
      <w:pPr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Հաշվեքննիչ պալատի </w:t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պատասխանատվությունն է</w:t>
      </w:r>
      <w:r w:rsidR="00814F52" w:rsidRPr="004A44A6">
        <w:rPr>
          <w:rFonts w:ascii="GHEA Grapalat" w:hAnsi="GHEA Grapalat"/>
          <w:color w:val="000000"/>
          <w:shd w:val="clear" w:color="auto" w:fill="FFFFFF"/>
          <w:lang w:val="hy-AM"/>
        </w:rPr>
        <w:t>՝</w:t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պետական բյուջեի կա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տար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ման 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վերաբերյալ </w:t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եզրակացությունում ներ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կայացնել տեղե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կատվու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յուն հայտնաբերված անհամապա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տաս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նու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րի վե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րաբերյալ։ Պ</w:t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ետական բյուջեի կատարման վե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բեր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յալ եզ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րակացությունում </w:t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օգ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տագործ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վ</w:t>
      </w:r>
      <w:r w:rsidR="00EF1BA3" w:rsidRPr="004A44A6">
        <w:rPr>
          <w:rFonts w:ascii="GHEA Grapalat" w:hAnsi="GHEA Grapalat"/>
          <w:color w:val="000000"/>
          <w:shd w:val="clear" w:color="auto" w:fill="FFFFFF"/>
          <w:lang w:val="hy-AM"/>
        </w:rPr>
        <w:t>ում են</w:t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հա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մա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պա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տասխանության հաշ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քննությունների արդյունքները, ո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րոնք ենթադրում են՝ ո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րո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շել </w:t>
      </w:r>
      <w:r w:rsidR="001C5AF4" w:rsidRPr="004A44A6">
        <w:rPr>
          <w:rFonts w:ascii="GHEA Grapalat" w:hAnsi="GHEA Grapalat"/>
          <w:color w:val="000000"/>
          <w:shd w:val="clear" w:color="auto" w:fill="FFFFFF"/>
          <w:lang w:val="hy-AM"/>
        </w:rPr>
        <w:t>հաշվե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4A44A6">
        <w:rPr>
          <w:rFonts w:ascii="GHEA Grapalat" w:hAnsi="GHEA Grapalat"/>
          <w:color w:val="000000"/>
          <w:shd w:val="clear" w:color="auto" w:fill="FFFFFF"/>
          <w:lang w:val="hy-AM"/>
        </w:rPr>
        <w:t>քննու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4A44A6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4A44A6">
        <w:rPr>
          <w:rFonts w:ascii="GHEA Grapalat" w:hAnsi="GHEA Grapalat"/>
          <w:color w:val="000000"/>
          <w:shd w:val="clear" w:color="auto" w:fill="FFFFFF"/>
          <w:lang w:val="hy-AM"/>
        </w:rPr>
        <w:t>յան օբ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յեկտի </w:t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ֆինանսատնտեսական գործու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նեու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թյան համա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պա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տաu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նու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թյունն իրավա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կան ակտերին, ինչպես նաև քաղա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քա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ցիա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իրա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վա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կան հա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բե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րու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թյունների շրջա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նակ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րում կնքված այլ գործարքներով սահ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ման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ված չափանիշ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րին և պահանջ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րին։ 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Հաշվեքննիչ պալատը չի</w:t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հաշ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քննում հաշվե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քննու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յան օբյեկտների ֆի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նան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սա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տնտեսական գոր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ծու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նեու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յան համապատասխանութ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յու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նը բոլոր իրավական ակ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տե</w:t>
      </w:r>
      <w:r w:rsidR="00C54536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րին, ինչ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պես նաև քա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ղաքացիաիրավական հարաբե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րու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ների շրջանակներում կնքված </w:t>
      </w:r>
      <w:r w:rsidR="001C5AF4" w:rsidRPr="004A44A6">
        <w:rPr>
          <w:rFonts w:ascii="GHEA Grapalat" w:hAnsi="GHEA Grapalat"/>
          <w:color w:val="000000"/>
          <w:shd w:val="clear" w:color="auto" w:fill="FFFFFF"/>
          <w:lang w:val="hy-AM"/>
        </w:rPr>
        <w:t>բո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լոր </w:t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այլ գոր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ծարքներով սահմանված չափանիշ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902BE0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րին և պա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հանջ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4A44A6">
        <w:rPr>
          <w:rFonts w:ascii="GHEA Grapalat" w:hAnsi="GHEA Grapalat"/>
          <w:color w:val="000000"/>
          <w:shd w:val="clear" w:color="auto" w:fill="FFFFFF"/>
          <w:lang w:val="hy-AM"/>
        </w:rPr>
        <w:t>ներին։</w:t>
      </w:r>
    </w:p>
    <w:p w14:paraId="26AC4E53" w14:textId="1CDED273" w:rsidR="00F72634" w:rsidRPr="004A44A6" w:rsidRDefault="00FC5393" w:rsidP="007066F8">
      <w:pPr>
        <w:spacing w:after="12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Անհամապատասխանություններն արձանագրվել են միայն այն պետական մար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միններում, որոնք ներառված են եղել Հաշվեքննիչ պալատի 202</w:t>
      </w:r>
      <w:r w:rsidR="00A10070" w:rsidRPr="004A44A6">
        <w:rPr>
          <w:rFonts w:ascii="GHEA Grapalat" w:hAnsi="GHEA Grapalat"/>
          <w:color w:val="000000"/>
          <w:shd w:val="clear" w:color="auto" w:fill="FFFFFF"/>
        </w:rPr>
        <w:t>4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թ. գոր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ծունեության ծրագրի առաջին մասում։ </w:t>
      </w:r>
      <w:r w:rsidR="006B2681" w:rsidRPr="004A44A6">
        <w:rPr>
          <w:rFonts w:ascii="GHEA Grapalat" w:hAnsi="GHEA Grapalat"/>
          <w:color w:val="000000"/>
          <w:shd w:val="clear" w:color="auto" w:fill="FFFFFF"/>
          <w:lang w:val="hy-AM"/>
        </w:rPr>
        <w:t>Հայտնաբերված անհամա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B2681" w:rsidRPr="004A44A6">
        <w:rPr>
          <w:rFonts w:ascii="GHEA Grapalat" w:hAnsi="GHEA Grapalat"/>
          <w:color w:val="000000"/>
          <w:shd w:val="clear" w:color="auto" w:fill="FFFFFF"/>
          <w:lang w:val="hy-AM"/>
        </w:rPr>
        <w:t>պա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B2681" w:rsidRPr="004A44A6">
        <w:rPr>
          <w:rFonts w:ascii="GHEA Grapalat" w:hAnsi="GHEA Grapalat"/>
          <w:color w:val="000000"/>
          <w:shd w:val="clear" w:color="auto" w:fill="FFFFFF"/>
          <w:lang w:val="hy-AM"/>
        </w:rPr>
        <w:t>տաս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B2681" w:rsidRPr="004A44A6">
        <w:rPr>
          <w:rFonts w:ascii="GHEA Grapalat" w:hAnsi="GHEA Grapalat"/>
          <w:color w:val="000000"/>
          <w:shd w:val="clear" w:color="auto" w:fill="FFFFFF"/>
          <w:lang w:val="hy-AM"/>
        </w:rPr>
        <w:t>խանությունները չեն ազդում ս</w:t>
      </w:r>
      <w:r w:rsidR="00202771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ույն եզրակացության </w:t>
      </w:r>
      <w:r w:rsidR="00202771" w:rsidRPr="004A44A6">
        <w:rPr>
          <w:rFonts w:ascii="GHEA Grapalat" w:hAnsi="GHEA Grapalat"/>
          <w:i/>
          <w:color w:val="000000"/>
          <w:shd w:val="clear" w:color="auto" w:fill="FFFFFF"/>
          <w:lang w:val="hy-AM"/>
        </w:rPr>
        <w:t>«Անկախ հաշ</w:t>
      </w:r>
      <w:r w:rsidR="0001616D" w:rsidRPr="004A44A6">
        <w:rPr>
          <w:rFonts w:ascii="GHEA Grapalat" w:hAnsi="GHEA Grapalat"/>
          <w:i/>
          <w:color w:val="000000"/>
          <w:shd w:val="clear" w:color="auto" w:fill="FFFFFF"/>
          <w:lang w:val="hy-AM"/>
        </w:rPr>
        <w:softHyphen/>
      </w:r>
      <w:r w:rsidR="00202771" w:rsidRPr="004A44A6">
        <w:rPr>
          <w:rFonts w:ascii="GHEA Grapalat" w:hAnsi="GHEA Grapalat"/>
          <w:i/>
          <w:color w:val="000000"/>
          <w:shd w:val="clear" w:color="auto" w:fill="FFFFFF"/>
          <w:lang w:val="hy-AM"/>
        </w:rPr>
        <w:t>վե</w:t>
      </w:r>
      <w:r w:rsidR="0001616D" w:rsidRPr="004A44A6">
        <w:rPr>
          <w:rFonts w:ascii="GHEA Grapalat" w:hAnsi="GHEA Grapalat"/>
          <w:i/>
          <w:color w:val="000000"/>
          <w:shd w:val="clear" w:color="auto" w:fill="FFFFFF"/>
          <w:lang w:val="hy-AM"/>
        </w:rPr>
        <w:softHyphen/>
      </w:r>
      <w:r w:rsidR="00202771" w:rsidRPr="004A44A6">
        <w:rPr>
          <w:rFonts w:ascii="GHEA Grapalat" w:hAnsi="GHEA Grapalat"/>
          <w:i/>
          <w:color w:val="000000"/>
          <w:shd w:val="clear" w:color="auto" w:fill="FFFFFF"/>
          <w:lang w:val="hy-AM"/>
        </w:rPr>
        <w:t>քննության կարծիք»</w:t>
      </w:r>
      <w:r w:rsidR="00202771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բաժնի </w:t>
      </w:r>
      <w:r w:rsidR="00202771" w:rsidRPr="004A44A6">
        <w:rPr>
          <w:rFonts w:ascii="GHEA Grapalat" w:hAnsi="GHEA Grapalat"/>
          <w:i/>
          <w:color w:val="000000"/>
          <w:shd w:val="clear" w:color="auto" w:fill="FFFFFF"/>
          <w:lang w:val="hy-AM"/>
        </w:rPr>
        <w:t>«Կարծիք»</w:t>
      </w:r>
      <w:r w:rsidR="00202771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պարագրաֆ</w:t>
      </w:r>
      <w:r w:rsidR="006031F4" w:rsidRPr="004A44A6">
        <w:rPr>
          <w:rFonts w:ascii="GHEA Grapalat" w:hAnsi="GHEA Grapalat"/>
          <w:color w:val="000000"/>
          <w:shd w:val="clear" w:color="auto" w:fill="FFFFFF"/>
          <w:lang w:val="hy-AM"/>
        </w:rPr>
        <w:t>ում ներ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կ</w:t>
      </w:r>
      <w:r w:rsidR="006031F4" w:rsidRPr="004A44A6">
        <w:rPr>
          <w:rFonts w:ascii="GHEA Grapalat" w:hAnsi="GHEA Grapalat"/>
          <w:color w:val="000000"/>
          <w:shd w:val="clear" w:color="auto" w:fill="FFFFFF"/>
          <w:lang w:val="hy-AM"/>
        </w:rPr>
        <w:t>այացված եզ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031F4" w:rsidRPr="004A44A6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031F4" w:rsidRPr="004A44A6">
        <w:rPr>
          <w:rFonts w:ascii="GHEA Grapalat" w:hAnsi="GHEA Grapalat"/>
          <w:color w:val="000000"/>
          <w:shd w:val="clear" w:color="auto" w:fill="FFFFFF"/>
          <w:lang w:val="hy-AM"/>
        </w:rPr>
        <w:t>հանգ</w:t>
      </w:r>
      <w:r w:rsidR="006B2681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ման </w:t>
      </w:r>
      <w:r w:rsidR="006031F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վրա։ </w:t>
      </w:r>
    </w:p>
    <w:p w14:paraId="788DAB26" w14:textId="7936CD92" w:rsidR="004A4206" w:rsidRPr="004A44A6" w:rsidRDefault="00560F5C" w:rsidP="007066F8">
      <w:pPr>
        <w:spacing w:after="12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Հաշվեքննիչ պալատի </w:t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պատասխանատվության շրջանակներում են նաև ՀՀ 202</w:t>
      </w:r>
      <w:r w:rsidR="00A10070" w:rsidRPr="004A44A6">
        <w:rPr>
          <w:rFonts w:ascii="GHEA Grapalat" w:hAnsi="GHEA Grapalat"/>
          <w:color w:val="000000"/>
          <w:shd w:val="clear" w:color="auto" w:fill="FFFFFF"/>
        </w:rPr>
        <w:t>4</w:t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թ. պետական բյուջեի կա</w:t>
      </w:r>
      <w:r w:rsidR="00393A33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 xml:space="preserve">տարման ֆինանսական </w:t>
      </w:r>
      <w:r w:rsidR="007D679E" w:rsidRPr="004A44A6">
        <w:rPr>
          <w:rFonts w:ascii="GHEA Grapalat" w:hAnsi="GHEA Grapalat"/>
          <w:color w:val="000000"/>
          <w:shd w:val="clear" w:color="auto" w:fill="FFFFFF"/>
          <w:lang w:val="hy-AM"/>
        </w:rPr>
        <w:t>հաշվետ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 w:rsidRPr="004A44A6">
        <w:rPr>
          <w:rFonts w:ascii="GHEA Grapalat" w:hAnsi="GHEA Grapalat"/>
          <w:color w:val="000000"/>
          <w:shd w:val="clear" w:color="auto" w:fill="FFFFFF"/>
          <w:lang w:val="hy-AM"/>
        </w:rPr>
        <w:t>վու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 w:rsidRPr="004A44A6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 w:rsidRPr="004A44A6">
        <w:rPr>
          <w:rFonts w:ascii="GHEA Grapalat" w:hAnsi="GHEA Grapalat"/>
          <w:color w:val="000000"/>
          <w:shd w:val="clear" w:color="auto" w:fill="FFFFFF"/>
          <w:lang w:val="hy-AM"/>
        </w:rPr>
        <w:t>յ</w:t>
      </w:r>
      <w:r w:rsidR="002E139D">
        <w:rPr>
          <w:rFonts w:ascii="GHEA Grapalat" w:hAnsi="GHEA Grapalat"/>
          <w:color w:val="000000"/>
          <w:shd w:val="clear" w:color="auto" w:fill="FFFFFF"/>
        </w:rPr>
        <w:t>ան</w:t>
      </w:r>
      <w:r w:rsidR="007D679E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վերաբերյալ եզրակացության Հաշ</w:t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վե</w:t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քննիչ պալատի պատաս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նատ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վությունը բաժնում ներկայացված՝ համապատաս</w:t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խա</w:t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A4C45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նության հաշ</w:t>
      </w:r>
      <w:r w:rsidR="00361482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DE361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քննու</w:t>
      </w:r>
      <w:r w:rsidR="0001616D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4A44A6">
        <w:rPr>
          <w:rFonts w:ascii="GHEA Grapalat" w:hAnsi="GHEA Grapalat"/>
          <w:color w:val="000000"/>
          <w:shd w:val="clear" w:color="auto" w:fill="FFFFFF"/>
          <w:lang w:val="hy-AM"/>
        </w:rPr>
        <w:t>թյուններին վերաբերելի հարցերը:</w:t>
      </w:r>
    </w:p>
    <w:p w14:paraId="7D4463C8" w14:textId="77777777" w:rsidR="00E30F12" w:rsidRPr="004A44A6" w:rsidRDefault="00E30F12" w:rsidP="002063BE">
      <w:pPr>
        <w:rPr>
          <w:rFonts w:ascii="GHEA Grapalat" w:hAnsi="GHEA Grapalat"/>
        </w:rPr>
      </w:pPr>
    </w:p>
    <w:p w14:paraId="71999555" w14:textId="6B129EF2" w:rsidR="00E30F12" w:rsidRDefault="00E30F12" w:rsidP="002063BE">
      <w:pPr>
        <w:rPr>
          <w:rFonts w:ascii="GHEA Grapalat" w:hAnsi="GHEA Grapalat"/>
        </w:rPr>
      </w:pPr>
    </w:p>
    <w:p w14:paraId="32888BE5" w14:textId="6B482C05" w:rsidR="00622E4F" w:rsidRDefault="00622E4F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</w:p>
    <w:p w14:paraId="4ACDAA69" w14:textId="4E6D469F" w:rsidR="00774429" w:rsidRDefault="00774429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</w:p>
    <w:p w14:paraId="513B1070" w14:textId="77777777" w:rsidR="00774429" w:rsidRDefault="00774429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4F706A" w:rsidRPr="004A44A6" w14:paraId="6BC1B774" w14:textId="77777777" w:rsidTr="004F706A">
        <w:tc>
          <w:tcPr>
            <w:tcW w:w="4106" w:type="dxa"/>
          </w:tcPr>
          <w:p w14:paraId="5F62C8E4" w14:textId="08FD9643" w:rsidR="004F706A" w:rsidRPr="004A44A6" w:rsidRDefault="004F706A" w:rsidP="002063BE">
            <w:pP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4A44A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Ատոմ Ջանջուղազյան</w:t>
            </w:r>
          </w:p>
        </w:tc>
      </w:tr>
      <w:tr w:rsidR="004F706A" w:rsidRPr="004A44A6" w14:paraId="1F8FEE8B" w14:textId="77777777" w:rsidTr="004F706A">
        <w:trPr>
          <w:trHeight w:val="791"/>
        </w:trPr>
        <w:tc>
          <w:tcPr>
            <w:tcW w:w="4106" w:type="dxa"/>
          </w:tcPr>
          <w:p w14:paraId="01A7DB2D" w14:textId="4E5E4C21" w:rsidR="004F706A" w:rsidRPr="004A44A6" w:rsidRDefault="005D32A3" w:rsidP="00E30F12">
            <w:pP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hyperlink r:id="rId22" w:tooltip="Ctrl+Click to validate and learn more about this digital signature" w:history="1">
              <w:r w:rsidR="00D82EE1">
                <w:object w:dxaOrig="225" w:dyaOrig="225" w14:anchorId="72B61FD7">
                  <v:shape id="_x0000_i1028" type="#_x0000_t75" style="width:75pt;height:56.4pt" o:ole="">
                    <v:imagedata r:id="rId23" o:title=""/>
                  </v:shape>
                  <w:control r:id="rId24" w:name="ArGrDigsig1" w:shapeid="_x0000_i1028"/>
                </w:object>
              </w:r>
            </w:hyperlink>
            <w:hyperlink r:id="rId25" w:tooltip="Ctrl+Click to validate and learn more about this digital signature" w:history="1"/>
          </w:p>
        </w:tc>
      </w:tr>
      <w:tr w:rsidR="004F706A" w:rsidRPr="004A44A6" w14:paraId="0FD117BA" w14:textId="77777777" w:rsidTr="004F706A">
        <w:tc>
          <w:tcPr>
            <w:tcW w:w="4106" w:type="dxa"/>
          </w:tcPr>
          <w:p w14:paraId="27E5E7D4" w14:textId="337668AD" w:rsidR="004F706A" w:rsidRPr="004A44A6" w:rsidRDefault="004F706A" w:rsidP="002063BE">
            <w:pP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4A44A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Հաշվեքննիչ պալատի նախագահ</w:t>
            </w:r>
          </w:p>
          <w:p w14:paraId="609A8372" w14:textId="77777777" w:rsidR="00E30F12" w:rsidRPr="004A44A6" w:rsidRDefault="00E30F12" w:rsidP="002063BE">
            <w:pP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</w:p>
          <w:p w14:paraId="2A309FD5" w14:textId="436F174C" w:rsidR="00E30F12" w:rsidRPr="004A44A6" w:rsidRDefault="00E30F12" w:rsidP="00E30F12">
            <w:pPr>
              <w:ind w:right="-966"/>
              <w:rPr>
                <w:rFonts w:ascii="GHEA Grapalat" w:eastAsia="MS Mincho" w:hAnsi="GHEA Grapalat" w:cs="Arial"/>
                <w:lang w:val="hy-AM"/>
              </w:rPr>
            </w:pPr>
            <w:r w:rsidRPr="004A44A6">
              <w:rPr>
                <w:rFonts w:ascii="GHEA Grapalat" w:eastAsia="MS Mincho" w:hAnsi="GHEA Grapalat" w:cs="Arial"/>
              </w:rPr>
              <w:t>2</w:t>
            </w:r>
            <w:r w:rsidR="008612B2">
              <w:rPr>
                <w:rFonts w:ascii="GHEA Grapalat" w:eastAsia="MS Mincho" w:hAnsi="GHEA Grapalat" w:cs="Arial"/>
              </w:rPr>
              <w:t>6</w:t>
            </w:r>
            <w:r w:rsidR="00073F0C">
              <w:rPr>
                <w:rFonts w:ascii="GHEA Grapalat" w:eastAsia="MS Mincho" w:hAnsi="GHEA Grapalat" w:cs="Arial"/>
              </w:rPr>
              <w:t xml:space="preserve"> մայիսի</w:t>
            </w:r>
            <w:r w:rsidRPr="004A44A6">
              <w:rPr>
                <w:rFonts w:ascii="GHEA Grapalat" w:eastAsia="MS Mincho" w:hAnsi="GHEA Grapalat" w:cs="Arial"/>
                <w:lang w:val="hy-AM"/>
              </w:rPr>
              <w:t xml:space="preserve"> 2025 թվական</w:t>
            </w:r>
          </w:p>
          <w:p w14:paraId="2670708B" w14:textId="77777777" w:rsidR="00E30F12" w:rsidRPr="004A44A6" w:rsidRDefault="00E30F12" w:rsidP="00E30F12">
            <w:pPr>
              <w:ind w:right="-966" w:firstLine="709"/>
              <w:rPr>
                <w:rFonts w:ascii="GHEA Grapalat" w:hAnsi="GHEA Grapalat" w:cs="Sylfaen"/>
                <w:lang w:val="hy-AM"/>
              </w:rPr>
            </w:pPr>
          </w:p>
          <w:p w14:paraId="429A46E2" w14:textId="77777777" w:rsidR="00E30F12" w:rsidRPr="004A44A6" w:rsidRDefault="00E30F12" w:rsidP="00E30F12">
            <w:pPr>
              <w:ind w:right="-966"/>
              <w:rPr>
                <w:rFonts w:ascii="GHEA Grapalat" w:hAnsi="GHEA Grapalat" w:cs="Sylfaen"/>
                <w:b/>
                <w:i/>
                <w:lang w:val="hy-AM"/>
              </w:rPr>
            </w:pPr>
            <w:r w:rsidRPr="004A44A6">
              <w:rPr>
                <w:rFonts w:ascii="GHEA Grapalat" w:hAnsi="GHEA Grapalat" w:cs="Sylfaen"/>
                <w:b/>
                <w:i/>
                <w:lang w:val="hy-AM"/>
              </w:rPr>
              <w:t>Հաշվեքննիչ պալատ</w:t>
            </w:r>
          </w:p>
          <w:p w14:paraId="339E2365" w14:textId="77777777" w:rsidR="00E30F12" w:rsidRPr="004A44A6" w:rsidRDefault="00E30F12" w:rsidP="00E30F12">
            <w:pPr>
              <w:ind w:right="-966"/>
              <w:rPr>
                <w:rFonts w:ascii="GHEA Grapalat" w:hAnsi="GHEA Grapalat" w:cs="Sylfaen"/>
                <w:i/>
                <w:lang w:val="hy-AM"/>
              </w:rPr>
            </w:pPr>
            <w:r w:rsidRPr="004A44A6">
              <w:rPr>
                <w:rFonts w:ascii="GHEA Grapalat" w:hAnsi="GHEA Grapalat" w:cs="Sylfaen"/>
                <w:i/>
                <w:lang w:val="hy-AM"/>
              </w:rPr>
              <w:t>Բաղրամյան փող. 19, ք.</w:t>
            </w:r>
            <w:r w:rsidRPr="004A44A6">
              <w:rPr>
                <w:rFonts w:ascii="GHEA Grapalat" w:eastAsia="MS Mincho" w:hAnsi="GHEA Grapalat" w:cs="MS Mincho"/>
                <w:i/>
                <w:lang w:val="hy-AM"/>
              </w:rPr>
              <w:t xml:space="preserve"> </w:t>
            </w:r>
            <w:r w:rsidRPr="004A44A6">
              <w:rPr>
                <w:rFonts w:ascii="GHEA Grapalat" w:hAnsi="GHEA Grapalat" w:cs="Sylfaen"/>
                <w:i/>
                <w:lang w:val="hy-AM"/>
              </w:rPr>
              <w:t xml:space="preserve">Երևան, </w:t>
            </w:r>
          </w:p>
          <w:p w14:paraId="62595F76" w14:textId="54C0A49E" w:rsidR="00E30F12" w:rsidRPr="004A44A6" w:rsidRDefault="00E30F12" w:rsidP="00E30F12">
            <w:pP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4A44A6">
              <w:rPr>
                <w:rFonts w:ascii="GHEA Grapalat" w:hAnsi="GHEA Grapalat" w:cs="Sylfaen"/>
                <w:i/>
                <w:lang w:val="hy-AM"/>
              </w:rPr>
              <w:t>Հայաստանի Հանրապետություն</w:t>
            </w:r>
          </w:p>
          <w:p w14:paraId="6FBF0FE1" w14:textId="0855E5B1" w:rsidR="00E30F12" w:rsidRPr="004A44A6" w:rsidRDefault="00E30F12" w:rsidP="002063BE">
            <w:pP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</w:p>
        </w:tc>
      </w:tr>
    </w:tbl>
    <w:p w14:paraId="1E7E0A6F" w14:textId="77777777" w:rsidR="00612C8A" w:rsidRPr="004A44A6" w:rsidRDefault="00612C8A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</w:p>
    <w:p w14:paraId="2337BD65" w14:textId="0D9A2353" w:rsidR="00817B9F" w:rsidRDefault="00817B9F">
      <w:pPr>
        <w:spacing w:after="160" w:line="259" w:lineRule="auto"/>
        <w:rPr>
          <w:rFonts w:ascii="GHEA Grapalat" w:eastAsia="MS Gothic" w:hAnsi="GHEA Grapalat" w:cs="MS Gothic"/>
          <w:color w:val="000000"/>
          <w:shd w:val="clear" w:color="auto" w:fill="FFFFFF"/>
          <w:lang w:val="hy-AM"/>
        </w:rPr>
      </w:pPr>
      <w:r>
        <w:rPr>
          <w:rFonts w:ascii="GHEA Grapalat" w:eastAsia="MS Gothic" w:hAnsi="GHEA Grapalat" w:cs="MS Gothic"/>
          <w:color w:val="000000"/>
          <w:shd w:val="clear" w:color="auto" w:fill="FFFFFF"/>
          <w:lang w:val="hy-AM"/>
        </w:rPr>
        <w:br w:type="page"/>
      </w:r>
    </w:p>
    <w:p w14:paraId="1A4E065D" w14:textId="73E3324E" w:rsidR="00CD37E9" w:rsidRPr="000B0B58" w:rsidRDefault="00C46FB9" w:rsidP="00C46FB9">
      <w:pPr>
        <w:pStyle w:val="Heading1"/>
        <w:ind w:left="0" w:firstLine="0"/>
        <w:rPr>
          <w:color w:val="002060"/>
          <w:shd w:val="clear" w:color="auto" w:fill="FFFFFF"/>
        </w:rPr>
      </w:pPr>
      <w:bookmarkStart w:id="4" w:name="_ՀԱՇՎԵՔՆՆՈՒԹՅՈՒՆՆԵՐՈՎ_ԱՐՁԱՆԱԳՐՎԱԾ_"/>
      <w:bookmarkStart w:id="5" w:name="_Toc167642542"/>
      <w:bookmarkEnd w:id="4"/>
      <w:r w:rsidRPr="000B0B58">
        <w:rPr>
          <w:color w:val="002060"/>
          <w:shd w:val="clear" w:color="auto" w:fill="FFFFFF"/>
        </w:rPr>
        <w:t>ԽԵՂԱԹՅՈՒՐՈՒՄՆԵՐ</w:t>
      </w:r>
      <w:r w:rsidR="00303B7B">
        <w:rPr>
          <w:color w:val="002060"/>
          <w:shd w:val="clear" w:color="auto" w:fill="FFFFFF"/>
        </w:rPr>
        <w:t>Ը</w:t>
      </w:r>
      <w:r w:rsidRPr="000B0B58">
        <w:rPr>
          <w:color w:val="002060"/>
          <w:shd w:val="clear" w:color="auto" w:fill="FFFFFF"/>
        </w:rPr>
        <w:t xml:space="preserve"> </w:t>
      </w:r>
      <w:r w:rsidR="009715FE">
        <w:rPr>
          <w:color w:val="002060"/>
          <w:lang w:val="en-US"/>
        </w:rPr>
        <w:t>ԵՎ</w:t>
      </w:r>
      <w:r w:rsidRPr="000B0B58">
        <w:rPr>
          <w:color w:val="002060"/>
          <w:shd w:val="clear" w:color="auto" w:fill="FFFFFF"/>
        </w:rPr>
        <w:t xml:space="preserve"> ԱՆՀԱՄԱՊԱՏԱՍԽԱՆՈՒԹՅՈՒՆՆԵՐ</w:t>
      </w:r>
      <w:bookmarkEnd w:id="5"/>
      <w:r w:rsidR="00303B7B">
        <w:rPr>
          <w:color w:val="002060"/>
          <w:shd w:val="clear" w:color="auto" w:fill="FFFFFF"/>
        </w:rPr>
        <w:t>Ը</w:t>
      </w:r>
    </w:p>
    <w:p w14:paraId="3E56D695" w14:textId="77777777" w:rsidR="00FC035F" w:rsidRPr="004A44A6" w:rsidRDefault="00FC035F" w:rsidP="004A4206">
      <w:pPr>
        <w:spacing w:after="200"/>
        <w:rPr>
          <w:rFonts w:ascii="GHEA Grapalat" w:hAnsi="GHEA Grapalat"/>
          <w:b/>
          <w:color w:val="000000"/>
          <w:sz w:val="2"/>
          <w:shd w:val="clear" w:color="auto" w:fill="FFFFFF"/>
          <w:lang w:val="hy-AM"/>
        </w:rPr>
      </w:pPr>
    </w:p>
    <w:p w14:paraId="6601AFB7" w14:textId="2465223F" w:rsidR="007E6399" w:rsidRPr="004A44A6" w:rsidRDefault="007E6399" w:rsidP="00612C8A">
      <w:pPr>
        <w:jc w:val="both"/>
        <w:rPr>
          <w:rFonts w:ascii="GHEA Grapalat" w:hAnsi="GHEA Grapalat" w:cs="Calibri"/>
          <w:b/>
          <w:bCs/>
          <w:color w:val="000000"/>
          <w:sz w:val="22"/>
          <w:szCs w:val="22"/>
          <w:lang w:val="hy-AM"/>
        </w:rPr>
      </w:pPr>
      <w:r w:rsidRPr="004A44A6">
        <w:rPr>
          <w:rFonts w:ascii="GHEA Grapalat" w:hAnsi="GHEA Grapalat"/>
          <w:lang w:val="hy-AM"/>
        </w:rPr>
        <w:t>202</w:t>
      </w:r>
      <w:r w:rsidR="005A7AF4" w:rsidRPr="004A44A6">
        <w:rPr>
          <w:rFonts w:ascii="GHEA Grapalat" w:hAnsi="GHEA Grapalat"/>
        </w:rPr>
        <w:t>4</w:t>
      </w:r>
      <w:r w:rsidRPr="004A44A6">
        <w:rPr>
          <w:rFonts w:ascii="GHEA Grapalat" w:hAnsi="GHEA Grapalat"/>
          <w:lang w:val="hy-AM"/>
        </w:rPr>
        <w:t>թ. պետական բյուջեի կատարման վե</w:t>
      </w:r>
      <w:r w:rsidR="00291769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 xml:space="preserve">րաբերյալ </w:t>
      </w:r>
      <w:r w:rsidR="00172FEC" w:rsidRPr="004A44A6">
        <w:rPr>
          <w:rFonts w:ascii="GHEA Grapalat" w:hAnsi="GHEA Grapalat"/>
          <w:lang w:val="hy-AM"/>
        </w:rPr>
        <w:t>եզրակացությունը կազմ</w:t>
      </w:r>
      <w:r w:rsidR="00172FEC" w:rsidRPr="004A44A6">
        <w:rPr>
          <w:rFonts w:ascii="GHEA Grapalat" w:hAnsi="GHEA Grapalat"/>
          <w:lang w:val="hy-AM"/>
        </w:rPr>
        <w:softHyphen/>
        <w:t xml:space="preserve">ելու </w:t>
      </w:r>
      <w:r w:rsidRPr="004A44A6">
        <w:rPr>
          <w:rFonts w:ascii="GHEA Grapalat" w:hAnsi="GHEA Grapalat"/>
          <w:lang w:val="hy-AM"/>
        </w:rPr>
        <w:t>նպա</w:t>
      </w:r>
      <w:r w:rsidR="00393A33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տա</w:t>
      </w:r>
      <w:r w:rsidR="00393A33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կով, Հաշ</w:t>
      </w:r>
      <w:r w:rsidR="00A14A3F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 xml:space="preserve">վեքննիչ </w:t>
      </w:r>
      <w:r w:rsidR="00172FEC" w:rsidRPr="004A44A6">
        <w:rPr>
          <w:rFonts w:ascii="GHEA Grapalat" w:hAnsi="GHEA Grapalat"/>
          <w:lang w:val="hy-AM"/>
        </w:rPr>
        <w:t>պալատը</w:t>
      </w:r>
      <w:r w:rsidR="005A7AF4" w:rsidRPr="004A44A6">
        <w:rPr>
          <w:rFonts w:ascii="GHEA Grapalat" w:hAnsi="GHEA Grapalat"/>
          <w:lang w:val="hy-AM"/>
        </w:rPr>
        <w:t xml:space="preserve"> 8</w:t>
      </w:r>
      <w:r w:rsidR="00172FEC" w:rsidRPr="004A44A6">
        <w:rPr>
          <w:rFonts w:ascii="GHEA Grapalat" w:hAnsi="GHEA Grapalat"/>
          <w:lang w:val="hy-AM"/>
        </w:rPr>
        <w:t xml:space="preserve"> գե</w:t>
      </w:r>
      <w:r w:rsidR="00172FEC" w:rsidRPr="004A44A6">
        <w:rPr>
          <w:rFonts w:ascii="GHEA Grapalat" w:hAnsi="GHEA Grapalat"/>
          <w:lang w:val="hy-AM"/>
        </w:rPr>
        <w:softHyphen/>
        <w:t>րա</w:t>
      </w:r>
      <w:r w:rsidR="00172FEC" w:rsidRPr="004A44A6">
        <w:rPr>
          <w:rFonts w:ascii="GHEA Grapalat" w:hAnsi="GHEA Grapalat"/>
          <w:lang w:val="hy-AM"/>
        </w:rPr>
        <w:softHyphen/>
        <w:t>տես</w:t>
      </w:r>
      <w:r w:rsidR="00172FEC" w:rsidRPr="004A44A6">
        <w:rPr>
          <w:rFonts w:ascii="GHEA Grapalat" w:hAnsi="GHEA Grapalat"/>
          <w:lang w:val="hy-AM"/>
        </w:rPr>
        <w:softHyphen/>
        <w:t>չությունում</w:t>
      </w:r>
      <w:r w:rsidR="00172FEC" w:rsidRPr="004A44A6">
        <w:rPr>
          <w:rFonts w:ascii="GHEA Grapalat" w:hAnsi="GHEA Grapalat"/>
          <w:vertAlign w:val="superscript"/>
        </w:rPr>
        <w:footnoteReference w:id="5"/>
      </w:r>
      <w:r w:rsidR="00172FEC" w:rsidRPr="004A44A6">
        <w:rPr>
          <w:rFonts w:ascii="GHEA Grapalat" w:hAnsi="GHEA Grapalat"/>
          <w:lang w:val="hy-AM"/>
        </w:rPr>
        <w:t xml:space="preserve"> </w:t>
      </w:r>
      <w:r w:rsidRPr="004A44A6">
        <w:rPr>
          <w:rFonts w:ascii="GHEA Grapalat" w:hAnsi="GHEA Grapalat"/>
          <w:lang w:val="hy-AM"/>
        </w:rPr>
        <w:t>իրա</w:t>
      </w:r>
      <w:r w:rsidR="00291769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կա</w:t>
      </w:r>
      <w:r w:rsidR="00291769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նաց</w:t>
      </w:r>
      <w:r w:rsidR="00291769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 xml:space="preserve">րել է </w:t>
      </w:r>
      <w:r w:rsidR="009D6E01" w:rsidRPr="004A44A6">
        <w:rPr>
          <w:rFonts w:ascii="GHEA Grapalat" w:hAnsi="GHEA Grapalat"/>
          <w:lang w:val="hy-AM"/>
        </w:rPr>
        <w:t>պետական բյու</w:t>
      </w:r>
      <w:r w:rsidR="006863CD" w:rsidRPr="004A44A6">
        <w:rPr>
          <w:rFonts w:ascii="GHEA Grapalat" w:hAnsi="GHEA Grapalat"/>
          <w:lang w:val="hy-AM"/>
        </w:rPr>
        <w:softHyphen/>
      </w:r>
      <w:r w:rsidR="009D6E01" w:rsidRPr="004A44A6">
        <w:rPr>
          <w:rFonts w:ascii="GHEA Grapalat" w:hAnsi="GHEA Grapalat"/>
          <w:lang w:val="hy-AM"/>
        </w:rPr>
        <w:t>ջեի երեք, վեց, ինն ա</w:t>
      </w:r>
      <w:r w:rsidR="00393A33" w:rsidRPr="004A44A6">
        <w:rPr>
          <w:rFonts w:ascii="GHEA Grapalat" w:hAnsi="GHEA Grapalat"/>
          <w:lang w:val="hy-AM"/>
        </w:rPr>
        <w:softHyphen/>
      </w:r>
      <w:r w:rsidR="009D6E01" w:rsidRPr="004A44A6">
        <w:rPr>
          <w:rFonts w:ascii="GHEA Grapalat" w:hAnsi="GHEA Grapalat"/>
          <w:lang w:val="hy-AM"/>
        </w:rPr>
        <w:t>միս</w:t>
      </w:r>
      <w:r w:rsidR="00393A33" w:rsidRPr="004A44A6">
        <w:rPr>
          <w:rFonts w:ascii="GHEA Grapalat" w:hAnsi="GHEA Grapalat"/>
          <w:lang w:val="hy-AM"/>
        </w:rPr>
        <w:softHyphen/>
      </w:r>
      <w:r w:rsidR="009D6E01" w:rsidRPr="004A44A6">
        <w:rPr>
          <w:rFonts w:ascii="GHEA Grapalat" w:hAnsi="GHEA Grapalat"/>
          <w:lang w:val="hy-AM"/>
        </w:rPr>
        <w:t xml:space="preserve">ների և տարեկան կատարման </w:t>
      </w:r>
      <w:r w:rsidR="005A7AF4" w:rsidRPr="004A44A6">
        <w:rPr>
          <w:rFonts w:ascii="GHEA Grapalat" w:hAnsi="GHEA Grapalat"/>
        </w:rPr>
        <w:t>32</w:t>
      </w:r>
      <w:r w:rsidRPr="004A44A6">
        <w:rPr>
          <w:rFonts w:ascii="GHEA Grapalat" w:hAnsi="GHEA Grapalat"/>
          <w:lang w:val="hy-AM"/>
        </w:rPr>
        <w:t xml:space="preserve"> հաշ</w:t>
      </w:r>
      <w:r w:rsidR="00361482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վե</w:t>
      </w:r>
      <w:r w:rsidR="00361482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քննություն</w:t>
      </w:r>
      <w:r w:rsidR="009E7B33" w:rsidRPr="004A44A6">
        <w:rPr>
          <w:rFonts w:ascii="GHEA Grapalat" w:hAnsi="GHEA Grapalat"/>
          <w:lang w:val="hy-AM"/>
        </w:rPr>
        <w:t>։</w:t>
      </w:r>
      <w:r w:rsidR="00172FEC" w:rsidRPr="004A44A6">
        <w:rPr>
          <w:rFonts w:ascii="GHEA Grapalat" w:hAnsi="GHEA Grapalat"/>
          <w:lang w:val="hy-AM"/>
        </w:rPr>
        <w:t xml:space="preserve"> </w:t>
      </w:r>
      <w:r w:rsidR="009E7B33" w:rsidRPr="004A44A6">
        <w:rPr>
          <w:rFonts w:ascii="GHEA Grapalat" w:hAnsi="GHEA Grapalat"/>
          <w:lang w:val="hy-AM"/>
        </w:rPr>
        <w:t>Եզրակացությունը ձևա</w:t>
      </w:r>
      <w:r w:rsidR="00EF7955">
        <w:rPr>
          <w:rFonts w:ascii="GHEA Grapalat" w:hAnsi="GHEA Grapalat"/>
          <w:lang w:val="hy-AM"/>
        </w:rPr>
        <w:softHyphen/>
      </w:r>
      <w:r w:rsidR="009E7B33" w:rsidRPr="004A44A6">
        <w:rPr>
          <w:rFonts w:ascii="GHEA Grapalat" w:hAnsi="GHEA Grapalat"/>
          <w:lang w:val="hy-AM"/>
        </w:rPr>
        <w:t>վոր</w:t>
      </w:r>
      <w:r w:rsidR="00EF7955">
        <w:rPr>
          <w:rFonts w:ascii="GHEA Grapalat" w:hAnsi="GHEA Grapalat"/>
          <w:lang w:val="hy-AM"/>
        </w:rPr>
        <w:softHyphen/>
      </w:r>
      <w:r w:rsidR="00A14A3F">
        <w:rPr>
          <w:rFonts w:ascii="GHEA Grapalat" w:hAnsi="GHEA Grapalat"/>
          <w:lang w:val="hy-AM"/>
        </w:rPr>
        <w:softHyphen/>
      </w:r>
      <w:r w:rsidR="009E7B33" w:rsidRPr="004A44A6">
        <w:rPr>
          <w:rFonts w:ascii="GHEA Grapalat" w:hAnsi="GHEA Grapalat"/>
          <w:lang w:val="hy-AM"/>
        </w:rPr>
        <w:t>վել է</w:t>
      </w:r>
      <w:r w:rsidRPr="004A44A6">
        <w:rPr>
          <w:rFonts w:ascii="GHEA Grapalat" w:hAnsi="GHEA Grapalat"/>
          <w:lang w:val="hy-AM"/>
        </w:rPr>
        <w:t xml:space="preserve"> ՀՀ պետա</w:t>
      </w:r>
      <w:r w:rsidR="006863CD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 xml:space="preserve">կան բյուջեի </w:t>
      </w:r>
      <w:r w:rsidR="00774429" w:rsidRPr="004A44A6">
        <w:rPr>
          <w:rFonts w:ascii="GHEA Grapalat" w:hAnsi="GHEA Grapalat"/>
          <w:lang w:val="hy-AM"/>
        </w:rPr>
        <w:t xml:space="preserve">դրամարկղային ծախսի </w:t>
      </w:r>
      <w:r w:rsidR="00260136" w:rsidRPr="004A44A6">
        <w:rPr>
          <w:rFonts w:ascii="GHEA Grapalat" w:hAnsi="GHEA Grapalat"/>
          <w:lang w:val="hy-AM"/>
        </w:rPr>
        <w:t>8</w:t>
      </w:r>
      <w:r w:rsidR="005A7AF4" w:rsidRPr="004A44A6">
        <w:rPr>
          <w:rFonts w:ascii="GHEA Grapalat" w:hAnsi="GHEA Grapalat"/>
        </w:rPr>
        <w:t>0.4</w:t>
      </w:r>
      <w:r w:rsidRPr="004A44A6">
        <w:rPr>
          <w:rFonts w:ascii="GHEA Grapalat" w:hAnsi="GHEA Grapalat"/>
          <w:lang w:val="hy-AM"/>
        </w:rPr>
        <w:t>%-</w:t>
      </w:r>
      <w:r w:rsidR="009E7B33" w:rsidRPr="004A44A6">
        <w:rPr>
          <w:rFonts w:ascii="GHEA Grapalat" w:hAnsi="GHEA Grapalat"/>
          <w:lang w:val="hy-AM"/>
        </w:rPr>
        <w:t>ի</w:t>
      </w:r>
      <w:bookmarkStart w:id="6" w:name="_Hlk167609138"/>
      <w:r w:rsidR="009E7B33" w:rsidRPr="004A44A6">
        <w:rPr>
          <w:rFonts w:ascii="GHEA Grapalat" w:hAnsi="GHEA Grapalat"/>
          <w:lang w:val="hy-AM"/>
        </w:rPr>
        <w:t xml:space="preserve"> կամ </w:t>
      </w:r>
      <w:r w:rsidR="005A7AF4" w:rsidRPr="004A44A6">
        <w:rPr>
          <w:rFonts w:ascii="GHEA Grapalat" w:hAnsi="GHEA Grapalat"/>
          <w:lang w:val="hy-AM"/>
        </w:rPr>
        <w:t>2</w:t>
      </w:r>
      <w:r w:rsidR="005A7AF4" w:rsidRPr="004A44A6">
        <w:rPr>
          <w:rFonts w:ascii="GHEA Grapalat" w:hAnsi="GHEA Grapalat"/>
        </w:rPr>
        <w:t>,</w:t>
      </w:r>
      <w:r w:rsidR="005A7AF4" w:rsidRPr="004A44A6">
        <w:rPr>
          <w:rFonts w:ascii="GHEA Grapalat" w:hAnsi="GHEA Grapalat"/>
          <w:lang w:val="hy-AM"/>
        </w:rPr>
        <w:t>376</w:t>
      </w:r>
      <w:r w:rsidR="005A7AF4" w:rsidRPr="004A44A6">
        <w:rPr>
          <w:rFonts w:ascii="GHEA Grapalat" w:hAnsi="GHEA Grapalat"/>
        </w:rPr>
        <w:t>,</w:t>
      </w:r>
      <w:r w:rsidR="005A7AF4" w:rsidRPr="004A44A6">
        <w:rPr>
          <w:rFonts w:ascii="GHEA Grapalat" w:hAnsi="GHEA Grapalat"/>
          <w:lang w:val="hy-AM"/>
        </w:rPr>
        <w:t>530</w:t>
      </w:r>
      <w:r w:rsidR="00774429">
        <w:rPr>
          <w:rFonts w:ascii="GHEA Grapalat" w:hAnsi="GHEA Grapalat"/>
        </w:rPr>
        <w:t>.</w:t>
      </w:r>
      <w:r w:rsidR="005A7AF4" w:rsidRPr="004A44A6">
        <w:rPr>
          <w:rFonts w:ascii="GHEA Grapalat" w:hAnsi="GHEA Grapalat"/>
          <w:lang w:val="hy-AM"/>
        </w:rPr>
        <w:t>1</w:t>
      </w:r>
      <w:r w:rsidR="00774429">
        <w:rPr>
          <w:rFonts w:ascii="GHEA Grapalat" w:hAnsi="GHEA Grapalat"/>
        </w:rPr>
        <w:t>5 մլն</w:t>
      </w:r>
      <w:r w:rsidR="009E7B33" w:rsidRPr="004A44A6">
        <w:rPr>
          <w:rFonts w:ascii="GHEA Grapalat" w:hAnsi="GHEA Grapalat"/>
          <w:lang w:val="hy-AM"/>
        </w:rPr>
        <w:t xml:space="preserve"> դրամի </w:t>
      </w:r>
      <w:r w:rsidR="005A7AF4" w:rsidRPr="004A44A6">
        <w:rPr>
          <w:rFonts w:ascii="GHEA Grapalat" w:hAnsi="GHEA Grapalat"/>
        </w:rPr>
        <w:t xml:space="preserve">նկատմամբ </w:t>
      </w:r>
      <w:r w:rsidR="009E7B33" w:rsidRPr="004A44A6">
        <w:rPr>
          <w:rFonts w:ascii="GHEA Grapalat" w:hAnsi="GHEA Grapalat"/>
          <w:lang w:val="hy-AM"/>
        </w:rPr>
        <w:t>հաշվեքննությունների արդյունքների հիման վրա</w:t>
      </w:r>
      <w:bookmarkEnd w:id="6"/>
      <w:r w:rsidR="009E7B33" w:rsidRPr="004A44A6">
        <w:rPr>
          <w:rFonts w:ascii="GHEA Grapalat" w:hAnsi="GHEA Grapalat"/>
          <w:lang w:val="hy-AM"/>
        </w:rPr>
        <w:t xml:space="preserve">, որոնք </w:t>
      </w:r>
      <w:r w:rsidRPr="004A44A6">
        <w:rPr>
          <w:rFonts w:ascii="GHEA Grapalat" w:hAnsi="GHEA Grapalat"/>
          <w:lang w:val="hy-AM"/>
        </w:rPr>
        <w:t>ամփոփված են ըն</w:t>
      </w:r>
      <w:r w:rsidR="00E82B76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թացիկ եզ</w:t>
      </w:r>
      <w:r w:rsidR="00A14A3F">
        <w:rPr>
          <w:rFonts w:ascii="GHEA Grapalat" w:hAnsi="GHEA Grapalat"/>
          <w:lang w:val="hy-AM"/>
        </w:rPr>
        <w:softHyphen/>
      </w:r>
      <w:r w:rsidR="00EF7955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րա</w:t>
      </w:r>
      <w:r w:rsidR="00393A33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կացություն</w:t>
      </w:r>
      <w:r w:rsidR="00393A33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ում</w:t>
      </w:r>
      <w:r w:rsidR="009E7B33" w:rsidRPr="004A44A6">
        <w:rPr>
          <w:rFonts w:ascii="GHEA Grapalat" w:hAnsi="GHEA Grapalat"/>
          <w:lang w:val="hy-AM"/>
        </w:rPr>
        <w:t xml:space="preserve">։ Վերջիններն </w:t>
      </w:r>
      <w:r w:rsidRPr="004A44A6">
        <w:rPr>
          <w:rFonts w:ascii="GHEA Grapalat" w:hAnsi="GHEA Grapalat"/>
          <w:lang w:val="hy-AM"/>
        </w:rPr>
        <w:t>Օրենքով սահ</w:t>
      </w:r>
      <w:r w:rsidR="00C17333" w:rsidRPr="004A44A6">
        <w:rPr>
          <w:rFonts w:ascii="GHEA Grapalat" w:hAnsi="GHEA Grapalat"/>
          <w:lang w:val="hy-AM"/>
        </w:rPr>
        <w:softHyphen/>
      </w:r>
      <w:r w:rsidR="00291769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մանված կարգով ներ</w:t>
      </w:r>
      <w:r w:rsidR="00E82B76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կա</w:t>
      </w:r>
      <w:r w:rsidR="00E82B76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յաց</w:t>
      </w:r>
      <w:r w:rsidR="00E82B76" w:rsidRPr="004A44A6">
        <w:rPr>
          <w:rFonts w:ascii="GHEA Grapalat" w:hAnsi="GHEA Grapalat"/>
          <w:lang w:val="hy-AM"/>
        </w:rPr>
        <w:softHyphen/>
      </w:r>
      <w:r w:rsidR="00C55F7D" w:rsidRPr="004A44A6">
        <w:rPr>
          <w:rFonts w:ascii="GHEA Grapalat" w:hAnsi="GHEA Grapalat"/>
          <w:lang w:val="hy-AM"/>
        </w:rPr>
        <w:t>վել են Ա</w:t>
      </w:r>
      <w:r w:rsidRPr="004A44A6">
        <w:rPr>
          <w:rFonts w:ascii="GHEA Grapalat" w:hAnsi="GHEA Grapalat"/>
          <w:lang w:val="hy-AM"/>
        </w:rPr>
        <w:t>զ</w:t>
      </w:r>
      <w:r w:rsidR="00361482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գա</w:t>
      </w:r>
      <w:r w:rsidR="00361482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յին ժո</w:t>
      </w:r>
      <w:r w:rsidR="006863CD" w:rsidRPr="004A44A6">
        <w:rPr>
          <w:rFonts w:ascii="GHEA Grapalat" w:hAnsi="GHEA Grapalat"/>
          <w:lang w:val="hy-AM"/>
        </w:rPr>
        <w:softHyphen/>
      </w:r>
      <w:r w:rsidR="00C55F7D" w:rsidRPr="004A44A6">
        <w:rPr>
          <w:rFonts w:ascii="GHEA Grapalat" w:hAnsi="GHEA Grapalat"/>
          <w:lang w:val="hy-AM"/>
        </w:rPr>
        <w:t>ղովին, Կ</w:t>
      </w:r>
      <w:r w:rsidRPr="004A44A6">
        <w:rPr>
          <w:rFonts w:ascii="GHEA Grapalat" w:hAnsi="GHEA Grapalat"/>
          <w:lang w:val="hy-AM"/>
        </w:rPr>
        <w:t>առավարու</w:t>
      </w:r>
      <w:r w:rsidR="00C17333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թ</w:t>
      </w:r>
      <w:r w:rsidR="00C17333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յա</w:t>
      </w:r>
      <w:r w:rsidR="00C17333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նը, ինչ</w:t>
      </w:r>
      <w:r w:rsidR="00291769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պես նաև հրապարակվել Հաշ</w:t>
      </w:r>
      <w:r w:rsidR="00E82B76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վե</w:t>
      </w:r>
      <w:r w:rsidR="00361482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>քննիչ պա</w:t>
      </w:r>
      <w:r w:rsidR="006863CD" w:rsidRPr="004A44A6">
        <w:rPr>
          <w:rFonts w:ascii="GHEA Grapalat" w:hAnsi="GHEA Grapalat"/>
          <w:lang w:val="hy-AM"/>
        </w:rPr>
        <w:softHyphen/>
      </w:r>
      <w:r w:rsidR="00C55F7D" w:rsidRPr="004A44A6">
        <w:rPr>
          <w:rFonts w:ascii="GHEA Grapalat" w:hAnsi="GHEA Grapalat"/>
          <w:lang w:val="hy-AM"/>
        </w:rPr>
        <w:softHyphen/>
      </w:r>
      <w:r w:rsidRPr="004A44A6">
        <w:rPr>
          <w:rFonts w:ascii="GHEA Grapalat" w:hAnsi="GHEA Grapalat"/>
          <w:lang w:val="hy-AM"/>
        </w:rPr>
        <w:t xml:space="preserve">լատի </w:t>
      </w:r>
      <w:r w:rsidR="00E82B76" w:rsidRPr="004A44A6">
        <w:rPr>
          <w:rFonts w:ascii="GHEA Grapalat" w:hAnsi="GHEA Grapalat"/>
          <w:lang w:val="hy-AM"/>
        </w:rPr>
        <w:t xml:space="preserve">www.armsai.am </w:t>
      </w:r>
      <w:r w:rsidR="00424870" w:rsidRPr="004A44A6">
        <w:rPr>
          <w:rFonts w:ascii="GHEA Grapalat" w:hAnsi="GHEA Grapalat"/>
          <w:lang w:val="hy-AM"/>
        </w:rPr>
        <w:t>պաշ</w:t>
      </w:r>
      <w:r w:rsidR="00424870" w:rsidRPr="004A44A6">
        <w:rPr>
          <w:rFonts w:ascii="GHEA Grapalat" w:hAnsi="GHEA Grapalat"/>
          <w:lang w:val="hy-AM"/>
        </w:rPr>
        <w:softHyphen/>
        <w:t>տո</w:t>
      </w:r>
      <w:r w:rsidR="00424870" w:rsidRPr="004A44A6">
        <w:rPr>
          <w:rFonts w:ascii="GHEA Grapalat" w:hAnsi="GHEA Grapalat"/>
          <w:lang w:val="hy-AM"/>
        </w:rPr>
        <w:softHyphen/>
        <w:t>նա</w:t>
      </w:r>
      <w:r w:rsidR="00424870" w:rsidRPr="004A44A6">
        <w:rPr>
          <w:rFonts w:ascii="GHEA Grapalat" w:hAnsi="GHEA Grapalat"/>
          <w:lang w:val="hy-AM"/>
        </w:rPr>
        <w:softHyphen/>
        <w:t>կան</w:t>
      </w:r>
      <w:r w:rsidR="00424870" w:rsidRPr="009A17A8">
        <w:rPr>
          <w:rFonts w:ascii="GHEA Grapalat" w:hAnsi="GHEA Grapalat"/>
          <w:lang w:val="hy-AM"/>
        </w:rPr>
        <w:t xml:space="preserve"> և ՀՀ հրապարակային ծանուցումների </w:t>
      </w:r>
      <w:r w:rsidR="00424870" w:rsidRPr="00424870">
        <w:rPr>
          <w:rFonts w:ascii="GHEA Grapalat" w:hAnsi="GHEA Grapalat"/>
          <w:lang w:val="hy-AM"/>
        </w:rPr>
        <w:t xml:space="preserve">www.azdarar.am </w:t>
      </w:r>
      <w:r w:rsidR="00424870" w:rsidRPr="009A17A8">
        <w:rPr>
          <w:rFonts w:ascii="GHEA Grapalat" w:hAnsi="GHEA Grapalat"/>
          <w:lang w:val="hy-AM"/>
        </w:rPr>
        <w:t>ինտերնետային</w:t>
      </w:r>
      <w:r w:rsidR="00424870">
        <w:rPr>
          <w:rFonts w:ascii="GHEA Grapalat" w:hAnsi="GHEA Grapalat"/>
        </w:rPr>
        <w:t xml:space="preserve"> </w:t>
      </w:r>
      <w:r w:rsidRPr="004A44A6">
        <w:rPr>
          <w:rFonts w:ascii="GHEA Grapalat" w:hAnsi="GHEA Grapalat"/>
          <w:lang w:val="hy-AM"/>
        </w:rPr>
        <w:t>կայք-էջ</w:t>
      </w:r>
      <w:r w:rsidR="00424870">
        <w:rPr>
          <w:rFonts w:ascii="GHEA Grapalat" w:hAnsi="GHEA Grapalat"/>
        </w:rPr>
        <w:t>եր</w:t>
      </w:r>
      <w:r w:rsidRPr="004A44A6">
        <w:rPr>
          <w:rFonts w:ascii="GHEA Grapalat" w:hAnsi="GHEA Grapalat"/>
          <w:lang w:val="hy-AM"/>
        </w:rPr>
        <w:t>ում (</w:t>
      </w:r>
      <w:r w:rsidRPr="004A44A6">
        <w:rPr>
          <w:rFonts w:ascii="GHEA Grapalat" w:hAnsi="GHEA Grapalat"/>
          <w:i/>
          <w:lang w:val="hy-AM"/>
        </w:rPr>
        <w:t>բացա</w:t>
      </w:r>
      <w:r w:rsidR="00291769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ռու</w:t>
      </w:r>
      <w:r w:rsidR="00291769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 xml:space="preserve">թյամբ </w:t>
      </w:r>
      <w:r w:rsidR="005A7AF4" w:rsidRPr="004A44A6">
        <w:rPr>
          <w:rFonts w:ascii="GHEA Grapalat" w:hAnsi="GHEA Grapalat"/>
          <w:i/>
        </w:rPr>
        <w:t>4</w:t>
      </w:r>
      <w:r w:rsidRPr="004A44A6">
        <w:rPr>
          <w:rFonts w:ascii="GHEA Grapalat" w:hAnsi="GHEA Grapalat"/>
          <w:i/>
          <w:lang w:val="hy-AM"/>
        </w:rPr>
        <w:t xml:space="preserve"> ըն</w:t>
      </w:r>
      <w:r w:rsidR="00E82B76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թա</w:t>
      </w:r>
      <w:r w:rsidR="00C55F7D" w:rsidRPr="004A44A6">
        <w:rPr>
          <w:rFonts w:ascii="GHEA Grapalat" w:hAnsi="GHEA Grapalat"/>
          <w:i/>
          <w:lang w:val="hy-AM"/>
        </w:rPr>
        <w:softHyphen/>
      </w:r>
      <w:r w:rsidR="00E82B76" w:rsidRPr="004A44A6">
        <w:rPr>
          <w:rFonts w:ascii="GHEA Grapalat" w:hAnsi="GHEA Grapalat"/>
          <w:i/>
          <w:lang w:val="hy-AM"/>
        </w:rPr>
        <w:softHyphen/>
      </w:r>
      <w:r w:rsidR="006863CD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ցիկ եզրակացութ</w:t>
      </w:r>
      <w:r w:rsidR="00393A33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յ</w:t>
      </w:r>
      <w:r w:rsidR="00C479AF">
        <w:rPr>
          <w:rFonts w:ascii="GHEA Grapalat" w:hAnsi="GHEA Grapalat"/>
          <w:i/>
          <w:lang w:val="hy-AM"/>
        </w:rPr>
        <w:t>ան</w:t>
      </w:r>
      <w:r w:rsidR="00591238" w:rsidRPr="004A44A6">
        <w:rPr>
          <w:rStyle w:val="FootnoteReference"/>
          <w:rFonts w:ascii="GHEA Grapalat" w:hAnsi="GHEA Grapalat"/>
          <w:i/>
        </w:rPr>
        <w:footnoteReference w:id="6"/>
      </w:r>
      <w:r w:rsidRPr="004A44A6">
        <w:rPr>
          <w:rFonts w:ascii="GHEA Grapalat" w:hAnsi="GHEA Grapalat"/>
          <w:i/>
          <w:lang w:val="hy-AM"/>
        </w:rPr>
        <w:t>, ո</w:t>
      </w:r>
      <w:r w:rsidR="00E82B76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րոնք պարունակել են օրենքով սահ</w:t>
      </w:r>
      <w:r w:rsidR="00291769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ման</w:t>
      </w:r>
      <w:r w:rsidR="00361482" w:rsidRPr="004A44A6">
        <w:rPr>
          <w:rFonts w:ascii="GHEA Grapalat" w:hAnsi="GHEA Grapalat"/>
          <w:i/>
          <w:lang w:val="hy-AM"/>
        </w:rPr>
        <w:softHyphen/>
      </w:r>
      <w:r w:rsidR="00291769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ված գաղտ</w:t>
      </w:r>
      <w:r w:rsidR="00E82B76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նիք հանդիսա</w:t>
      </w:r>
      <w:r w:rsidR="00C17333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ցող տե</w:t>
      </w:r>
      <w:r w:rsidR="00393A33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ղե</w:t>
      </w:r>
      <w:r w:rsidR="00393A33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կու</w:t>
      </w:r>
      <w:r w:rsidR="00E82B76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թ</w:t>
      </w:r>
      <w:r w:rsidR="00E82B76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յուն</w:t>
      </w:r>
      <w:r w:rsidR="00E82B76" w:rsidRPr="004A44A6">
        <w:rPr>
          <w:rFonts w:ascii="GHEA Grapalat" w:hAnsi="GHEA Grapalat"/>
          <w:i/>
          <w:lang w:val="hy-AM"/>
        </w:rPr>
        <w:softHyphen/>
      </w:r>
      <w:r w:rsidRPr="004A44A6">
        <w:rPr>
          <w:rFonts w:ascii="GHEA Grapalat" w:hAnsi="GHEA Grapalat"/>
          <w:i/>
          <w:lang w:val="hy-AM"/>
        </w:rPr>
        <w:t>ներ):</w:t>
      </w:r>
    </w:p>
    <w:p w14:paraId="6F23FF5E" w14:textId="77777777" w:rsidR="005A7AF4" w:rsidRPr="00F33C6A" w:rsidRDefault="005A7AF4" w:rsidP="00612C8A">
      <w:pPr>
        <w:jc w:val="both"/>
        <w:rPr>
          <w:rFonts w:ascii="GHEA Grapalat" w:hAnsi="GHEA Grapalat"/>
          <w:sz w:val="12"/>
          <w:lang w:val="hy-AM"/>
        </w:rPr>
      </w:pPr>
    </w:p>
    <w:p w14:paraId="73F950CD" w14:textId="4EE4A16F" w:rsidR="009941B7" w:rsidRPr="000B6404" w:rsidRDefault="0052075D" w:rsidP="002919BC">
      <w:pPr>
        <w:spacing w:after="240"/>
        <w:jc w:val="both"/>
        <w:rPr>
          <w:rFonts w:ascii="GHEA Grapalat" w:hAnsi="GHEA Grapalat"/>
          <w:lang w:val="hy-AM"/>
        </w:rPr>
      </w:pPr>
      <w:r w:rsidRPr="00D74D05">
        <w:rPr>
          <w:rFonts w:ascii="GHEA Grapalat" w:hAnsi="GHEA Grapalat"/>
          <w:lang w:val="hy-AM"/>
        </w:rPr>
        <w:t>Եզ</w:t>
      </w:r>
      <w:r>
        <w:rPr>
          <w:rFonts w:ascii="GHEA Grapalat" w:hAnsi="GHEA Grapalat"/>
          <w:lang w:val="hy-AM"/>
        </w:rPr>
        <w:softHyphen/>
      </w:r>
      <w:r w:rsidRPr="00D74D05">
        <w:rPr>
          <w:rFonts w:ascii="GHEA Grapalat" w:hAnsi="GHEA Grapalat"/>
          <w:lang w:val="hy-AM"/>
        </w:rPr>
        <w:t>րակացության մեջ վերաշարադրվ</w:t>
      </w:r>
      <w:r>
        <w:rPr>
          <w:rFonts w:ascii="GHEA Grapalat" w:hAnsi="GHEA Grapalat"/>
          <w:lang w:val="hy-AM"/>
        </w:rPr>
        <w:t xml:space="preserve">ած </w:t>
      </w:r>
      <w:r w:rsidRPr="00D74D05">
        <w:rPr>
          <w:rFonts w:ascii="GHEA Grapalat" w:hAnsi="GHEA Grapalat"/>
          <w:lang w:val="hy-AM"/>
        </w:rPr>
        <w:t>չեն հաշվեքննությունների արդյունքների մանրամասները, որոնք սահմանված կարգով հ</w:t>
      </w:r>
      <w:r>
        <w:rPr>
          <w:rFonts w:ascii="GHEA Grapalat" w:hAnsi="GHEA Grapalat"/>
        </w:rPr>
        <w:t xml:space="preserve">րապարակված են: </w:t>
      </w:r>
    </w:p>
    <w:p w14:paraId="63001451" w14:textId="5AB1164A" w:rsidR="005A7AF4" w:rsidRPr="004A44A6" w:rsidRDefault="00D74D05" w:rsidP="002919BC">
      <w:pPr>
        <w:pStyle w:val="Heading2"/>
        <w:tabs>
          <w:tab w:val="left" w:pos="851"/>
        </w:tabs>
        <w:spacing w:before="0" w:after="240"/>
        <w:ind w:left="567" w:hanging="567"/>
        <w:rPr>
          <w:shd w:val="clear" w:color="auto" w:fill="FFFFFF"/>
        </w:rPr>
      </w:pPr>
      <w:bookmarkStart w:id="7" w:name="_Խեղաթյուրումներ"/>
      <w:bookmarkStart w:id="8" w:name="_Toc167642544"/>
      <w:bookmarkEnd w:id="7"/>
      <w:r>
        <w:rPr>
          <w:sz w:val="28"/>
          <w:shd w:val="clear" w:color="auto" w:fill="FFFFFF"/>
          <w:lang w:val="en-US"/>
        </w:rPr>
        <w:t>Խ</w:t>
      </w:r>
      <w:r w:rsidR="005A7AF4" w:rsidRPr="00BC5F88">
        <w:rPr>
          <w:sz w:val="28"/>
          <w:shd w:val="clear" w:color="auto" w:fill="FFFFFF"/>
        </w:rPr>
        <w:t>եղաթյուրումներ</w:t>
      </w:r>
      <w:r w:rsidR="00303B7B">
        <w:rPr>
          <w:sz w:val="28"/>
          <w:shd w:val="clear" w:color="auto" w:fill="FFFFFF"/>
        </w:rPr>
        <w:t>ը</w:t>
      </w:r>
      <w:r w:rsidR="005A7AF4" w:rsidRPr="0052075D">
        <w:rPr>
          <w:rStyle w:val="FootnoteReference"/>
          <w:color w:val="000000"/>
          <w:sz w:val="24"/>
          <w:szCs w:val="24"/>
          <w:shd w:val="clear" w:color="auto" w:fill="FFFFFF"/>
        </w:rPr>
        <w:footnoteReference w:id="7"/>
      </w:r>
      <w:bookmarkEnd w:id="8"/>
    </w:p>
    <w:p w14:paraId="50C8C794" w14:textId="194C3B21" w:rsidR="005A7AF4" w:rsidRPr="004A44A6" w:rsidRDefault="00E8433B" w:rsidP="005A7AF4">
      <w:pPr>
        <w:spacing w:after="200"/>
        <w:jc w:val="both"/>
        <w:rPr>
          <w:rFonts w:ascii="GHEA Grapalat" w:hAnsi="GHEA Grapalat"/>
          <w:bCs/>
          <w:shd w:val="clear" w:color="auto" w:fill="FFFFFF"/>
          <w:lang w:val="hy-AM"/>
        </w:rPr>
      </w:pP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ՀՀ 202</w:t>
      </w:r>
      <w:r w:rsidRPr="004A44A6">
        <w:rPr>
          <w:rFonts w:ascii="GHEA Grapalat" w:hAnsi="GHEA Grapalat"/>
          <w:color w:val="000000"/>
          <w:shd w:val="clear" w:color="auto" w:fill="FFFFFF"/>
        </w:rPr>
        <w:t>4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թ. պե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տա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կան բյուջեի կա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տարման հաշ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վեքննությունների արդյունքում՝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5A7AF4" w:rsidRPr="004A44A6">
        <w:rPr>
          <w:rFonts w:ascii="GHEA Grapalat" w:hAnsi="GHEA Grapalat"/>
          <w:color w:val="000000"/>
          <w:shd w:val="clear" w:color="auto" w:fill="FFFFFF"/>
        </w:rPr>
        <w:t>8</w:t>
      </w:r>
      <w:r w:rsidR="005A7AF4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գերատեսչությունում արձանագրվել է</w:t>
      </w:r>
      <w:r w:rsidR="005A7AF4" w:rsidRPr="004A44A6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526DB6">
        <w:rPr>
          <w:rFonts w:ascii="GHEA Grapalat" w:hAnsi="GHEA Grapalat"/>
          <w:shd w:val="clear" w:color="auto" w:fill="FFFFFF"/>
        </w:rPr>
        <w:t>6</w:t>
      </w:r>
      <w:r w:rsidR="005A7AF4" w:rsidRPr="004A44A6">
        <w:rPr>
          <w:rFonts w:ascii="GHEA Grapalat" w:hAnsi="GHEA Grapalat"/>
          <w:shd w:val="clear" w:color="auto" w:fill="FFFFFF"/>
          <w:lang w:val="hy-AM"/>
        </w:rPr>
        <w:t xml:space="preserve"> խեղաթյուրում: Խե</w:t>
      </w:r>
      <w:r w:rsidR="005A7AF4" w:rsidRPr="004A44A6">
        <w:rPr>
          <w:rFonts w:ascii="GHEA Grapalat" w:hAnsi="GHEA Grapalat"/>
          <w:shd w:val="clear" w:color="auto" w:fill="FFFFFF"/>
          <w:lang w:val="hy-AM"/>
        </w:rPr>
        <w:softHyphen/>
        <w:t>ղա</w:t>
      </w:r>
      <w:r w:rsidR="005A7AF4" w:rsidRPr="004A44A6">
        <w:rPr>
          <w:rFonts w:ascii="GHEA Grapalat" w:hAnsi="GHEA Grapalat"/>
          <w:shd w:val="clear" w:color="auto" w:fill="FFFFFF"/>
          <w:lang w:val="hy-AM"/>
        </w:rPr>
        <w:softHyphen/>
        <w:t>թյուրում</w:t>
      </w:r>
      <w:r w:rsidR="005A7AF4" w:rsidRPr="004A44A6">
        <w:rPr>
          <w:rFonts w:ascii="GHEA Grapalat" w:hAnsi="GHEA Grapalat"/>
          <w:shd w:val="clear" w:color="auto" w:fill="FFFFFF"/>
          <w:lang w:val="hy-AM"/>
        </w:rPr>
        <w:softHyphen/>
        <w:t>նե</w:t>
      </w:r>
      <w:r w:rsidR="005A7AF4" w:rsidRPr="004A44A6">
        <w:rPr>
          <w:rFonts w:ascii="GHEA Grapalat" w:hAnsi="GHEA Grapalat"/>
          <w:shd w:val="clear" w:color="auto" w:fill="FFFFFF"/>
          <w:lang w:val="hy-AM"/>
        </w:rPr>
        <w:softHyphen/>
        <w:t xml:space="preserve">րի ընդհանուր գումարը </w:t>
      </w:r>
      <w:r w:rsidR="005A7AF4" w:rsidRPr="00B94C1D">
        <w:rPr>
          <w:rFonts w:ascii="GHEA Grapalat" w:hAnsi="GHEA Grapalat"/>
          <w:shd w:val="clear" w:color="auto" w:fill="FFFFFF"/>
          <w:lang w:val="hy-AM"/>
        </w:rPr>
        <w:t xml:space="preserve">կազմել է </w:t>
      </w:r>
      <w:r w:rsidR="007F791B" w:rsidRPr="00B94C1D">
        <w:rPr>
          <w:rFonts w:ascii="GHEA Grapalat" w:hAnsi="GHEA Grapalat"/>
          <w:shd w:val="clear" w:color="auto" w:fill="FFFFFF"/>
        </w:rPr>
        <w:t>3,</w:t>
      </w:r>
      <w:r w:rsidR="00526DB6" w:rsidRPr="00B94C1D">
        <w:rPr>
          <w:rFonts w:ascii="GHEA Grapalat" w:hAnsi="GHEA Grapalat"/>
          <w:shd w:val="clear" w:color="auto" w:fill="FFFFFF"/>
        </w:rPr>
        <w:t>107.1</w:t>
      </w:r>
      <w:r w:rsidR="005A7AF4" w:rsidRPr="00B94C1D">
        <w:rPr>
          <w:rFonts w:ascii="GHEA Grapalat" w:hAnsi="GHEA Grapalat"/>
          <w:shd w:val="clear" w:color="auto" w:fill="FFFFFF"/>
        </w:rPr>
        <w:t xml:space="preserve"> </w:t>
      </w:r>
      <w:r w:rsidR="00D74D05" w:rsidRPr="00B94C1D">
        <w:rPr>
          <w:rFonts w:ascii="GHEA Grapalat" w:hAnsi="GHEA Grapalat"/>
          <w:bCs/>
          <w:shd w:val="clear" w:color="auto" w:fill="FFFFFF"/>
        </w:rPr>
        <w:t>մլն</w:t>
      </w:r>
      <w:r w:rsidR="005A7AF4" w:rsidRPr="00B94C1D">
        <w:rPr>
          <w:rFonts w:ascii="GHEA Grapalat" w:hAnsi="GHEA Grapalat"/>
          <w:bCs/>
          <w:shd w:val="clear" w:color="auto" w:fill="FFFFFF"/>
          <w:lang w:val="hy-AM"/>
        </w:rPr>
        <w:t xml:space="preserve"> դրամ</w:t>
      </w:r>
      <w:r w:rsidR="005A7AF4" w:rsidRPr="004A44A6">
        <w:rPr>
          <w:rFonts w:ascii="GHEA Grapalat" w:hAnsi="GHEA Grapalat"/>
          <w:bCs/>
          <w:shd w:val="clear" w:color="auto" w:fill="FFFFFF"/>
          <w:lang w:val="hy-AM"/>
        </w:rPr>
        <w:t xml:space="preserve"> կամ հաշ</w:t>
      </w:r>
      <w:r w:rsidR="005A7AF4" w:rsidRPr="004A44A6">
        <w:rPr>
          <w:rFonts w:ascii="GHEA Grapalat" w:hAnsi="GHEA Grapalat"/>
          <w:bCs/>
          <w:shd w:val="clear" w:color="auto" w:fill="FFFFFF"/>
          <w:lang w:val="hy-AM"/>
        </w:rPr>
        <w:softHyphen/>
        <w:t>վեքննության ենթարկված պետական բյուջեի</w:t>
      </w:r>
      <w:r w:rsidR="00725A2F">
        <w:rPr>
          <w:rFonts w:ascii="GHEA Grapalat" w:hAnsi="GHEA Grapalat"/>
          <w:bCs/>
          <w:shd w:val="clear" w:color="auto" w:fill="FFFFFF"/>
          <w:lang w:val="hy-AM"/>
        </w:rPr>
        <w:t xml:space="preserve"> </w:t>
      </w:r>
      <w:r w:rsidR="005A7AF4" w:rsidRPr="00B94C1D">
        <w:rPr>
          <w:rFonts w:ascii="GHEA Grapalat" w:hAnsi="GHEA Grapalat"/>
          <w:bCs/>
          <w:shd w:val="clear" w:color="auto" w:fill="FFFFFF"/>
          <w:lang w:val="hy-AM"/>
        </w:rPr>
        <w:t>դրամարկղային ծախսի</w:t>
      </w:r>
      <w:r w:rsidR="00CE48DE" w:rsidRPr="00B94C1D">
        <w:rPr>
          <w:rFonts w:ascii="GHEA Grapalat" w:hAnsi="GHEA Grapalat"/>
          <w:bCs/>
          <w:shd w:val="clear" w:color="auto" w:fill="FFFFFF"/>
          <w:lang w:val="hy-AM"/>
        </w:rPr>
        <w:t xml:space="preserve"> </w:t>
      </w:r>
      <w:r w:rsidR="005A7AF4" w:rsidRPr="00B94C1D">
        <w:rPr>
          <w:rFonts w:ascii="GHEA Grapalat" w:hAnsi="GHEA Grapalat"/>
          <w:bCs/>
          <w:shd w:val="clear" w:color="auto" w:fill="FFFFFF"/>
          <w:lang w:val="hy-AM"/>
        </w:rPr>
        <w:t>0.</w:t>
      </w:r>
      <w:r w:rsidR="007F791B" w:rsidRPr="00B94C1D">
        <w:rPr>
          <w:rFonts w:ascii="GHEA Grapalat" w:hAnsi="GHEA Grapalat"/>
          <w:bCs/>
          <w:shd w:val="clear" w:color="auto" w:fill="FFFFFF"/>
          <w:lang w:val="hy-AM"/>
        </w:rPr>
        <w:t>1</w:t>
      </w:r>
      <w:r w:rsidR="00526DB6" w:rsidRPr="00B94C1D">
        <w:rPr>
          <w:rFonts w:ascii="GHEA Grapalat" w:hAnsi="GHEA Grapalat"/>
          <w:bCs/>
          <w:shd w:val="clear" w:color="auto" w:fill="FFFFFF"/>
        </w:rPr>
        <w:t>1</w:t>
      </w:r>
      <w:r w:rsidR="005A7AF4" w:rsidRPr="00B94C1D">
        <w:rPr>
          <w:rFonts w:ascii="GHEA Grapalat" w:hAnsi="GHEA Grapalat"/>
          <w:bCs/>
          <w:shd w:val="clear" w:color="auto" w:fill="FFFFFF"/>
          <w:lang w:val="hy-AM"/>
        </w:rPr>
        <w:t>%-ը</w:t>
      </w:r>
      <w:r w:rsidR="00F04C5F" w:rsidRPr="00B94C1D">
        <w:rPr>
          <w:rFonts w:ascii="GHEA Grapalat" w:hAnsi="GHEA Grapalat"/>
          <w:bCs/>
          <w:shd w:val="clear" w:color="auto" w:fill="FFFFFF"/>
          <w:lang w:val="hy-AM"/>
        </w:rPr>
        <w:t>, որ</w:t>
      </w:r>
      <w:r w:rsidR="00CE48DE" w:rsidRPr="00B94C1D">
        <w:rPr>
          <w:rFonts w:ascii="GHEA Grapalat" w:hAnsi="GHEA Grapalat"/>
          <w:bCs/>
          <w:shd w:val="clear" w:color="auto" w:fill="FFFFFF"/>
          <w:lang w:val="hy-AM"/>
        </w:rPr>
        <w:t>ը</w:t>
      </w:r>
      <w:r w:rsidR="00F04C5F" w:rsidRPr="00B94C1D">
        <w:rPr>
          <w:rFonts w:ascii="GHEA Grapalat" w:hAnsi="GHEA Grapalat"/>
          <w:bCs/>
          <w:shd w:val="clear" w:color="auto" w:fill="FFFFFF"/>
          <w:lang w:val="hy-AM"/>
        </w:rPr>
        <w:t xml:space="preserve"> </w:t>
      </w:r>
      <w:r w:rsidR="0076751D" w:rsidRPr="00B94C1D">
        <w:rPr>
          <w:rFonts w:ascii="GHEA Grapalat" w:hAnsi="GHEA Grapalat"/>
          <w:bCs/>
          <w:shd w:val="clear" w:color="auto" w:fill="FFFFFF"/>
          <w:lang w:val="hy-AM"/>
        </w:rPr>
        <w:t>պետական</w:t>
      </w:r>
      <w:r w:rsidR="0076751D">
        <w:rPr>
          <w:rFonts w:ascii="GHEA Grapalat" w:hAnsi="GHEA Grapalat"/>
          <w:bCs/>
          <w:shd w:val="clear" w:color="auto" w:fill="FFFFFF"/>
          <w:lang w:val="hy-AM"/>
        </w:rPr>
        <w:t xml:space="preserve"> բյուջեի </w:t>
      </w:r>
      <w:r>
        <w:rPr>
          <w:rFonts w:ascii="GHEA Grapalat" w:hAnsi="GHEA Grapalat"/>
          <w:bCs/>
          <w:shd w:val="clear" w:color="auto" w:fill="FFFFFF"/>
          <w:lang w:val="hy-AM"/>
        </w:rPr>
        <w:t xml:space="preserve">համար </w:t>
      </w:r>
      <w:r w:rsidR="0076751D">
        <w:rPr>
          <w:rFonts w:ascii="GHEA Grapalat" w:hAnsi="GHEA Grapalat"/>
          <w:bCs/>
          <w:shd w:val="clear" w:color="auto" w:fill="FFFFFF"/>
          <w:lang w:val="hy-AM"/>
        </w:rPr>
        <w:t xml:space="preserve">նշանակալի </w:t>
      </w:r>
      <w:r>
        <w:rPr>
          <w:rFonts w:ascii="GHEA Grapalat" w:hAnsi="GHEA Grapalat"/>
          <w:bCs/>
          <w:shd w:val="clear" w:color="auto" w:fill="FFFFFF"/>
          <w:lang w:val="hy-AM"/>
        </w:rPr>
        <w:t>չ</w:t>
      </w:r>
      <w:r w:rsidR="00CA20B8">
        <w:rPr>
          <w:rFonts w:ascii="GHEA Grapalat" w:hAnsi="GHEA Grapalat"/>
          <w:bCs/>
          <w:shd w:val="clear" w:color="auto" w:fill="FFFFFF"/>
          <w:lang w:val="hy-AM"/>
        </w:rPr>
        <w:t>է</w:t>
      </w:r>
      <w:r w:rsidR="00F04C5F">
        <w:rPr>
          <w:rFonts w:ascii="GHEA Grapalat" w:hAnsi="GHEA Grapalat"/>
          <w:bCs/>
          <w:shd w:val="clear" w:color="auto" w:fill="FFFFFF"/>
          <w:lang w:val="hy-AM"/>
        </w:rPr>
        <w:t>։</w:t>
      </w:r>
      <w:r w:rsidR="005A7AF4" w:rsidRPr="004A44A6">
        <w:rPr>
          <w:rFonts w:ascii="GHEA Grapalat" w:hAnsi="GHEA Grapalat"/>
          <w:bCs/>
          <w:shd w:val="clear" w:color="auto" w:fill="FFFFFF"/>
          <w:lang w:val="hy-AM"/>
        </w:rPr>
        <w:t xml:space="preserve"> </w:t>
      </w:r>
    </w:p>
    <w:p w14:paraId="710A4427" w14:textId="322BDEB8" w:rsidR="0071725B" w:rsidRPr="00EF7955" w:rsidRDefault="005A7AF4" w:rsidP="00725A2F">
      <w:pPr>
        <w:spacing w:after="200"/>
        <w:jc w:val="both"/>
        <w:rPr>
          <w:rFonts w:ascii="GHEA Grapalat" w:hAnsi="GHEA Grapalat"/>
          <w:b/>
          <w:i/>
          <w:sz w:val="2"/>
          <w:shd w:val="clear" w:color="auto" w:fill="FFFFFF"/>
          <w:lang w:val="hy-AM"/>
        </w:rPr>
      </w:pPr>
      <w:r w:rsidRPr="004A44A6">
        <w:rPr>
          <w:rFonts w:ascii="GHEA Grapalat" w:hAnsi="GHEA Grapalat"/>
          <w:shd w:val="clear" w:color="auto" w:fill="FFFFFF"/>
          <w:lang w:val="hy-AM"/>
        </w:rPr>
        <w:t xml:space="preserve">   </w:t>
      </w:r>
    </w:p>
    <w:p w14:paraId="0AE432C2" w14:textId="0CA2257D" w:rsidR="00F41BAF" w:rsidRPr="004A44A6" w:rsidRDefault="0083476A" w:rsidP="00EF7955">
      <w:pPr>
        <w:pStyle w:val="Heading2"/>
        <w:tabs>
          <w:tab w:val="left" w:pos="567"/>
        </w:tabs>
        <w:ind w:left="426"/>
      </w:pPr>
      <w:bookmarkStart w:id="9" w:name="_Անհամապատասխանություններ"/>
      <w:bookmarkStart w:id="10" w:name="_Toc167642543"/>
      <w:bookmarkEnd w:id="9"/>
      <w:r w:rsidRPr="00442FC1">
        <w:rPr>
          <w:sz w:val="28"/>
          <w:szCs w:val="28"/>
          <w:lang w:val="en-US"/>
        </w:rPr>
        <w:t>Ա</w:t>
      </w:r>
      <w:r w:rsidR="00F41BAF" w:rsidRPr="00442FC1">
        <w:rPr>
          <w:sz w:val="28"/>
          <w:szCs w:val="28"/>
        </w:rPr>
        <w:t>նհամապատասխանություններ</w:t>
      </w:r>
      <w:r w:rsidR="00303B7B" w:rsidRPr="00442FC1">
        <w:rPr>
          <w:sz w:val="28"/>
          <w:szCs w:val="28"/>
        </w:rPr>
        <w:t>ը</w:t>
      </w:r>
      <w:r w:rsidR="006B251C" w:rsidRPr="00E312A2">
        <w:rPr>
          <w:rStyle w:val="FootnoteReference"/>
          <w:b w:val="0"/>
          <w:sz w:val="24"/>
        </w:rPr>
        <w:footnoteReference w:id="8"/>
      </w:r>
      <w:bookmarkEnd w:id="10"/>
    </w:p>
    <w:p w14:paraId="02FD9970" w14:textId="73BF0713" w:rsidR="00FC5393" w:rsidRPr="00E8433B" w:rsidRDefault="00520292" w:rsidP="006863CD">
      <w:pPr>
        <w:spacing w:after="200"/>
        <w:jc w:val="both"/>
        <w:rPr>
          <w:rFonts w:ascii="GHEA Grapalat" w:hAnsi="GHEA Grapalat"/>
          <w:bCs/>
          <w:color w:val="000000"/>
          <w:shd w:val="clear" w:color="auto" w:fill="FFFFFF"/>
          <w:lang w:val="hy-AM"/>
        </w:rPr>
      </w:pP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ՀՀ 202</w:t>
      </w:r>
      <w:r>
        <w:rPr>
          <w:rFonts w:ascii="GHEA Grapalat" w:hAnsi="GHEA Grapalat"/>
          <w:color w:val="000000"/>
          <w:shd w:val="clear" w:color="auto" w:fill="FFFFFF"/>
        </w:rPr>
        <w:t>4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>թ. պե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տա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կան բյուջեի կա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 xml:space="preserve">տարման </w:t>
      </w:r>
      <w:r>
        <w:rPr>
          <w:rFonts w:ascii="GHEA Grapalat" w:hAnsi="GHEA Grapalat"/>
          <w:color w:val="000000"/>
          <w:shd w:val="clear" w:color="auto" w:fill="FFFFFF"/>
        </w:rPr>
        <w:t>32</w:t>
      </w:r>
      <w:r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հաշվեքննությունների արդյունքում՝ </w:t>
      </w:r>
      <w:r w:rsidR="00E312A2">
        <w:rPr>
          <w:rFonts w:ascii="GHEA Grapalat" w:hAnsi="GHEA Grapalat"/>
          <w:color w:val="000000"/>
          <w:shd w:val="clear" w:color="auto" w:fill="FFFFFF"/>
        </w:rPr>
        <w:t>8</w:t>
      </w:r>
      <w:r w:rsidR="00951988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գերատեսչությունում </w:t>
      </w:r>
      <w:r w:rsidR="002B60FE" w:rsidRPr="004A44A6">
        <w:rPr>
          <w:rFonts w:ascii="GHEA Grapalat" w:hAnsi="GHEA Grapalat"/>
          <w:color w:val="000000"/>
          <w:shd w:val="clear" w:color="auto" w:fill="FFFFFF"/>
          <w:lang w:val="hy-AM"/>
        </w:rPr>
        <w:t>արձանա</w:t>
      </w:r>
      <w:r w:rsidR="002B60FE" w:rsidRPr="004A44A6">
        <w:rPr>
          <w:rFonts w:ascii="GHEA Grapalat" w:hAnsi="GHEA Grapalat"/>
          <w:color w:val="000000"/>
          <w:shd w:val="clear" w:color="auto" w:fill="FFFFFF"/>
          <w:lang w:val="hy-AM"/>
        </w:rPr>
        <w:softHyphen/>
        <w:t>գրվ</w:t>
      </w:r>
      <w:r w:rsidR="00F75D91">
        <w:rPr>
          <w:rFonts w:ascii="GHEA Grapalat" w:hAnsi="GHEA Grapalat"/>
          <w:color w:val="000000"/>
          <w:shd w:val="clear" w:color="auto" w:fill="FFFFFF"/>
        </w:rPr>
        <w:t>ա</w:t>
      </w:r>
      <w:r w:rsidR="00935578">
        <w:rPr>
          <w:rFonts w:ascii="GHEA Grapalat" w:hAnsi="GHEA Grapalat"/>
          <w:color w:val="000000"/>
          <w:shd w:val="clear" w:color="auto" w:fill="FFFFFF"/>
          <w:lang w:val="hy-AM"/>
        </w:rPr>
        <w:t>ծ</w:t>
      </w:r>
      <w:r w:rsidR="00951988" w:rsidRPr="004A44A6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7B01BD" w:rsidRPr="00E8433B">
        <w:rPr>
          <w:rFonts w:ascii="GHEA Grapalat" w:hAnsi="GHEA Grapalat"/>
          <w:color w:val="000000"/>
          <w:shd w:val="clear" w:color="auto" w:fill="FFFFFF"/>
          <w:lang w:val="hy-AM"/>
        </w:rPr>
        <w:t>անհամա</w:t>
      </w:r>
      <w:r w:rsidR="006863CD" w:rsidRPr="00E8433B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E8433B">
        <w:rPr>
          <w:rFonts w:ascii="GHEA Grapalat" w:hAnsi="GHEA Grapalat"/>
          <w:color w:val="000000"/>
          <w:shd w:val="clear" w:color="auto" w:fill="FFFFFF"/>
          <w:lang w:val="hy-AM"/>
        </w:rPr>
        <w:t>պատաս</w:t>
      </w:r>
      <w:r w:rsidR="006863CD" w:rsidRPr="00E8433B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E8433B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6863CD" w:rsidRPr="00E8433B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E8433B">
        <w:rPr>
          <w:rFonts w:ascii="GHEA Grapalat" w:hAnsi="GHEA Grapalat"/>
          <w:color w:val="000000"/>
          <w:shd w:val="clear" w:color="auto" w:fill="FFFFFF"/>
          <w:lang w:val="hy-AM"/>
        </w:rPr>
        <w:t>նու</w:t>
      </w:r>
      <w:r w:rsidR="00361482" w:rsidRPr="00E8433B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E8433B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361482" w:rsidRPr="00E8433B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E8433B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4E28E8">
        <w:rPr>
          <w:rFonts w:ascii="GHEA Grapalat" w:hAnsi="GHEA Grapalat"/>
          <w:color w:val="000000"/>
          <w:shd w:val="clear" w:color="auto" w:fill="FFFFFF"/>
          <w:lang w:val="hy-AM"/>
        </w:rPr>
        <w:t>ները 83</w:t>
      </w:r>
      <w:r w:rsidR="00295752">
        <w:rPr>
          <w:rFonts w:ascii="GHEA Grapalat" w:hAnsi="GHEA Grapalat"/>
          <w:color w:val="000000"/>
          <w:shd w:val="clear" w:color="auto" w:fill="FFFFFF"/>
          <w:lang w:val="hy-AM"/>
        </w:rPr>
        <w:t>-ն</w:t>
      </w:r>
      <w:r w:rsidR="00935578">
        <w:rPr>
          <w:rFonts w:ascii="GHEA Grapalat" w:hAnsi="GHEA Grapalat"/>
          <w:color w:val="000000"/>
          <w:shd w:val="clear" w:color="auto" w:fill="FFFFFF"/>
          <w:lang w:val="hy-AM"/>
        </w:rPr>
        <w:t xml:space="preserve"> են</w:t>
      </w:r>
      <w:r w:rsidR="00361482" w:rsidRPr="00E8433B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 w:rsidRPr="00E8433B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51988" w:rsidRPr="00E8433B">
        <w:rPr>
          <w:rFonts w:ascii="GHEA Grapalat" w:hAnsi="GHEA Grapalat"/>
          <w:bCs/>
          <w:color w:val="000000"/>
          <w:shd w:val="clear" w:color="auto" w:fill="FFFFFF"/>
          <w:lang w:val="hy-AM"/>
        </w:rPr>
        <w:t>:</w:t>
      </w:r>
    </w:p>
    <w:p w14:paraId="42E51EBC" w14:textId="77777777" w:rsidR="00AC243E" w:rsidRPr="00E8433B" w:rsidRDefault="00AC243E" w:rsidP="00520292">
      <w:pPr>
        <w:tabs>
          <w:tab w:val="left" w:pos="90"/>
        </w:tabs>
        <w:spacing w:after="200"/>
        <w:jc w:val="both"/>
        <w:rPr>
          <w:rFonts w:ascii="GHEA Grapalat" w:hAnsi="GHEA Grapalat"/>
          <w:bCs/>
          <w:color w:val="000000"/>
          <w:sz w:val="2"/>
          <w:shd w:val="clear" w:color="auto" w:fill="FFFFFF"/>
          <w:lang w:val="hy-AM"/>
        </w:rPr>
      </w:pPr>
    </w:p>
    <w:p w14:paraId="634C5910" w14:textId="77777777" w:rsidR="00556FB9" w:rsidRPr="00391BBC" w:rsidRDefault="00556FB9" w:rsidP="00556FB9">
      <w:pPr>
        <w:pStyle w:val="Heading3"/>
        <w:numPr>
          <w:ilvl w:val="0"/>
          <w:numId w:val="0"/>
        </w:numPr>
        <w:tabs>
          <w:tab w:val="left" w:pos="90"/>
          <w:tab w:val="left" w:pos="709"/>
        </w:tabs>
      </w:pPr>
      <w:bookmarkStart w:id="11" w:name="_Toc167636052"/>
      <w:bookmarkStart w:id="12" w:name="_Toc167638856"/>
      <w:bookmarkStart w:id="13" w:name="_Toc167639168"/>
      <w:bookmarkStart w:id="14" w:name="_Toc167639489"/>
      <w:bookmarkStart w:id="15" w:name="_Toc167639865"/>
      <w:bookmarkStart w:id="16" w:name="_Toc167640092"/>
      <w:bookmarkStart w:id="17" w:name="_Toc167640448"/>
      <w:bookmarkStart w:id="18" w:name="_Toc167640626"/>
      <w:bookmarkStart w:id="19" w:name="_ՀԱՇՎԵՔՆՆՈՒԹՅՈՒՆՆԵՐՈՎ_ԱՐՎԱԾ_ԱՌԱՋԱՐԿՈ"/>
      <w:bookmarkStart w:id="20" w:name="_Toc167642548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391BBC">
        <w:t>2</w:t>
      </w:r>
      <w:r w:rsidRPr="00391BBC">
        <w:rPr>
          <w:rFonts w:ascii="MS Mincho" w:eastAsia="MS Mincho" w:hAnsi="MS Mincho" w:cs="MS Mincho" w:hint="eastAsia"/>
        </w:rPr>
        <w:t>․</w:t>
      </w:r>
      <w:r w:rsidRPr="00391BBC">
        <w:rPr>
          <w:rFonts w:eastAsia="MS Mincho" w:cs="MS Mincho"/>
        </w:rPr>
        <w:t>2</w:t>
      </w:r>
      <w:r w:rsidRPr="00391BBC">
        <w:rPr>
          <w:rFonts w:ascii="MS Mincho" w:eastAsia="MS Mincho" w:hAnsi="MS Mincho" w:cs="MS Mincho" w:hint="eastAsia"/>
        </w:rPr>
        <w:t>․</w:t>
      </w:r>
      <w:r w:rsidRPr="00391BBC">
        <w:rPr>
          <w:rFonts w:eastAsia="MS Mincho" w:cs="MS Mincho"/>
        </w:rPr>
        <w:t>1</w:t>
      </w:r>
      <w:r w:rsidRPr="00391BBC">
        <w:rPr>
          <w:rFonts w:ascii="MS Mincho" w:eastAsia="MS Mincho" w:hAnsi="MS Mincho" w:cs="MS Mincho" w:hint="eastAsia"/>
        </w:rPr>
        <w:t>․</w:t>
      </w:r>
      <w:r w:rsidRPr="00391BBC">
        <w:t xml:space="preserve"> </w:t>
      </w:r>
      <w:r w:rsidRPr="00391BBC">
        <w:rPr>
          <w:lang w:val="en-US"/>
        </w:rPr>
        <w:t>Համակարգային</w:t>
      </w:r>
      <w:r w:rsidRPr="00391BBC">
        <w:t xml:space="preserve"> անհամապատասխանությունը</w:t>
      </w:r>
    </w:p>
    <w:p w14:paraId="03019448" w14:textId="77777777" w:rsidR="00556FB9" w:rsidRPr="004A44A6" w:rsidRDefault="00556FB9" w:rsidP="00556FB9">
      <w:pPr>
        <w:spacing w:after="200"/>
        <w:jc w:val="both"/>
        <w:rPr>
          <w:rFonts w:ascii="GHEA Grapalat" w:hAnsi="GHEA Grapalat"/>
          <w:bCs/>
          <w:color w:val="000000"/>
          <w:sz w:val="2"/>
          <w:shd w:val="clear" w:color="auto" w:fill="FFFFFF"/>
          <w:lang w:val="hy-AM"/>
        </w:rPr>
      </w:pPr>
    </w:p>
    <w:p w14:paraId="6EA23CFC" w14:textId="597EA1DD" w:rsidR="00556FB9" w:rsidRDefault="00556FB9" w:rsidP="00254BF4">
      <w:pPr>
        <w:shd w:val="clear" w:color="auto" w:fill="FFFFFF"/>
        <w:ind w:firstLine="567"/>
        <w:jc w:val="both"/>
        <w:rPr>
          <w:rFonts w:ascii="GHEA Grapalat" w:hAnsi="GHEA Grapalat"/>
          <w:lang w:val="hy-AM"/>
        </w:rPr>
      </w:pPr>
      <w:r w:rsidRPr="00A674C2">
        <w:rPr>
          <w:rFonts w:ascii="GHEA Grapalat" w:hAnsi="GHEA Grapalat"/>
          <w:b/>
          <w:color w:val="000000"/>
          <w:shd w:val="clear" w:color="auto" w:fill="FFFFFF"/>
          <w:lang w:val="hy-AM"/>
        </w:rPr>
        <w:t>Առկա է անհամապատասխանություն</w:t>
      </w:r>
      <w:r w:rsidRPr="00A674C2">
        <w:rPr>
          <w:rFonts w:ascii="GHEA Grapalat" w:hAnsi="GHEA Grapalat"/>
          <w:b/>
          <w:color w:val="000000"/>
          <w:shd w:val="clear" w:color="auto" w:fill="FFFFFF"/>
        </w:rPr>
        <w:t xml:space="preserve"> </w:t>
      </w:r>
      <w:r w:rsidRPr="00D701EE">
        <w:rPr>
          <w:rFonts w:ascii="GHEA Grapalat" w:eastAsia="MS Mincho" w:hAnsi="GHEA Grapalat" w:cs="MS Mincho"/>
          <w:b/>
          <w:lang w:val="hy-AM"/>
        </w:rPr>
        <w:t>«Հանրային հատվածի կազ</w:t>
      </w:r>
      <w:r w:rsidR="007F178A">
        <w:rPr>
          <w:rFonts w:ascii="GHEA Grapalat" w:eastAsia="MS Mincho" w:hAnsi="GHEA Grapalat" w:cs="MS Mincho"/>
          <w:b/>
          <w:lang w:val="hy-AM"/>
        </w:rPr>
        <w:softHyphen/>
      </w:r>
      <w:r w:rsidRPr="00D701EE">
        <w:rPr>
          <w:rFonts w:ascii="GHEA Grapalat" w:eastAsia="MS Mincho" w:hAnsi="GHEA Grapalat" w:cs="MS Mincho"/>
          <w:b/>
          <w:lang w:val="hy-AM"/>
        </w:rPr>
        <w:t>մա</w:t>
      </w:r>
      <w:r w:rsidR="007F178A">
        <w:rPr>
          <w:rFonts w:ascii="GHEA Grapalat" w:eastAsia="MS Mincho" w:hAnsi="GHEA Grapalat" w:cs="MS Mincho"/>
          <w:b/>
          <w:lang w:val="hy-AM"/>
        </w:rPr>
        <w:softHyphen/>
      </w:r>
      <w:r w:rsidRPr="00D701EE">
        <w:rPr>
          <w:rFonts w:ascii="GHEA Grapalat" w:eastAsia="MS Mincho" w:hAnsi="GHEA Grapalat" w:cs="MS Mincho"/>
          <w:b/>
          <w:lang w:val="hy-AM"/>
        </w:rPr>
        <w:t>կեր</w:t>
      </w:r>
      <w:r w:rsidR="007F178A">
        <w:rPr>
          <w:rFonts w:ascii="GHEA Grapalat" w:eastAsia="MS Mincho" w:hAnsi="GHEA Grapalat" w:cs="MS Mincho"/>
          <w:b/>
          <w:lang w:val="hy-AM"/>
        </w:rPr>
        <w:softHyphen/>
      </w:r>
      <w:r w:rsidRPr="00D701EE">
        <w:rPr>
          <w:rFonts w:ascii="GHEA Grapalat" w:eastAsia="MS Mincho" w:hAnsi="GHEA Grapalat" w:cs="MS Mincho"/>
          <w:b/>
          <w:lang w:val="hy-AM"/>
        </w:rPr>
        <w:t>պու</w:t>
      </w:r>
      <w:r w:rsidR="007F178A">
        <w:rPr>
          <w:rFonts w:ascii="GHEA Grapalat" w:eastAsia="MS Mincho" w:hAnsi="GHEA Grapalat" w:cs="MS Mincho"/>
          <w:b/>
          <w:lang w:val="hy-AM"/>
        </w:rPr>
        <w:softHyphen/>
      </w:r>
      <w:r w:rsidRPr="00D701EE">
        <w:rPr>
          <w:rFonts w:ascii="GHEA Grapalat" w:eastAsia="MS Mincho" w:hAnsi="GHEA Grapalat" w:cs="MS Mincho"/>
          <w:b/>
          <w:lang w:val="hy-AM"/>
        </w:rPr>
        <w:t>թյուն</w:t>
      </w:r>
      <w:r w:rsidR="007F178A">
        <w:rPr>
          <w:rFonts w:ascii="GHEA Grapalat" w:eastAsia="MS Mincho" w:hAnsi="GHEA Grapalat" w:cs="MS Mincho"/>
          <w:b/>
          <w:lang w:val="hy-AM"/>
        </w:rPr>
        <w:softHyphen/>
      </w:r>
      <w:r w:rsidRPr="00D701EE">
        <w:rPr>
          <w:rFonts w:ascii="GHEA Grapalat" w:eastAsia="MS Mincho" w:hAnsi="GHEA Grapalat" w:cs="MS Mincho"/>
          <w:b/>
          <w:lang w:val="hy-AM"/>
        </w:rPr>
        <w:t>ների հաշվապահական հաշվառման մասին» օրենքի 18-րդ</w:t>
      </w:r>
      <w:r>
        <w:rPr>
          <w:rFonts w:ascii="GHEA Grapalat" w:eastAsia="MS Mincho" w:hAnsi="GHEA Grapalat" w:cs="MS Mincho"/>
          <w:b/>
        </w:rPr>
        <w:t xml:space="preserve"> հոդվածի 3-րդ մասով՝ </w:t>
      </w:r>
      <w:r w:rsidRPr="00D701EE">
        <w:rPr>
          <w:rFonts w:ascii="GHEA Grapalat" w:hAnsi="GHEA Grapalat"/>
          <w:i/>
          <w:lang w:val="hy-AM"/>
        </w:rPr>
        <w:t>«</w:t>
      </w:r>
      <w:r w:rsidRPr="00D701EE">
        <w:rPr>
          <w:rFonts w:ascii="GHEA Grapalat" w:hAnsi="GHEA Grapalat"/>
          <w:i/>
          <w:color w:val="000000"/>
          <w:shd w:val="clear" w:color="auto" w:fill="FFFFFF"/>
          <w:lang w:val="hy-AM"/>
        </w:rPr>
        <w:t>Հայաստանի Հանրապետության` որպես մեկ միասնական միավորի, ֆինանսական հաշվետվությունները պատրաստում է լիազոր մարմինը</w:t>
      </w:r>
      <w:r>
        <w:rPr>
          <w:rFonts w:ascii="GHEA Grapalat" w:hAnsi="GHEA Grapalat"/>
          <w:i/>
          <w:color w:val="000000"/>
          <w:shd w:val="clear" w:color="auto" w:fill="FFFFFF"/>
        </w:rPr>
        <w:t xml:space="preserve"> …</w:t>
      </w:r>
      <w:r w:rsidRPr="00D701EE">
        <w:rPr>
          <w:rFonts w:ascii="GHEA Grapalat" w:hAnsi="GHEA Grapalat"/>
          <w:i/>
          <w:color w:val="000000"/>
          <w:shd w:val="clear" w:color="auto" w:fill="FFFFFF"/>
          <w:lang w:val="hy-AM"/>
        </w:rPr>
        <w:t>»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color w:val="000000"/>
          <w:shd w:val="clear" w:color="auto" w:fill="FFFFFF"/>
        </w:rPr>
        <w:t xml:space="preserve">և </w:t>
      </w:r>
      <w:r w:rsidRPr="00D701EE">
        <w:rPr>
          <w:rFonts w:ascii="GHEA Grapalat" w:eastAsia="MS Mincho" w:hAnsi="GHEA Grapalat" w:cs="MS Mincho"/>
          <w:b/>
          <w:lang w:val="hy-AM"/>
        </w:rPr>
        <w:t>24-րդ հոդված</w:t>
      </w:r>
      <w:r>
        <w:rPr>
          <w:rFonts w:ascii="GHEA Grapalat" w:eastAsia="MS Mincho" w:hAnsi="GHEA Grapalat" w:cs="MS Mincho"/>
          <w:b/>
        </w:rPr>
        <w:t xml:space="preserve">ի 3-րդ մասով՝ </w:t>
      </w:r>
      <w:r w:rsidRPr="00D701EE">
        <w:rPr>
          <w:rFonts w:ascii="GHEA Grapalat" w:eastAsia="MS Mincho" w:hAnsi="GHEA Grapalat" w:cs="MS Mincho"/>
          <w:b/>
          <w:i/>
        </w:rPr>
        <w:t>«</w:t>
      </w:r>
      <w:r w:rsidRPr="00D701EE">
        <w:rPr>
          <w:rFonts w:ascii="GHEA Grapalat" w:hAnsi="GHEA Grapalat"/>
          <w:i/>
          <w:color w:val="000000"/>
          <w:shd w:val="clear" w:color="auto" w:fill="FFFFFF"/>
          <w:lang w:val="hy-AM"/>
        </w:rPr>
        <w:t>Լիազոր մարմինը սույն օրենքի 18-րդ հոդվածի 3-րդ մասով սահմանված առաջին ֆինանսական հաշվետվությունները պատրաստում է 2024 թվականի հաշվետու ժամանակահատվածի համար</w:t>
      </w:r>
      <w:r w:rsidRPr="00D701EE">
        <w:rPr>
          <w:rFonts w:ascii="GHEA Grapalat" w:hAnsi="GHEA Grapalat"/>
          <w:i/>
          <w:lang w:val="hy-AM"/>
        </w:rPr>
        <w:t>»</w:t>
      </w:r>
      <w:r>
        <w:rPr>
          <w:rFonts w:ascii="GHEA Grapalat" w:hAnsi="GHEA Grapalat"/>
        </w:rPr>
        <w:t xml:space="preserve"> </w:t>
      </w:r>
      <w:r>
        <w:rPr>
          <w:rFonts w:ascii="GHEA Grapalat" w:eastAsia="MS Mincho" w:hAnsi="GHEA Grapalat" w:cs="MS Mincho"/>
          <w:lang w:val="hy-AM"/>
        </w:rPr>
        <w:t xml:space="preserve">սահմանված պահանջների հետ: </w:t>
      </w:r>
    </w:p>
    <w:p w14:paraId="610A7D8B" w14:textId="77777777" w:rsidR="00556FB9" w:rsidRDefault="00556FB9" w:rsidP="00254BF4">
      <w:pPr>
        <w:jc w:val="both"/>
        <w:rPr>
          <w:rFonts w:ascii="GHEA Grapalat" w:hAnsi="GHEA Grapalat"/>
          <w:b/>
          <w:bCs/>
          <w:color w:val="000000"/>
          <w:shd w:val="clear" w:color="auto" w:fill="FFFFFF"/>
          <w:lang w:val="hy-AM"/>
        </w:rPr>
      </w:pPr>
      <w:r w:rsidRPr="00D701EE">
        <w:rPr>
          <w:rFonts w:ascii="GHEA Grapalat" w:hAnsi="GHEA Grapalat"/>
          <w:b/>
          <w:bCs/>
          <w:color w:val="000000"/>
          <w:shd w:val="clear" w:color="auto" w:fill="FFFFFF"/>
          <w:lang w:val="hy-AM"/>
        </w:rPr>
        <w:t>Հայաստանի Հանրապետության` որպես մեկ միասնական միավորի, ֆինանսական հաշվետվությունները</w:t>
      </w:r>
      <w:r>
        <w:rPr>
          <w:rFonts w:ascii="GHEA Grapalat" w:hAnsi="GHEA Grapalat"/>
          <w:b/>
          <w:bCs/>
          <w:color w:val="000000"/>
          <w:shd w:val="clear" w:color="auto" w:fill="FFFFFF"/>
          <w:lang w:val="hy-AM"/>
        </w:rPr>
        <w:t xml:space="preserve"> 2024 թվականի </w:t>
      </w:r>
      <w:r w:rsidRPr="00D701EE">
        <w:rPr>
          <w:rFonts w:ascii="GHEA Grapalat" w:hAnsi="GHEA Grapalat"/>
          <w:b/>
          <w:bCs/>
          <w:color w:val="000000"/>
          <w:shd w:val="clear" w:color="auto" w:fill="FFFFFF"/>
          <w:lang w:val="hy-AM"/>
        </w:rPr>
        <w:t xml:space="preserve">համար չեն պատրաստվել։ </w:t>
      </w:r>
    </w:p>
    <w:p w14:paraId="6A7F20EC" w14:textId="77777777" w:rsidR="00556FB9" w:rsidRPr="00CE035B" w:rsidRDefault="00556FB9" w:rsidP="00254BF4">
      <w:pPr>
        <w:rPr>
          <w:rFonts w:ascii="GHEA Grapalat" w:hAnsi="GHEA Grapalat"/>
          <w:color w:val="000000"/>
          <w:shd w:val="clear" w:color="auto" w:fill="FFFFFF"/>
          <w:lang w:val="hy-AM"/>
        </w:rPr>
      </w:pPr>
    </w:p>
    <w:p w14:paraId="27C84146" w14:textId="169095CA" w:rsidR="00FC035F" w:rsidRPr="00051E11" w:rsidRDefault="00C46FB9" w:rsidP="0024319E">
      <w:pPr>
        <w:pStyle w:val="Heading1"/>
        <w:rPr>
          <w:color w:val="002060"/>
          <w:shd w:val="clear" w:color="auto" w:fill="FFFFFF"/>
        </w:rPr>
      </w:pPr>
      <w:r w:rsidRPr="00051E11">
        <w:rPr>
          <w:color w:val="002060"/>
          <w:shd w:val="clear" w:color="auto" w:fill="FFFFFF"/>
        </w:rPr>
        <w:t>ԱՌԱՋԱՐԿՈՒԹՅՈՒՆՆԵՐ</w:t>
      </w:r>
      <w:bookmarkEnd w:id="20"/>
      <w:r w:rsidR="00303B7B" w:rsidRPr="00051E11">
        <w:rPr>
          <w:color w:val="002060"/>
          <w:shd w:val="clear" w:color="auto" w:fill="FFFFFF"/>
        </w:rPr>
        <w:t>Ը</w:t>
      </w:r>
    </w:p>
    <w:p w14:paraId="215E9070" w14:textId="77777777" w:rsidR="00D4316F" w:rsidRPr="004A44A6" w:rsidRDefault="00D4316F" w:rsidP="00D4316F">
      <w:pPr>
        <w:rPr>
          <w:rFonts w:ascii="GHEA Grapalat" w:hAnsi="GHEA Grapalat"/>
          <w:sz w:val="6"/>
          <w:lang w:val="hy-AM"/>
        </w:rPr>
      </w:pPr>
    </w:p>
    <w:p w14:paraId="72756BD6" w14:textId="37A81B4F" w:rsidR="00B22831" w:rsidRPr="0003141E" w:rsidRDefault="00781AA2" w:rsidP="00AE36F9">
      <w:pPr>
        <w:pStyle w:val="Heading2"/>
        <w:tabs>
          <w:tab w:val="left" w:pos="851"/>
        </w:tabs>
        <w:spacing w:before="0"/>
        <w:ind w:left="0" w:firstLine="0"/>
        <w:rPr>
          <w:sz w:val="28"/>
        </w:rPr>
      </w:pPr>
      <w:bookmarkStart w:id="21" w:name="_Հաշվեքննության_ենթարկված_մարմինների"/>
      <w:bookmarkStart w:id="22" w:name="_Toc167642549"/>
      <w:bookmarkEnd w:id="21"/>
      <w:r w:rsidRPr="0003141E">
        <w:rPr>
          <w:sz w:val="28"/>
          <w:lang w:val="en-US"/>
        </w:rPr>
        <w:t xml:space="preserve"> </w:t>
      </w:r>
      <w:r w:rsidR="00B22831" w:rsidRPr="0003141E">
        <w:rPr>
          <w:sz w:val="28"/>
        </w:rPr>
        <w:t xml:space="preserve">Հաշվեքննության ենթարկված մարմիններին </w:t>
      </w:r>
      <w:r w:rsidR="00F95BC8">
        <w:rPr>
          <w:sz w:val="28"/>
          <w:lang w:val="en-US"/>
        </w:rPr>
        <w:t>ներկայացված</w:t>
      </w:r>
      <w:r w:rsidR="00B22831" w:rsidRPr="0003141E">
        <w:rPr>
          <w:sz w:val="28"/>
        </w:rPr>
        <w:t xml:space="preserve"> առաջար</w:t>
      </w:r>
      <w:r w:rsidR="00B22831" w:rsidRPr="0003141E">
        <w:rPr>
          <w:sz w:val="28"/>
        </w:rPr>
        <w:softHyphen/>
        <w:t>կություններ</w:t>
      </w:r>
      <w:bookmarkEnd w:id="22"/>
      <w:r w:rsidR="00303B7B">
        <w:rPr>
          <w:sz w:val="28"/>
        </w:rPr>
        <w:t>ը</w:t>
      </w:r>
    </w:p>
    <w:p w14:paraId="25686FDA" w14:textId="3EC346A8" w:rsidR="00DE789D" w:rsidRPr="0024319E" w:rsidRDefault="00434BCB" w:rsidP="00AE36F9">
      <w:pPr>
        <w:spacing w:after="120"/>
        <w:jc w:val="both"/>
        <w:rPr>
          <w:rFonts w:ascii="GHEA Grapalat" w:hAnsi="GHEA Grapalat"/>
          <w:shd w:val="clear" w:color="auto" w:fill="FFFFFF"/>
        </w:rPr>
      </w:pPr>
      <w:r w:rsidRPr="004A44A6">
        <w:rPr>
          <w:rFonts w:ascii="GHEA Grapalat" w:hAnsi="GHEA Grapalat"/>
          <w:shd w:val="clear" w:color="auto" w:fill="FFFFFF"/>
          <w:lang w:val="hy-AM"/>
        </w:rPr>
        <w:t>ՀՀ 202</w:t>
      </w:r>
      <w:r w:rsidR="00E312A2">
        <w:rPr>
          <w:rFonts w:ascii="GHEA Grapalat" w:hAnsi="GHEA Grapalat"/>
          <w:shd w:val="clear" w:color="auto" w:fill="FFFFFF"/>
        </w:rPr>
        <w:t>4</w:t>
      </w:r>
      <w:r w:rsidRPr="004A44A6">
        <w:rPr>
          <w:rFonts w:ascii="GHEA Grapalat" w:hAnsi="GHEA Grapalat"/>
          <w:shd w:val="clear" w:color="auto" w:fill="FFFFFF"/>
          <w:lang w:val="hy-AM"/>
        </w:rPr>
        <w:t>թ. պետական բյուջեի տարեկան կա</w:t>
      </w:r>
      <w:r w:rsidRPr="004A44A6">
        <w:rPr>
          <w:rFonts w:ascii="GHEA Grapalat" w:hAnsi="GHEA Grapalat"/>
          <w:shd w:val="clear" w:color="auto" w:fill="FFFFFF"/>
          <w:lang w:val="hy-AM"/>
        </w:rPr>
        <w:softHyphen/>
        <w:t>տար</w:t>
      </w:r>
      <w:r w:rsidR="005A480C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shd w:val="clear" w:color="auto" w:fill="FFFFFF"/>
          <w:lang w:val="hy-AM"/>
        </w:rPr>
        <w:softHyphen/>
        <w:t>ման հաշվեքննու</w:t>
      </w:r>
      <w:r w:rsidR="00923040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shd w:val="clear" w:color="auto" w:fill="FFFFFF"/>
          <w:lang w:val="hy-AM"/>
        </w:rPr>
        <w:t>թ</w:t>
      </w:r>
      <w:r w:rsidR="00923040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shd w:val="clear" w:color="auto" w:fill="FFFFFF"/>
          <w:lang w:val="hy-AM"/>
        </w:rPr>
        <w:t>յուն</w:t>
      </w:r>
      <w:r w:rsidR="00923040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shd w:val="clear" w:color="auto" w:fill="FFFFFF"/>
          <w:lang w:val="hy-AM"/>
        </w:rPr>
        <w:t>նե</w:t>
      </w:r>
      <w:r w:rsidR="00923040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shd w:val="clear" w:color="auto" w:fill="FFFFFF"/>
          <w:lang w:val="hy-AM"/>
        </w:rPr>
        <w:t>րի արդյուն</w:t>
      </w:r>
      <w:r w:rsidR="008340C9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Pr="004A44A6">
        <w:rPr>
          <w:rFonts w:ascii="GHEA Grapalat" w:hAnsi="GHEA Grapalat"/>
          <w:shd w:val="clear" w:color="auto" w:fill="FFFFFF"/>
          <w:lang w:val="hy-AM"/>
        </w:rPr>
        <w:t xml:space="preserve">քում </w:t>
      </w:r>
      <w:r w:rsidR="00E312A2">
        <w:rPr>
          <w:rFonts w:ascii="GHEA Grapalat" w:hAnsi="GHEA Grapalat"/>
          <w:shd w:val="clear" w:color="auto" w:fill="FFFFFF"/>
        </w:rPr>
        <w:t>8</w:t>
      </w:r>
      <w:r w:rsidR="00AA077C" w:rsidRPr="004A44A6">
        <w:rPr>
          <w:rFonts w:ascii="GHEA Grapalat" w:hAnsi="GHEA Grapalat"/>
          <w:shd w:val="clear" w:color="auto" w:fill="FFFFFF"/>
          <w:lang w:val="hy-AM"/>
        </w:rPr>
        <w:t xml:space="preserve"> գե</w:t>
      </w:r>
      <w:r w:rsidR="00AA077C" w:rsidRPr="004A44A6">
        <w:rPr>
          <w:rFonts w:ascii="GHEA Grapalat" w:hAnsi="GHEA Grapalat"/>
          <w:shd w:val="clear" w:color="auto" w:fill="FFFFFF"/>
          <w:lang w:val="hy-AM"/>
        </w:rPr>
        <w:softHyphen/>
        <w:t>րա</w:t>
      </w:r>
      <w:r w:rsidR="00AA077C" w:rsidRPr="004A44A6">
        <w:rPr>
          <w:rFonts w:ascii="GHEA Grapalat" w:hAnsi="GHEA Grapalat"/>
          <w:shd w:val="clear" w:color="auto" w:fill="FFFFFF"/>
          <w:lang w:val="hy-AM"/>
        </w:rPr>
        <w:softHyphen/>
        <w:t>տես</w:t>
      </w:r>
      <w:r w:rsidR="00AA077C" w:rsidRPr="004A44A6">
        <w:rPr>
          <w:rFonts w:ascii="GHEA Grapalat" w:hAnsi="GHEA Grapalat"/>
          <w:shd w:val="clear" w:color="auto" w:fill="FFFFFF"/>
          <w:lang w:val="hy-AM"/>
        </w:rPr>
        <w:softHyphen/>
      </w:r>
      <w:r w:rsidR="00AA077C" w:rsidRPr="004A44A6">
        <w:rPr>
          <w:rFonts w:ascii="GHEA Grapalat" w:hAnsi="GHEA Grapalat"/>
          <w:shd w:val="clear" w:color="auto" w:fill="FFFFFF"/>
          <w:lang w:val="hy-AM"/>
        </w:rPr>
        <w:softHyphen/>
        <w:t>չու</w:t>
      </w:r>
      <w:r w:rsidR="00AA077C" w:rsidRPr="004A44A6">
        <w:rPr>
          <w:rFonts w:ascii="GHEA Grapalat" w:hAnsi="GHEA Grapalat"/>
          <w:shd w:val="clear" w:color="auto" w:fill="FFFFFF"/>
          <w:lang w:val="hy-AM"/>
        </w:rPr>
        <w:softHyphen/>
        <w:t>թ</w:t>
      </w:r>
      <w:r w:rsidR="00AA077C" w:rsidRPr="004A44A6">
        <w:rPr>
          <w:rFonts w:ascii="GHEA Grapalat" w:hAnsi="GHEA Grapalat"/>
          <w:shd w:val="clear" w:color="auto" w:fill="FFFFFF"/>
          <w:lang w:val="hy-AM"/>
        </w:rPr>
        <w:softHyphen/>
        <w:t>յ</w:t>
      </w:r>
      <w:r w:rsidR="00C479AF">
        <w:rPr>
          <w:rFonts w:ascii="GHEA Grapalat" w:hAnsi="GHEA Grapalat"/>
          <w:shd w:val="clear" w:color="auto" w:fill="FFFFFF"/>
          <w:lang w:val="hy-AM"/>
        </w:rPr>
        <w:t>անը</w:t>
      </w:r>
      <w:r w:rsidR="00AA077C" w:rsidRPr="004A44A6">
        <w:rPr>
          <w:rFonts w:ascii="GHEA Grapalat" w:hAnsi="GHEA Grapalat"/>
          <w:shd w:val="clear" w:color="auto" w:fill="FFFFFF"/>
          <w:lang w:val="hy-AM"/>
        </w:rPr>
        <w:t xml:space="preserve"> </w:t>
      </w:r>
      <w:r w:rsidRPr="004A44A6">
        <w:rPr>
          <w:rFonts w:ascii="GHEA Grapalat" w:hAnsi="GHEA Grapalat"/>
          <w:shd w:val="clear" w:color="auto" w:fill="FFFFFF"/>
          <w:lang w:val="hy-AM"/>
        </w:rPr>
        <w:t xml:space="preserve">ներկայացվել են </w:t>
      </w:r>
      <w:r w:rsidR="00F7451B">
        <w:rPr>
          <w:rFonts w:ascii="GHEA Grapalat" w:hAnsi="GHEA Grapalat"/>
          <w:shd w:val="clear" w:color="auto" w:fill="FFFFFF"/>
        </w:rPr>
        <w:t>48</w:t>
      </w:r>
      <w:r w:rsidRPr="004A44A6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996389">
        <w:rPr>
          <w:rFonts w:ascii="GHEA Grapalat" w:hAnsi="GHEA Grapalat"/>
          <w:shd w:val="clear" w:color="auto" w:fill="FFFFFF"/>
          <w:lang w:val="hy-AM"/>
        </w:rPr>
        <w:t xml:space="preserve">կանխարգելիչ և ուղղիչ բնույթի </w:t>
      </w:r>
      <w:r w:rsidRPr="004A44A6">
        <w:rPr>
          <w:rFonts w:ascii="GHEA Grapalat" w:hAnsi="GHEA Grapalat"/>
          <w:shd w:val="clear" w:color="auto" w:fill="FFFFFF"/>
          <w:lang w:val="hy-AM"/>
        </w:rPr>
        <w:t>առա</w:t>
      </w:r>
      <w:r w:rsidRPr="004A44A6">
        <w:rPr>
          <w:rFonts w:ascii="GHEA Grapalat" w:hAnsi="GHEA Grapalat"/>
          <w:shd w:val="clear" w:color="auto" w:fill="FFFFFF"/>
          <w:lang w:val="hy-AM"/>
        </w:rPr>
        <w:softHyphen/>
        <w:t>ջար</w:t>
      </w:r>
      <w:r w:rsidRPr="004A44A6">
        <w:rPr>
          <w:rFonts w:ascii="GHEA Grapalat" w:hAnsi="GHEA Grapalat"/>
          <w:shd w:val="clear" w:color="auto" w:fill="FFFFFF"/>
          <w:lang w:val="hy-AM"/>
        </w:rPr>
        <w:softHyphen/>
        <w:t>կու</w:t>
      </w:r>
      <w:r w:rsidRPr="004A44A6">
        <w:rPr>
          <w:rFonts w:ascii="GHEA Grapalat" w:hAnsi="GHEA Grapalat"/>
          <w:shd w:val="clear" w:color="auto" w:fill="FFFFFF"/>
          <w:lang w:val="hy-AM"/>
        </w:rPr>
        <w:softHyphen/>
        <w:t>թ</w:t>
      </w:r>
      <w:r w:rsidRPr="004A44A6">
        <w:rPr>
          <w:rFonts w:ascii="GHEA Grapalat" w:hAnsi="GHEA Grapalat"/>
          <w:shd w:val="clear" w:color="auto" w:fill="FFFFFF"/>
          <w:lang w:val="hy-AM"/>
        </w:rPr>
        <w:softHyphen/>
        <w:t>յուն</w:t>
      </w:r>
      <w:r w:rsidR="00996389">
        <w:rPr>
          <w:rFonts w:ascii="GHEA Grapalat" w:hAnsi="GHEA Grapalat"/>
          <w:shd w:val="clear" w:color="auto" w:fill="FFFFFF"/>
          <w:lang w:val="hy-AM"/>
        </w:rPr>
        <w:t>։</w:t>
      </w:r>
      <w:r w:rsidR="0024319E">
        <w:rPr>
          <w:rFonts w:ascii="GHEA Grapalat" w:hAnsi="GHEA Grapalat"/>
          <w:shd w:val="clear" w:color="auto" w:fill="FFFFFF"/>
        </w:rPr>
        <w:t xml:space="preserve"> </w:t>
      </w:r>
    </w:p>
    <w:p w14:paraId="2363D15D" w14:textId="77777777" w:rsidR="00996389" w:rsidRPr="004A44A6" w:rsidRDefault="00996389" w:rsidP="00996389">
      <w:pPr>
        <w:spacing w:after="200"/>
        <w:jc w:val="both"/>
        <w:rPr>
          <w:rFonts w:ascii="GHEA Grapalat" w:hAnsi="GHEA Grapalat"/>
          <w:lang w:val="hy-AM"/>
        </w:rPr>
      </w:pPr>
      <w:r w:rsidRPr="00D74D05">
        <w:rPr>
          <w:rFonts w:ascii="GHEA Grapalat" w:hAnsi="GHEA Grapalat"/>
          <w:lang w:val="hy-AM"/>
        </w:rPr>
        <w:t>Եզ</w:t>
      </w:r>
      <w:r>
        <w:rPr>
          <w:rFonts w:ascii="GHEA Grapalat" w:hAnsi="GHEA Grapalat"/>
          <w:lang w:val="hy-AM"/>
        </w:rPr>
        <w:softHyphen/>
      </w:r>
      <w:r w:rsidRPr="00D74D05">
        <w:rPr>
          <w:rFonts w:ascii="GHEA Grapalat" w:hAnsi="GHEA Grapalat"/>
          <w:lang w:val="hy-AM"/>
        </w:rPr>
        <w:t>րակացության մեջ վերաշարադրվ</w:t>
      </w:r>
      <w:r>
        <w:rPr>
          <w:rFonts w:ascii="GHEA Grapalat" w:hAnsi="GHEA Grapalat"/>
          <w:lang w:val="hy-AM"/>
        </w:rPr>
        <w:t xml:space="preserve">ած </w:t>
      </w:r>
      <w:r w:rsidRPr="00D74D05">
        <w:rPr>
          <w:rFonts w:ascii="GHEA Grapalat" w:hAnsi="GHEA Grapalat"/>
          <w:lang w:val="hy-AM"/>
        </w:rPr>
        <w:t>չեն հաշվեքննությունների արդյունքների մանրամասները, որոնք սահմանված կարգով հ</w:t>
      </w:r>
      <w:r>
        <w:rPr>
          <w:rFonts w:ascii="GHEA Grapalat" w:hAnsi="GHEA Grapalat"/>
        </w:rPr>
        <w:t xml:space="preserve">րապարակված են: </w:t>
      </w:r>
    </w:p>
    <w:p w14:paraId="63C348F8" w14:textId="4624D5C6" w:rsidR="00806285" w:rsidRPr="0047448C" w:rsidRDefault="00806285" w:rsidP="00806285">
      <w:pPr>
        <w:spacing w:after="200"/>
        <w:jc w:val="both"/>
        <w:rPr>
          <w:rFonts w:ascii="GHEA Grapalat" w:hAnsi="GHEA Grapalat"/>
          <w:color w:val="000000"/>
          <w:sz w:val="12"/>
          <w:shd w:val="clear" w:color="auto" w:fill="FFFFFF"/>
          <w:lang w:val="hy-AM"/>
        </w:rPr>
      </w:pPr>
    </w:p>
    <w:p w14:paraId="42B98F83" w14:textId="02E9F79B" w:rsidR="00BF3FE2" w:rsidRDefault="003C5D8A" w:rsidP="0024319E">
      <w:pPr>
        <w:pStyle w:val="Heading2"/>
        <w:ind w:left="0" w:firstLine="0"/>
        <w:rPr>
          <w:sz w:val="28"/>
        </w:rPr>
      </w:pPr>
      <w:bookmarkStart w:id="23" w:name="_Ֆինանսական_հաշվետվությունների_բարել"/>
      <w:bookmarkStart w:id="24" w:name="_Toc167642550"/>
      <w:bookmarkEnd w:id="23"/>
      <w:r w:rsidRPr="0003141E">
        <w:rPr>
          <w:sz w:val="28"/>
        </w:rPr>
        <w:t>Ֆինանսական հաշվետվ</w:t>
      </w:r>
      <w:r w:rsidR="00EF3926">
        <w:rPr>
          <w:sz w:val="28"/>
        </w:rPr>
        <w:t>ողական</w:t>
      </w:r>
      <w:r w:rsidRPr="0003141E">
        <w:rPr>
          <w:sz w:val="28"/>
        </w:rPr>
        <w:t>ությ</w:t>
      </w:r>
      <w:r w:rsidR="00EF55A4">
        <w:rPr>
          <w:sz w:val="28"/>
          <w:lang w:val="en-US"/>
        </w:rPr>
        <w:t>ան</w:t>
      </w:r>
      <w:r w:rsidRPr="0003141E">
        <w:rPr>
          <w:sz w:val="28"/>
        </w:rPr>
        <w:t xml:space="preserve"> բարելավ</w:t>
      </w:r>
      <w:r w:rsidR="002236CA" w:rsidRPr="0003141E">
        <w:rPr>
          <w:sz w:val="28"/>
        </w:rPr>
        <w:t>մանը միտված համակարգային առաջարկություն</w:t>
      </w:r>
      <w:bookmarkEnd w:id="24"/>
      <w:r w:rsidR="00DB3A72">
        <w:rPr>
          <w:sz w:val="28"/>
          <w:lang w:val="en-US"/>
        </w:rPr>
        <w:t>ներ</w:t>
      </w:r>
      <w:r w:rsidR="00303B7B">
        <w:rPr>
          <w:sz w:val="28"/>
        </w:rPr>
        <w:t>ը</w:t>
      </w:r>
    </w:p>
    <w:p w14:paraId="33467B0E" w14:textId="77777777" w:rsidR="0050156F" w:rsidRPr="0050156F" w:rsidRDefault="0050156F" w:rsidP="0050156F">
      <w:pPr>
        <w:rPr>
          <w:lang w:val="hy-AM"/>
        </w:rPr>
      </w:pPr>
    </w:p>
    <w:p w14:paraId="214036FA" w14:textId="47B07959" w:rsidR="00C34A3A" w:rsidRPr="0047448C" w:rsidRDefault="00C34A3A" w:rsidP="00C34A3A">
      <w:pPr>
        <w:spacing w:line="276" w:lineRule="auto"/>
        <w:jc w:val="both"/>
        <w:rPr>
          <w:rFonts w:ascii="GHEA Grapalat" w:hAnsi="GHEA Grapalat"/>
          <w:b/>
          <w:u w:val="single"/>
        </w:rPr>
      </w:pPr>
      <w:r w:rsidRPr="0047448C">
        <w:rPr>
          <w:rFonts w:ascii="GHEA Grapalat" w:hAnsi="GHEA Grapalat"/>
          <w:b/>
          <w:u w:val="single"/>
        </w:rPr>
        <w:t>Առաջարկություն 1.</w:t>
      </w:r>
    </w:p>
    <w:p w14:paraId="27E32F5F" w14:textId="2DD87478" w:rsidR="0079242F" w:rsidRDefault="0079242F" w:rsidP="00345BE5">
      <w:pPr>
        <w:ind w:firstLine="567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ՀՀ 2024 թվականի պետական բյու</w:t>
      </w:r>
      <w:r>
        <w:rPr>
          <w:rFonts w:ascii="GHEA Grapalat" w:hAnsi="GHEA Grapalat"/>
          <w:lang w:val="hy-AM"/>
        </w:rPr>
        <w:softHyphen/>
        <w:t>ջեի կատարման հաշ</w:t>
      </w:r>
      <w:r>
        <w:rPr>
          <w:rFonts w:ascii="GHEA Grapalat" w:hAnsi="GHEA Grapalat"/>
          <w:lang w:val="hy-AM"/>
        </w:rPr>
        <w:softHyphen/>
        <w:t>վե</w:t>
      </w:r>
      <w:r>
        <w:rPr>
          <w:rFonts w:ascii="GHEA Grapalat" w:hAnsi="GHEA Grapalat"/>
          <w:lang w:val="hy-AM"/>
        </w:rPr>
        <w:softHyphen/>
        <w:t xml:space="preserve">քննություններով պարզվել է, որ </w:t>
      </w:r>
      <w:r w:rsidR="008E190C">
        <w:rPr>
          <w:rFonts w:ascii="GHEA Grapalat" w:hAnsi="GHEA Grapalat"/>
          <w:color w:val="000000"/>
          <w:shd w:val="clear" w:color="auto" w:fill="FFFFFF"/>
          <w:lang w:val="hy-AM"/>
        </w:rPr>
        <w:t xml:space="preserve">օրենսդրությամբ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պետական մարմիններ</w:t>
      </w:r>
      <w:r w:rsidR="008E190C">
        <w:rPr>
          <w:rFonts w:ascii="GHEA Grapalat" w:hAnsi="GHEA Grapalat"/>
          <w:color w:val="000000"/>
          <w:shd w:val="clear" w:color="auto" w:fill="FFFFFF"/>
          <w:lang w:val="hy-AM"/>
        </w:rPr>
        <w:t xml:space="preserve">ին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վերապահված գործունեության հիմնական ոլորտներում՝ Հայաստանի Հանրապետության ակտիվների, պար</w:t>
      </w:r>
      <w:r w:rsidR="002B2508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տավորությունների, զուտ ակտիվների (սեփական կապիտալի) վիճակի, շարժի, </w:t>
      </w:r>
      <w:r>
        <w:rPr>
          <w:rFonts w:ascii="GHEA Grapalat" w:hAnsi="GHEA Grapalat"/>
          <w:shd w:val="clear" w:color="auto" w:fill="FFFFFF"/>
          <w:lang w:val="hy-AM"/>
        </w:rPr>
        <w:t>գոր</w:t>
      </w:r>
      <w:r w:rsidR="002B2508">
        <w:rPr>
          <w:rFonts w:ascii="GHEA Grapalat" w:hAnsi="GHEA Grapalat"/>
          <w:shd w:val="clear" w:color="auto" w:fill="FFFFFF"/>
          <w:lang w:val="hy-AM"/>
        </w:rPr>
        <w:softHyphen/>
      </w:r>
      <w:r>
        <w:rPr>
          <w:rFonts w:ascii="GHEA Grapalat" w:hAnsi="GHEA Grapalat"/>
          <w:shd w:val="clear" w:color="auto" w:fill="FFFFFF"/>
          <w:lang w:val="hy-AM"/>
        </w:rPr>
        <w:t>ծու</w:t>
      </w:r>
      <w:r w:rsidR="002B2508">
        <w:rPr>
          <w:rFonts w:ascii="GHEA Grapalat" w:hAnsi="GHEA Grapalat"/>
          <w:shd w:val="clear" w:color="auto" w:fill="FFFFFF"/>
          <w:lang w:val="hy-AM"/>
        </w:rPr>
        <w:softHyphen/>
      </w:r>
      <w:r>
        <w:rPr>
          <w:rFonts w:ascii="GHEA Grapalat" w:hAnsi="GHEA Grapalat"/>
          <w:shd w:val="clear" w:color="auto" w:fill="FFFFFF"/>
          <w:lang w:val="hy-AM"/>
        </w:rPr>
        <w:t>նեության արդյունքների (հասույթների, ծախսերի) հաշվապահական հաշվառում չ</w:t>
      </w:r>
      <w:r w:rsidR="009048A5">
        <w:rPr>
          <w:rFonts w:ascii="GHEA Grapalat" w:hAnsi="GHEA Grapalat"/>
          <w:shd w:val="clear" w:color="auto" w:fill="FFFFFF"/>
          <w:lang w:val="hy-AM"/>
        </w:rPr>
        <w:t>ի</w:t>
      </w:r>
      <w:r>
        <w:rPr>
          <w:rFonts w:ascii="GHEA Grapalat" w:hAnsi="GHEA Grapalat"/>
          <w:shd w:val="clear" w:color="auto" w:fill="FFFFFF"/>
          <w:lang w:val="hy-AM"/>
        </w:rPr>
        <w:t xml:space="preserve"> վարում։</w:t>
      </w:r>
      <w:r w:rsidR="00207538">
        <w:rPr>
          <w:rFonts w:ascii="GHEA Grapalat" w:hAnsi="GHEA Grapalat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Արդյունքում, բացակայում է</w:t>
      </w:r>
      <w:r>
        <w:rPr>
          <w:rFonts w:ascii="GHEA Grapalat" w:hAnsi="GHEA Grapalat"/>
          <w:lang w:val="hy-AM"/>
        </w:rPr>
        <w:t xml:space="preserve"> 2024 թվականի տարեսկզբի ու տարեվերջի դրությամբ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Հայաստանի Հանրապետության ակտիվների, պարտավորությունների վիճակի, 2024 թվականի դրամական հոսքերի, ինչպես նաև պետական մարմինների գործունեության արդյունքների  </w:t>
      </w:r>
      <w:r>
        <w:rPr>
          <w:rFonts w:ascii="GHEA Grapalat" w:hAnsi="GHEA Grapalat"/>
          <w:lang w:val="hy-AM"/>
        </w:rPr>
        <w:t>վերաբերյալ օրենքով սահմանված ամբողջական  տեղեկատվությունը։</w:t>
      </w:r>
    </w:p>
    <w:p w14:paraId="519D0516" w14:textId="0D6DFABE" w:rsidR="0079242F" w:rsidRDefault="0079242F" w:rsidP="00345BE5">
      <w:pPr>
        <w:ind w:firstLine="567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Այդ տեղեկատվության որակով է մեծապես պայմանավորվում պետական մարմինների կողմից ընդունվող կառավարչական որոշումների համապատասխանությունը հայտարարված քաղաքականության նպատակներին, որն էլ իր հերթին կանխորոշում է ինչպես հանրային հատվածում տնտեսական գործունեության արդյունքները, այնպես էլ՝ ներդրողների, մա</w:t>
      </w:r>
      <w:r w:rsidR="002B25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տա</w:t>
      </w:r>
      <w:r w:rsidR="002B25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կա</w:t>
      </w:r>
      <w:r w:rsidR="002B2508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>րարների և տեղեկատվության այլ օգտագործողների կողմից որոշումների ընդունումը։</w:t>
      </w:r>
    </w:p>
    <w:p w14:paraId="4B7637FA" w14:textId="77777777" w:rsidR="005F1054" w:rsidRDefault="005F1054" w:rsidP="00345BE5">
      <w:pPr>
        <w:ind w:firstLine="567"/>
        <w:jc w:val="both"/>
        <w:rPr>
          <w:rFonts w:ascii="GHEA Grapalat" w:hAnsi="GHEA Grapalat"/>
          <w:sz w:val="22"/>
          <w:szCs w:val="22"/>
          <w:lang w:val="hy-AM"/>
        </w:rPr>
      </w:pPr>
    </w:p>
    <w:p w14:paraId="3DC3573B" w14:textId="0A566C4F" w:rsidR="005F1054" w:rsidRDefault="0079242F" w:rsidP="00345BE5">
      <w:pPr>
        <w:jc w:val="both"/>
        <w:rPr>
          <w:rFonts w:ascii="GHEA Grapalat" w:hAnsi="GHEA Grapalat"/>
          <w:b/>
          <w:iCs/>
        </w:rPr>
      </w:pPr>
      <w:r>
        <w:rPr>
          <w:rFonts w:ascii="GHEA Grapalat" w:hAnsi="GHEA Grapalat"/>
          <w:b/>
          <w:iCs/>
          <w:lang w:val="hy-AM"/>
        </w:rPr>
        <w:t>Հաշվեքննիչ  պալատ</w:t>
      </w:r>
      <w:r w:rsidR="007A2FDE">
        <w:rPr>
          <w:rFonts w:ascii="GHEA Grapalat" w:hAnsi="GHEA Grapalat"/>
          <w:b/>
          <w:iCs/>
          <w:lang w:val="hy-AM"/>
        </w:rPr>
        <w:t>ն</w:t>
      </w:r>
      <w:r>
        <w:rPr>
          <w:rFonts w:ascii="GHEA Grapalat" w:hAnsi="GHEA Grapalat"/>
          <w:b/>
          <w:iCs/>
          <w:lang w:val="hy-AM"/>
        </w:rPr>
        <w:t xml:space="preserve"> առաջարկում է</w:t>
      </w:r>
      <w:r w:rsidR="005F1054">
        <w:rPr>
          <w:rFonts w:ascii="GHEA Grapalat" w:hAnsi="GHEA Grapalat"/>
          <w:b/>
          <w:iCs/>
        </w:rPr>
        <w:t>՝</w:t>
      </w:r>
    </w:p>
    <w:p w14:paraId="0FD8F1F7" w14:textId="174B8F7E" w:rsidR="0079242F" w:rsidRDefault="0079242F" w:rsidP="005F1054">
      <w:pPr>
        <w:pStyle w:val="ListParagraph"/>
        <w:numPr>
          <w:ilvl w:val="0"/>
          <w:numId w:val="34"/>
        </w:numPr>
        <w:rPr>
          <w:b/>
          <w:iCs/>
        </w:rPr>
      </w:pPr>
      <w:r>
        <w:rPr>
          <w:b/>
          <w:iCs/>
        </w:rPr>
        <w:t xml:space="preserve">միջոցներ ձեռնարկել օրենսդրությամբ </w:t>
      </w:r>
      <w:r w:rsidR="00961320">
        <w:rPr>
          <w:b/>
          <w:iCs/>
        </w:rPr>
        <w:t xml:space="preserve">պետական մարմիններին </w:t>
      </w:r>
      <w:r>
        <w:rPr>
          <w:b/>
          <w:color w:val="000000"/>
          <w:shd w:val="clear" w:color="auto" w:fill="FFFFFF"/>
        </w:rPr>
        <w:t xml:space="preserve">վերապահված գործունեության հիմնական </w:t>
      </w:r>
      <w:r w:rsidRPr="005F1054">
        <w:rPr>
          <w:b/>
        </w:rPr>
        <w:t>ոլորտներում</w:t>
      </w:r>
      <w:r>
        <w:rPr>
          <w:b/>
          <w:color w:val="000000"/>
          <w:shd w:val="clear" w:color="auto" w:fill="FFFFFF"/>
        </w:rPr>
        <w:t xml:space="preserve">՝ Հայաստանի Հանրապետության ակտիվների, պարտավորությունների </w:t>
      </w:r>
      <w:r>
        <w:rPr>
          <w:b/>
          <w:iCs/>
        </w:rPr>
        <w:t>հաշվապահական հաշվառումը վարելու ուղղությամբ։</w:t>
      </w:r>
    </w:p>
    <w:p w14:paraId="6A7126F6" w14:textId="77777777" w:rsidR="00961320" w:rsidRDefault="00961320" w:rsidP="00961320">
      <w:pPr>
        <w:rPr>
          <w:b/>
          <w:iCs/>
        </w:rPr>
      </w:pPr>
    </w:p>
    <w:p w14:paraId="5DF94AAF" w14:textId="77777777" w:rsidR="00961320" w:rsidRDefault="00961320" w:rsidP="00961320">
      <w:pPr>
        <w:rPr>
          <w:b/>
          <w:iCs/>
        </w:rPr>
      </w:pPr>
    </w:p>
    <w:p w14:paraId="50DF4546" w14:textId="77777777" w:rsidR="00961320" w:rsidRDefault="00961320" w:rsidP="00961320">
      <w:pPr>
        <w:rPr>
          <w:b/>
          <w:iCs/>
        </w:rPr>
      </w:pPr>
    </w:p>
    <w:p w14:paraId="430A8BB2" w14:textId="582C326F" w:rsidR="00C34A3A" w:rsidRPr="0047448C" w:rsidRDefault="00C34A3A" w:rsidP="00D82EE1">
      <w:pPr>
        <w:keepNext/>
        <w:keepLines/>
        <w:jc w:val="both"/>
        <w:rPr>
          <w:rFonts w:ascii="GHEA Grapalat" w:hAnsi="GHEA Grapalat"/>
          <w:b/>
          <w:u w:val="single"/>
        </w:rPr>
      </w:pPr>
      <w:r w:rsidRPr="0047448C">
        <w:rPr>
          <w:rFonts w:ascii="GHEA Grapalat" w:hAnsi="GHEA Grapalat"/>
          <w:b/>
          <w:u w:val="single"/>
        </w:rPr>
        <w:t>Առաջարկություն  2.</w:t>
      </w:r>
    </w:p>
    <w:p w14:paraId="6BAC5AA3" w14:textId="003E2DE7" w:rsidR="005A24A8" w:rsidRPr="0047448C" w:rsidRDefault="005A24A8" w:rsidP="00345BE5">
      <w:pPr>
        <w:rPr>
          <w:rFonts w:ascii="GHEA Grapalat" w:hAnsi="GHEA Grapalat"/>
        </w:rPr>
      </w:pPr>
      <w:r w:rsidRPr="0047448C">
        <w:rPr>
          <w:rFonts w:ascii="GHEA Grapalat" w:hAnsi="GHEA Grapalat"/>
        </w:rPr>
        <w:t>Հաշվի առնելով, որ</w:t>
      </w:r>
      <w:r w:rsidR="002C7D97">
        <w:rPr>
          <w:rFonts w:ascii="GHEA Grapalat" w:hAnsi="GHEA Grapalat"/>
        </w:rPr>
        <w:t>՝</w:t>
      </w:r>
    </w:p>
    <w:p w14:paraId="4E1E0E2F" w14:textId="6F054F9E" w:rsidR="005A24A8" w:rsidRPr="009D1AC6" w:rsidRDefault="005A24A8" w:rsidP="009D1AC6">
      <w:pPr>
        <w:pStyle w:val="ListParagraph"/>
        <w:numPr>
          <w:ilvl w:val="0"/>
          <w:numId w:val="33"/>
        </w:numPr>
        <w:ind w:left="0" w:firstLine="0"/>
        <w:rPr>
          <w:lang w:val="en-US"/>
        </w:rPr>
      </w:pPr>
      <w:r w:rsidRPr="0047448C">
        <w:t xml:space="preserve">Հայաստանի Հանրապետությունում բյուջետային համակարգի հիմքում դրված սկզբունքներից է բյուջեների </w:t>
      </w:r>
      <w:r w:rsidRPr="0047448C">
        <w:rPr>
          <w:b/>
        </w:rPr>
        <w:t>հրապարակայնության սկզբունքը</w:t>
      </w:r>
      <w:r w:rsidRPr="0047448C">
        <w:t xml:space="preserve">, որը </w:t>
      </w:r>
      <w:r w:rsidR="009109C4">
        <w:rPr>
          <w:lang w:val="en-US"/>
        </w:rPr>
        <w:t>«</w:t>
      </w:r>
      <w:r w:rsidRPr="0047448C">
        <w:t xml:space="preserve">նշանակում է` </w:t>
      </w:r>
      <w:r w:rsidR="008A2DED" w:rsidRPr="008A2DED">
        <w:rPr>
          <w:lang w:val="en-US"/>
        </w:rPr>
        <w:t>ա) հաստատված բյուջեների և դրանց կատարման մասին հաշվետվությունների պարտադիր հրապարակումը մամուլում</w:t>
      </w:r>
      <w:r w:rsidR="009109C4">
        <w:rPr>
          <w:lang w:val="en-US"/>
        </w:rPr>
        <w:t xml:space="preserve"> …</w:t>
      </w:r>
      <w:r w:rsidR="008A2DED" w:rsidRPr="008A2DED">
        <w:rPr>
          <w:lang w:val="en-US"/>
        </w:rPr>
        <w:t>, բյուջեների կատարման ընթացքի վերաբերյալ տեղեկատվության մատչելիություն.</w:t>
      </w:r>
      <w:r w:rsidR="00661437">
        <w:rPr>
          <w:lang w:val="en-US"/>
        </w:rPr>
        <w:t>»</w:t>
      </w:r>
      <w:r w:rsidRPr="0047448C">
        <w:rPr>
          <w:rStyle w:val="FootnoteReference"/>
        </w:rPr>
        <w:footnoteReference w:id="9"/>
      </w:r>
      <w:r w:rsidR="00814478">
        <w:t>,</w:t>
      </w:r>
    </w:p>
    <w:p w14:paraId="7212FB5C" w14:textId="004EE611" w:rsidR="005A24A8" w:rsidRPr="0047448C" w:rsidRDefault="005A24A8" w:rsidP="00345BE5">
      <w:pPr>
        <w:pStyle w:val="ListParagraph"/>
        <w:numPr>
          <w:ilvl w:val="0"/>
          <w:numId w:val="33"/>
        </w:numPr>
        <w:ind w:left="0" w:firstLine="0"/>
      </w:pPr>
      <w:r w:rsidRPr="0047448C">
        <w:t>Հայաստանի Հանրապետությ</w:t>
      </w:r>
      <w:r w:rsidR="009D1AC6">
        <w:t xml:space="preserve">ան </w:t>
      </w:r>
      <w:r w:rsidRPr="0047448C">
        <w:t>օրենսդր</w:t>
      </w:r>
      <w:r w:rsidR="009D1AC6">
        <w:t>ությունը</w:t>
      </w:r>
      <w:r w:rsidRPr="0047448C">
        <w:t xml:space="preserve"> նախատեսում է բյուջեների կատարման հաշվետվություններ և դրանցում պարունակվող տե</w:t>
      </w:r>
      <w:r w:rsidR="00B14247">
        <w:softHyphen/>
      </w:r>
      <w:r w:rsidRPr="0047448C">
        <w:t>ղե</w:t>
      </w:r>
      <w:r w:rsidR="00B14247">
        <w:softHyphen/>
      </w:r>
      <w:r w:rsidRPr="0047448C">
        <w:t>կա</w:t>
      </w:r>
      <w:r w:rsidR="00365E92">
        <w:softHyphen/>
      </w:r>
      <w:r w:rsidRPr="0047448C">
        <w:t>տվու</w:t>
      </w:r>
      <w:r w:rsidR="007F14FB">
        <w:softHyphen/>
      </w:r>
      <w:r w:rsidRPr="0047448C">
        <w:t>թյուն</w:t>
      </w:r>
      <w:r w:rsidR="009D1AC6">
        <w:rPr>
          <w:rStyle w:val="FootnoteReference"/>
        </w:rPr>
        <w:footnoteReference w:id="10"/>
      </w:r>
      <w:r w:rsidRPr="0047448C">
        <w:t xml:space="preserve">, որը </w:t>
      </w:r>
      <w:r w:rsidR="00C23302">
        <w:t>չի ներառվում</w:t>
      </w:r>
      <w:r w:rsidRPr="0047448C">
        <w:t xml:space="preserve"> պետական բյուջեի կատարման մասին ամենամյա հաշվետվություններում.</w:t>
      </w:r>
    </w:p>
    <w:p w14:paraId="41553773" w14:textId="77777777" w:rsidR="005A4DD2" w:rsidRPr="0047448C" w:rsidRDefault="005A4DD2" w:rsidP="005A4DD2">
      <w:pPr>
        <w:pStyle w:val="ListParagraph"/>
        <w:numPr>
          <w:ilvl w:val="0"/>
          <w:numId w:val="0"/>
        </w:numPr>
      </w:pPr>
    </w:p>
    <w:p w14:paraId="15A86456" w14:textId="77777777" w:rsidR="005F1054" w:rsidRDefault="0047448C" w:rsidP="00345BE5">
      <w:pPr>
        <w:jc w:val="both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Հաշվեքննիչ պալատն </w:t>
      </w:r>
      <w:r w:rsidRPr="0047448C">
        <w:rPr>
          <w:rFonts w:ascii="GHEA Grapalat" w:hAnsi="GHEA Grapalat"/>
          <w:b/>
        </w:rPr>
        <w:t>առաջարկում է</w:t>
      </w:r>
      <w:r w:rsidR="005F1054">
        <w:rPr>
          <w:rFonts w:ascii="GHEA Grapalat" w:hAnsi="GHEA Grapalat"/>
          <w:b/>
        </w:rPr>
        <w:t>՝</w:t>
      </w:r>
    </w:p>
    <w:p w14:paraId="06D907C1" w14:textId="32F20AED" w:rsidR="005F1054" w:rsidRDefault="0047448C" w:rsidP="005F1054">
      <w:pPr>
        <w:pStyle w:val="ListParagraph"/>
        <w:numPr>
          <w:ilvl w:val="0"/>
          <w:numId w:val="34"/>
        </w:numPr>
        <w:rPr>
          <w:b/>
        </w:rPr>
      </w:pPr>
      <w:r w:rsidRPr="005F1054">
        <w:rPr>
          <w:b/>
        </w:rPr>
        <w:t>լ</w:t>
      </w:r>
      <w:r w:rsidR="005A24A8" w:rsidRPr="005F1054">
        <w:rPr>
          <w:b/>
        </w:rPr>
        <w:t>րացնել պետական բյուջեի կատարման մասին տարեկան հաշվետվությ</w:t>
      </w:r>
      <w:r w:rsidR="00CF600E">
        <w:rPr>
          <w:b/>
        </w:rPr>
        <w:t xml:space="preserve">ան </w:t>
      </w:r>
      <w:r w:rsidR="005A24A8" w:rsidRPr="005F1054">
        <w:rPr>
          <w:b/>
        </w:rPr>
        <w:t>կազմը</w:t>
      </w:r>
      <w:r w:rsidR="005A24A8" w:rsidRPr="0047448C">
        <w:rPr>
          <w:rStyle w:val="FootnoteReference"/>
          <w:b/>
        </w:rPr>
        <w:footnoteReference w:id="11"/>
      </w:r>
      <w:r w:rsidR="005A24A8" w:rsidRPr="005F1054">
        <w:rPr>
          <w:b/>
        </w:rPr>
        <w:t xml:space="preserve"> </w:t>
      </w:r>
      <w:r w:rsidR="00CF600E">
        <w:rPr>
          <w:b/>
        </w:rPr>
        <w:t>օ</w:t>
      </w:r>
      <w:r w:rsidR="003E43F1">
        <w:rPr>
          <w:b/>
        </w:rPr>
        <w:t xml:space="preserve">րենսդրությամբ սահմանված </w:t>
      </w:r>
      <w:r w:rsidR="005A24A8" w:rsidRPr="005F1054">
        <w:rPr>
          <w:b/>
        </w:rPr>
        <w:t xml:space="preserve">բյուջեների </w:t>
      </w:r>
      <w:r w:rsidR="00084602">
        <w:rPr>
          <w:b/>
        </w:rPr>
        <w:t xml:space="preserve">կատարման </w:t>
      </w:r>
      <w:r w:rsidR="005A24A8" w:rsidRPr="005F1054">
        <w:rPr>
          <w:b/>
        </w:rPr>
        <w:t>հաշվետվություններո</w:t>
      </w:r>
      <w:r w:rsidR="003E43F1">
        <w:rPr>
          <w:b/>
        </w:rPr>
        <w:t>վ</w:t>
      </w:r>
      <w:r w:rsidR="005A24A8" w:rsidRPr="0047448C">
        <w:rPr>
          <w:rStyle w:val="FootnoteReference"/>
          <w:b/>
        </w:rPr>
        <w:footnoteReference w:id="12"/>
      </w:r>
      <w:r w:rsidR="00084602">
        <w:rPr>
          <w:b/>
        </w:rPr>
        <w:t xml:space="preserve"> և</w:t>
      </w:r>
    </w:p>
    <w:p w14:paraId="78C3B185" w14:textId="1178C04A" w:rsidR="00542062" w:rsidRPr="005F1054" w:rsidRDefault="00084602" w:rsidP="005F1054">
      <w:pPr>
        <w:pStyle w:val="ListParagraph"/>
        <w:numPr>
          <w:ilvl w:val="0"/>
          <w:numId w:val="34"/>
        </w:numPr>
        <w:rPr>
          <w:b/>
        </w:rPr>
      </w:pPr>
      <w:r>
        <w:rPr>
          <w:b/>
        </w:rPr>
        <w:t>նախատեսել՝</w:t>
      </w:r>
      <w:r w:rsidR="005F1054">
        <w:rPr>
          <w:b/>
        </w:rPr>
        <w:t xml:space="preserve"> </w:t>
      </w:r>
      <w:r w:rsidR="00DF0704" w:rsidRPr="005F1054">
        <w:rPr>
          <w:b/>
        </w:rPr>
        <w:t>բյուջե</w:t>
      </w:r>
      <w:r>
        <w:rPr>
          <w:b/>
        </w:rPr>
        <w:t xml:space="preserve">ների </w:t>
      </w:r>
      <w:r w:rsidR="001654B7">
        <w:rPr>
          <w:b/>
        </w:rPr>
        <w:t xml:space="preserve">եռամսյակային </w:t>
      </w:r>
      <w:r>
        <w:rPr>
          <w:b/>
        </w:rPr>
        <w:t xml:space="preserve">կատարման </w:t>
      </w:r>
      <w:r w:rsidR="00DF0704" w:rsidRPr="005F1054">
        <w:rPr>
          <w:b/>
        </w:rPr>
        <w:t>հաշվետվությունները</w:t>
      </w:r>
      <w:r>
        <w:rPr>
          <w:rStyle w:val="FootnoteReference"/>
          <w:b/>
        </w:rPr>
        <w:footnoteReference w:id="13"/>
      </w:r>
      <w:r w:rsidR="00DF0704" w:rsidRPr="005F1054">
        <w:rPr>
          <w:b/>
        </w:rPr>
        <w:t xml:space="preserve"> </w:t>
      </w:r>
      <w:r w:rsidR="005F1054" w:rsidRPr="005F1054">
        <w:rPr>
          <w:b/>
        </w:rPr>
        <w:t xml:space="preserve">պետական մարմինների </w:t>
      </w:r>
      <w:r w:rsidR="00DF0704" w:rsidRPr="005F1054">
        <w:rPr>
          <w:b/>
        </w:rPr>
        <w:t xml:space="preserve">կայքերում հրապարակելու </w:t>
      </w:r>
      <w:r>
        <w:rPr>
          <w:b/>
        </w:rPr>
        <w:t>պահանջ</w:t>
      </w:r>
      <w:r w:rsidR="00DF0704" w:rsidRPr="005F1054">
        <w:rPr>
          <w:b/>
        </w:rPr>
        <w:t>:</w:t>
      </w:r>
      <w:r w:rsidR="005A24A8" w:rsidRPr="005F1054">
        <w:rPr>
          <w:b/>
        </w:rPr>
        <w:t xml:space="preserve"> </w:t>
      </w:r>
    </w:p>
    <w:sectPr w:rsidR="00542062" w:rsidRPr="005F1054" w:rsidSect="001A5524">
      <w:endnotePr>
        <w:numFmt w:val="decimal"/>
      </w:endnotePr>
      <w:pgSz w:w="11906" w:h="16838" w:code="9"/>
      <w:pgMar w:top="1418" w:right="707" w:bottom="709" w:left="993" w:header="0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9B5FD" w14:textId="77777777" w:rsidR="00504BB3" w:rsidRDefault="00504BB3" w:rsidP="001F1AA3">
      <w:r>
        <w:separator/>
      </w:r>
    </w:p>
  </w:endnote>
  <w:endnote w:type="continuationSeparator" w:id="0">
    <w:p w14:paraId="4D1FB603" w14:textId="77777777" w:rsidR="00504BB3" w:rsidRDefault="00504BB3" w:rsidP="001F1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5EE1B" w14:textId="77777777" w:rsidR="00504BB3" w:rsidRDefault="00504BB3" w:rsidP="001F1AA3">
      <w:r>
        <w:separator/>
      </w:r>
    </w:p>
  </w:footnote>
  <w:footnote w:type="continuationSeparator" w:id="0">
    <w:p w14:paraId="6D61181B" w14:textId="77777777" w:rsidR="00504BB3" w:rsidRDefault="00504BB3" w:rsidP="001F1AA3">
      <w:r>
        <w:continuationSeparator/>
      </w:r>
    </w:p>
  </w:footnote>
  <w:footnote w:id="1">
    <w:p w14:paraId="4CC9A416" w14:textId="3A47B60E" w:rsidR="00BF3D3F" w:rsidRPr="00D769E0" w:rsidRDefault="00BF3D3F" w:rsidP="00D769E0">
      <w:pPr>
        <w:pStyle w:val="FootnoteText"/>
        <w:ind w:left="-142"/>
        <w:jc w:val="both"/>
        <w:rPr>
          <w:sz w:val="16"/>
          <w:szCs w:val="16"/>
          <w:lang w:val="hy-AM"/>
        </w:rPr>
      </w:pPr>
      <w:r w:rsidRPr="00D769E0">
        <w:rPr>
          <w:rStyle w:val="FootnoteReference"/>
          <w:sz w:val="16"/>
          <w:szCs w:val="16"/>
        </w:rPr>
        <w:footnoteRef/>
      </w:r>
      <w:r w:rsidR="004072EA" w:rsidRPr="00D769E0">
        <w:rPr>
          <w:sz w:val="16"/>
          <w:szCs w:val="16"/>
        </w:rPr>
        <w:t xml:space="preserve"> </w:t>
      </w:r>
      <w:proofErr w:type="spellStart"/>
      <w:r w:rsidR="00073F0C" w:rsidRPr="00D769E0">
        <w:rPr>
          <w:sz w:val="16"/>
          <w:szCs w:val="16"/>
        </w:rPr>
        <w:t>Հ</w:t>
      </w:r>
      <w:r w:rsidR="00774429" w:rsidRPr="00D769E0">
        <w:rPr>
          <w:b/>
          <w:sz w:val="16"/>
          <w:szCs w:val="16"/>
        </w:rPr>
        <w:t>աշվեքննություն</w:t>
      </w:r>
      <w:r w:rsidR="00073F0C" w:rsidRPr="00D769E0">
        <w:rPr>
          <w:b/>
          <w:sz w:val="16"/>
          <w:szCs w:val="16"/>
        </w:rPr>
        <w:t>ը</w:t>
      </w:r>
      <w:proofErr w:type="spellEnd"/>
      <w:r w:rsidR="00774429" w:rsidRPr="00D769E0">
        <w:rPr>
          <w:sz w:val="16"/>
          <w:szCs w:val="16"/>
        </w:rPr>
        <w:t xml:space="preserve"> </w:t>
      </w:r>
      <w:r w:rsidR="00B716E1" w:rsidRPr="00D769E0">
        <w:rPr>
          <w:sz w:val="16"/>
          <w:szCs w:val="16"/>
          <w:lang w:val="hy-AM"/>
        </w:rPr>
        <w:t>հաշվեքննության առարկան կարգավորող իրավական ակտերով և (կամ) քաղաքացիաիրավական հարաբերությունների շրջանակում կնքված գործարքներով սահմանված չափանիշների ու պահանջների և (կամ) Հաշվեքննիչ պալատի հաշվեքննության մեթոդաբանությանը և (կամ) ուղեցույցներին համապատասխան ընտրված այլ չափանիշների պահպանման գնահատում</w:t>
      </w:r>
      <w:r w:rsidR="00073F0C" w:rsidRPr="00D769E0">
        <w:rPr>
          <w:sz w:val="16"/>
          <w:szCs w:val="16"/>
        </w:rPr>
        <w:t>ն է</w:t>
      </w:r>
      <w:r w:rsidR="00B716E1" w:rsidRPr="00D769E0">
        <w:rPr>
          <w:sz w:val="16"/>
          <w:szCs w:val="16"/>
          <w:lang w:val="hy-AM"/>
        </w:rPr>
        <w:t xml:space="preserve"> և հաշվեքննության արդյունքով ներկայացված առաջարկությու</w:t>
      </w:r>
      <w:r w:rsidR="0030386A" w:rsidRPr="00D769E0">
        <w:rPr>
          <w:sz w:val="16"/>
          <w:szCs w:val="16"/>
          <w:lang w:val="hy-AM"/>
        </w:rPr>
        <w:t>նների կատարման</w:t>
      </w:r>
      <w:r w:rsidR="00073F0C" w:rsidRPr="00D769E0">
        <w:rPr>
          <w:sz w:val="16"/>
          <w:szCs w:val="16"/>
          <w:lang w:val="hy-AM"/>
        </w:rPr>
        <w:t xml:space="preserve"> հետհսկողություն</w:t>
      </w:r>
      <w:r w:rsidR="00073F0C" w:rsidRPr="00D769E0">
        <w:rPr>
          <w:sz w:val="16"/>
          <w:szCs w:val="16"/>
        </w:rPr>
        <w:t>ը (</w:t>
      </w:r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>«</w:t>
      </w:r>
      <w:proofErr w:type="spellStart"/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>Հաշվեքննիչ</w:t>
      </w:r>
      <w:proofErr w:type="spellEnd"/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 xml:space="preserve"> </w:t>
      </w:r>
      <w:proofErr w:type="spellStart"/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>պալատի</w:t>
      </w:r>
      <w:proofErr w:type="spellEnd"/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 xml:space="preserve"> </w:t>
      </w:r>
      <w:proofErr w:type="spellStart"/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>մասին</w:t>
      </w:r>
      <w:proofErr w:type="spellEnd"/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 xml:space="preserve">» </w:t>
      </w:r>
      <w:proofErr w:type="spellStart"/>
      <w:r w:rsidR="00073F0C" w:rsidRPr="00D769E0">
        <w:rPr>
          <w:rFonts w:cs="Arial"/>
          <w:bCs/>
          <w:color w:val="0D0D0D" w:themeColor="text1" w:themeTint="F2"/>
          <w:sz w:val="16"/>
          <w:szCs w:val="16"/>
          <w:lang w:eastAsia="hy-AM"/>
        </w:rPr>
        <w:t>օրենք</w:t>
      </w:r>
      <w:proofErr w:type="spellEnd"/>
      <w:r w:rsidR="006F7217" w:rsidRPr="00D769E0">
        <w:rPr>
          <w:sz w:val="16"/>
          <w:szCs w:val="16"/>
        </w:rPr>
        <w:t xml:space="preserve">, </w:t>
      </w:r>
      <w:proofErr w:type="spellStart"/>
      <w:r w:rsidR="006F7217" w:rsidRPr="00D769E0">
        <w:rPr>
          <w:sz w:val="16"/>
          <w:szCs w:val="16"/>
        </w:rPr>
        <w:t>հոդված</w:t>
      </w:r>
      <w:proofErr w:type="spellEnd"/>
      <w:r w:rsidR="006F7217" w:rsidRPr="00D769E0">
        <w:rPr>
          <w:sz w:val="16"/>
          <w:szCs w:val="16"/>
        </w:rPr>
        <w:t xml:space="preserve"> 4, </w:t>
      </w:r>
      <w:proofErr w:type="spellStart"/>
      <w:r w:rsidR="006F7217" w:rsidRPr="00D769E0">
        <w:rPr>
          <w:sz w:val="16"/>
          <w:szCs w:val="16"/>
        </w:rPr>
        <w:t>մաս</w:t>
      </w:r>
      <w:proofErr w:type="spellEnd"/>
      <w:r w:rsidR="006F7217" w:rsidRPr="00D769E0">
        <w:rPr>
          <w:sz w:val="16"/>
          <w:szCs w:val="16"/>
        </w:rPr>
        <w:t xml:space="preserve"> 1, </w:t>
      </w:r>
      <w:proofErr w:type="spellStart"/>
      <w:r w:rsidR="00073F0C" w:rsidRPr="00D769E0">
        <w:rPr>
          <w:sz w:val="16"/>
          <w:szCs w:val="16"/>
        </w:rPr>
        <w:t>կետ</w:t>
      </w:r>
      <w:proofErr w:type="spellEnd"/>
      <w:r w:rsidR="00073F0C" w:rsidRPr="00D769E0">
        <w:rPr>
          <w:sz w:val="16"/>
          <w:szCs w:val="16"/>
        </w:rPr>
        <w:t xml:space="preserve"> 1)</w:t>
      </w:r>
      <w:r w:rsidR="00073F0C" w:rsidRPr="00D769E0">
        <w:rPr>
          <w:sz w:val="16"/>
          <w:szCs w:val="16"/>
          <w:lang w:val="hy-AM"/>
        </w:rPr>
        <w:t>:</w:t>
      </w:r>
    </w:p>
  </w:footnote>
  <w:footnote w:id="2">
    <w:p w14:paraId="18212130" w14:textId="5F5C7C4C" w:rsidR="00B716E1" w:rsidRPr="00D769E0" w:rsidRDefault="00B716E1" w:rsidP="00D769E0">
      <w:pPr>
        <w:pStyle w:val="FootnoteText"/>
        <w:ind w:left="-142"/>
        <w:jc w:val="both"/>
        <w:rPr>
          <w:sz w:val="16"/>
          <w:szCs w:val="16"/>
          <w:lang w:val="hy-AM"/>
        </w:rPr>
      </w:pPr>
      <w:r w:rsidRPr="00D769E0">
        <w:rPr>
          <w:rStyle w:val="FootnoteReference"/>
          <w:sz w:val="16"/>
          <w:szCs w:val="16"/>
        </w:rPr>
        <w:footnoteRef/>
      </w:r>
      <w:r w:rsidRPr="005D32A3">
        <w:rPr>
          <w:sz w:val="16"/>
          <w:szCs w:val="16"/>
          <w:lang w:val="hy-AM"/>
        </w:rPr>
        <w:t xml:space="preserve"> </w:t>
      </w:r>
      <w:r w:rsidR="00AC7B4C" w:rsidRPr="005D32A3">
        <w:rPr>
          <w:rStyle w:val="Strong"/>
          <w:b w:val="0"/>
          <w:color w:val="000000"/>
          <w:sz w:val="16"/>
          <w:szCs w:val="16"/>
          <w:shd w:val="clear" w:color="auto" w:fill="FFFFFF"/>
          <w:lang w:val="hy-AM"/>
        </w:rPr>
        <w:t>Ֆ</w:t>
      </w:r>
      <w:r w:rsidRPr="005D32A3">
        <w:rPr>
          <w:rStyle w:val="Strong"/>
          <w:b w:val="0"/>
          <w:color w:val="000000"/>
          <w:sz w:val="16"/>
          <w:szCs w:val="16"/>
          <w:shd w:val="clear" w:color="auto" w:fill="FFFFFF"/>
          <w:lang w:val="hy-AM"/>
        </w:rPr>
        <w:t>ինանսների և էկոնոմիկայի նախարարի 09.01.2007թ. թիվ 5-Ն հրամանով հաստատված «ՀՀ բյուջետային դասակարգ</w:t>
      </w:r>
      <w:r w:rsidR="00774429" w:rsidRPr="005D32A3">
        <w:rPr>
          <w:rStyle w:val="Strong"/>
          <w:b w:val="0"/>
          <w:color w:val="000000"/>
          <w:sz w:val="16"/>
          <w:szCs w:val="16"/>
          <w:shd w:val="clear" w:color="auto" w:fill="FFFFFF"/>
          <w:lang w:val="hy-AM"/>
        </w:rPr>
        <w:t>ումները և դրանց կիրառման կարգը»</w:t>
      </w:r>
      <w:r w:rsidRPr="005D32A3">
        <w:rPr>
          <w:rStyle w:val="Strong"/>
          <w:b w:val="0"/>
          <w:color w:val="000000"/>
          <w:sz w:val="16"/>
          <w:szCs w:val="16"/>
          <w:shd w:val="clear" w:color="auto" w:fill="FFFFFF"/>
          <w:lang w:val="hy-AM"/>
        </w:rPr>
        <w:t>,</w:t>
      </w:r>
      <w:r w:rsidRPr="005D32A3">
        <w:rPr>
          <w:rFonts w:ascii="Calibri" w:hAnsi="Calibri" w:cs="Calibri"/>
          <w:b/>
          <w:color w:val="000000"/>
          <w:sz w:val="16"/>
          <w:szCs w:val="16"/>
          <w:lang w:val="hy-AM"/>
        </w:rPr>
        <w:t> </w:t>
      </w:r>
      <w:r w:rsidR="00AC7B4C" w:rsidRPr="005D32A3">
        <w:rPr>
          <w:rFonts w:cs="Calibri"/>
          <w:color w:val="000000"/>
          <w:sz w:val="16"/>
          <w:szCs w:val="16"/>
          <w:lang w:val="hy-AM"/>
        </w:rPr>
        <w:t>Ֆ</w:t>
      </w:r>
      <w:r w:rsidRPr="005D32A3">
        <w:rPr>
          <w:rFonts w:cs="Calibri"/>
          <w:color w:val="000000"/>
          <w:sz w:val="16"/>
          <w:szCs w:val="16"/>
          <w:lang w:val="hy-AM"/>
        </w:rPr>
        <w:t>ինանսների նախարարի 13.03.2019թ.</w:t>
      </w:r>
      <w:r w:rsidR="006F7217" w:rsidRPr="005D32A3">
        <w:rPr>
          <w:rFonts w:cs="Calibri"/>
          <w:color w:val="000000"/>
          <w:sz w:val="16"/>
          <w:szCs w:val="16"/>
          <w:lang w:val="hy-AM"/>
        </w:rPr>
        <w:t xml:space="preserve"> </w:t>
      </w:r>
      <w:r w:rsidRPr="005D32A3">
        <w:rPr>
          <w:rFonts w:cs="Calibri"/>
          <w:color w:val="000000"/>
          <w:sz w:val="16"/>
          <w:szCs w:val="16"/>
          <w:lang w:val="hy-AM"/>
        </w:rPr>
        <w:t>թիվ 254-Ն հրամանով հաստատված «</w:t>
      </w:r>
      <w:r w:rsidRPr="005D32A3">
        <w:rPr>
          <w:color w:val="000000"/>
          <w:sz w:val="16"/>
          <w:szCs w:val="16"/>
          <w:lang w:val="hy-AM"/>
        </w:rPr>
        <w:t>Բյուջեների կատարման, ինչ</w:t>
      </w:r>
      <w:r w:rsidR="006247EF" w:rsidRPr="005D32A3">
        <w:rPr>
          <w:color w:val="000000"/>
          <w:sz w:val="16"/>
          <w:szCs w:val="16"/>
          <w:lang w:val="hy-AM"/>
        </w:rPr>
        <w:softHyphen/>
      </w:r>
      <w:r w:rsidRPr="005D32A3">
        <w:rPr>
          <w:color w:val="000000"/>
          <w:sz w:val="16"/>
          <w:szCs w:val="16"/>
          <w:lang w:val="hy-AM"/>
        </w:rPr>
        <w:t>պես նաև պետական և տեղական ինքնակառավարման մարմինների ու դրանց ենթակա հիմնարկների ֆինանսական գործունեության հետ կապված հաշվետվությունների կազմման, ներկայացման և ամփոփման ընդհանուր պայմաններ</w:t>
      </w:r>
      <w:r w:rsidR="00073F0C" w:rsidRPr="005D32A3">
        <w:rPr>
          <w:color w:val="000000"/>
          <w:sz w:val="16"/>
          <w:szCs w:val="16"/>
          <w:lang w:val="hy-AM"/>
        </w:rPr>
        <w:t>ը</w:t>
      </w:r>
      <w:r w:rsidRPr="005D32A3">
        <w:rPr>
          <w:color w:val="000000"/>
          <w:sz w:val="16"/>
          <w:szCs w:val="16"/>
          <w:lang w:val="hy-AM"/>
        </w:rPr>
        <w:t>»</w:t>
      </w:r>
      <w:r w:rsidR="006F7217" w:rsidRPr="005D32A3">
        <w:rPr>
          <w:color w:val="000000"/>
          <w:sz w:val="16"/>
          <w:szCs w:val="16"/>
          <w:lang w:val="hy-AM"/>
        </w:rPr>
        <w:t xml:space="preserve"> </w:t>
      </w:r>
      <w:r w:rsidRPr="005D32A3">
        <w:rPr>
          <w:color w:val="000000"/>
          <w:sz w:val="16"/>
          <w:szCs w:val="16"/>
          <w:lang w:val="hy-AM"/>
        </w:rPr>
        <w:t>և «Հաշվետվությունների առանձին տե</w:t>
      </w:r>
      <w:r w:rsidR="006247EF" w:rsidRPr="005D32A3">
        <w:rPr>
          <w:color w:val="000000"/>
          <w:sz w:val="16"/>
          <w:szCs w:val="16"/>
          <w:lang w:val="hy-AM"/>
        </w:rPr>
        <w:softHyphen/>
      </w:r>
      <w:r w:rsidRPr="005D32A3">
        <w:rPr>
          <w:color w:val="000000"/>
          <w:sz w:val="16"/>
          <w:szCs w:val="16"/>
          <w:lang w:val="hy-AM"/>
        </w:rPr>
        <w:t>սակ</w:t>
      </w:r>
      <w:r w:rsidR="006247EF" w:rsidRPr="005D32A3">
        <w:rPr>
          <w:color w:val="000000"/>
          <w:sz w:val="16"/>
          <w:szCs w:val="16"/>
          <w:lang w:val="hy-AM"/>
        </w:rPr>
        <w:softHyphen/>
      </w:r>
      <w:r w:rsidRPr="005D32A3">
        <w:rPr>
          <w:color w:val="000000"/>
          <w:sz w:val="16"/>
          <w:szCs w:val="16"/>
          <w:lang w:val="hy-AM"/>
        </w:rPr>
        <w:t>ների կազմման ու ներկայացման առանձ</w:t>
      </w:r>
      <w:r w:rsidR="00774429" w:rsidRPr="005D32A3">
        <w:rPr>
          <w:color w:val="000000"/>
          <w:sz w:val="16"/>
          <w:szCs w:val="16"/>
          <w:lang w:val="hy-AM"/>
        </w:rPr>
        <w:t>նահատկությունների մասին հրահանգ</w:t>
      </w:r>
      <w:r w:rsidRPr="005D32A3">
        <w:rPr>
          <w:color w:val="000000"/>
          <w:sz w:val="16"/>
          <w:szCs w:val="16"/>
          <w:lang w:val="hy-AM"/>
        </w:rPr>
        <w:t>»</w:t>
      </w:r>
      <w:r w:rsidR="006247EF" w:rsidRPr="005D32A3">
        <w:rPr>
          <w:color w:val="000000"/>
          <w:sz w:val="16"/>
          <w:szCs w:val="16"/>
          <w:lang w:val="hy-AM"/>
        </w:rPr>
        <w:t>-ը</w:t>
      </w:r>
      <w:r w:rsidR="00774429" w:rsidRPr="005D32A3">
        <w:rPr>
          <w:color w:val="000000"/>
          <w:sz w:val="16"/>
          <w:szCs w:val="16"/>
          <w:lang w:val="hy-AM"/>
        </w:rPr>
        <w:t>:</w:t>
      </w:r>
    </w:p>
  </w:footnote>
  <w:footnote w:id="3">
    <w:p w14:paraId="07B26A76" w14:textId="55E7F3B9" w:rsidR="008E686D" w:rsidRPr="00D769E0" w:rsidRDefault="008E686D" w:rsidP="00D769E0">
      <w:pPr>
        <w:pStyle w:val="FootnoteText"/>
        <w:ind w:left="-142"/>
        <w:jc w:val="both"/>
        <w:rPr>
          <w:sz w:val="16"/>
          <w:szCs w:val="16"/>
        </w:rPr>
      </w:pPr>
      <w:r w:rsidRPr="00D769E0">
        <w:rPr>
          <w:rStyle w:val="FootnoteReference"/>
          <w:sz w:val="16"/>
          <w:szCs w:val="16"/>
        </w:rPr>
        <w:footnoteRef/>
      </w:r>
      <w:r w:rsidRPr="00D769E0">
        <w:rPr>
          <w:sz w:val="16"/>
          <w:szCs w:val="16"/>
        </w:rPr>
        <w:t xml:space="preserve"> </w:t>
      </w:r>
      <w:r w:rsidR="0030386A" w:rsidRPr="00D769E0">
        <w:rPr>
          <w:sz w:val="16"/>
          <w:szCs w:val="16"/>
        </w:rPr>
        <w:t xml:space="preserve">INTOSAI Framework of Professional Pronouncements (IFPP), </w:t>
      </w:r>
      <w:r w:rsidRPr="00D769E0">
        <w:rPr>
          <w:sz w:val="16"/>
          <w:szCs w:val="16"/>
        </w:rPr>
        <w:t>https://www.intosai.org/focus-areas/audit-standards.html</w:t>
      </w:r>
      <w:r w:rsidR="006247EF" w:rsidRPr="00D769E0">
        <w:rPr>
          <w:sz w:val="16"/>
          <w:szCs w:val="16"/>
        </w:rPr>
        <w:t>.</w:t>
      </w:r>
    </w:p>
  </w:footnote>
  <w:footnote w:id="4">
    <w:p w14:paraId="4C41B25F" w14:textId="6EDB35C9" w:rsidR="00AB58E2" w:rsidRPr="00B23680" w:rsidRDefault="00AB58E2" w:rsidP="00D769E0">
      <w:pPr>
        <w:pStyle w:val="FootnoteText"/>
        <w:ind w:left="-142"/>
        <w:jc w:val="both"/>
        <w:rPr>
          <w:lang w:val="hy-AM"/>
        </w:rPr>
      </w:pPr>
      <w:r w:rsidRPr="00D769E0">
        <w:rPr>
          <w:sz w:val="16"/>
          <w:szCs w:val="16"/>
          <w:vertAlign w:val="superscript"/>
          <w:lang w:val="hy-AM"/>
        </w:rPr>
        <w:footnoteRef/>
      </w:r>
      <w:r w:rsidRPr="00D769E0">
        <w:rPr>
          <w:sz w:val="16"/>
          <w:szCs w:val="16"/>
          <w:lang w:val="hy-AM"/>
        </w:rPr>
        <w:t xml:space="preserve"> </w:t>
      </w:r>
      <w:r w:rsidRPr="00D769E0">
        <w:rPr>
          <w:sz w:val="16"/>
          <w:szCs w:val="16"/>
          <w:lang w:val="hy-AM"/>
        </w:rPr>
        <w:t xml:space="preserve">Հաշվեքննիչ պալատը պետական բյուջեի կատարման վերաբերյալ եզրակացությունը, ներառյալ կարծիքը, ձևավորվում է </w:t>
      </w:r>
      <w:r w:rsidR="00073F0C" w:rsidRPr="00D769E0">
        <w:rPr>
          <w:sz w:val="16"/>
          <w:szCs w:val="16"/>
        </w:rPr>
        <w:t>Կ</w:t>
      </w:r>
      <w:r w:rsidRPr="00D769E0">
        <w:rPr>
          <w:sz w:val="16"/>
          <w:szCs w:val="16"/>
          <w:lang w:val="hy-AM"/>
        </w:rPr>
        <w:t>առավարության կողմից ներկայացվող պետական բյուջեի կատարման վերաբերյալ հաշվետվության մասով («Հաշվեքննիչ պալատի մասին» օրենքի 24-րդ</w:t>
      </w:r>
      <w:r w:rsidRPr="00002B1D">
        <w:rPr>
          <w:sz w:val="16"/>
          <w:szCs w:val="16"/>
          <w:lang w:val="hy-AM"/>
        </w:rPr>
        <w:t xml:space="preserve"> հոդված): Պետական բյուջեի կատարման մասին տարեկան</w:t>
      </w:r>
      <w:r w:rsidRPr="00002B1D">
        <w:rPr>
          <w:sz w:val="16"/>
          <w:lang w:val="hy-AM"/>
        </w:rPr>
        <w:t xml:space="preserve"> հաշվետվությունը ներառում է` «պետական բյուջեի եկամուտների, ծախսերի և դեֆիցիտի (հավելուրդի) հիմնավորվածությունը…» («</w:t>
      </w:r>
      <w:r w:rsidR="00EA4254" w:rsidRPr="00002B1D">
        <w:rPr>
          <w:sz w:val="16"/>
        </w:rPr>
        <w:t>ՀՀ բ</w:t>
      </w:r>
      <w:r w:rsidRPr="00002B1D">
        <w:rPr>
          <w:sz w:val="16"/>
          <w:lang w:val="hy-AM"/>
        </w:rPr>
        <w:t>ուջետային համակարգի մասին» օրենքի 25-րդ հոդվածի 2-րդ մասի «բ» կետ): Հետևաբար, պետական բյուջեի մասին օրենքով հաստատված ֆինանսական ցուցանիշներից բացի, հաշվետվությունների՝ ներառյալ հանրային հատվածի հաշվապահական հաշվառման կարգավորումներով նախատեսված ֆինանսական հաշվետվությունների այլ խեղաթյուրումները չեն ազդել Հաշվեքննիչ պալատի կարծիքի վրա:</w:t>
      </w:r>
    </w:p>
  </w:footnote>
  <w:footnote w:id="5">
    <w:p w14:paraId="7579222D" w14:textId="580DE672" w:rsidR="00AB58E2" w:rsidRPr="00802517" w:rsidRDefault="00AB58E2" w:rsidP="00545E43">
      <w:pPr>
        <w:pStyle w:val="FootnoteText"/>
        <w:ind w:left="-142"/>
        <w:jc w:val="both"/>
        <w:rPr>
          <w:sz w:val="16"/>
          <w:lang w:val="hy-AM"/>
        </w:rPr>
      </w:pPr>
      <w:r w:rsidRPr="00365E92">
        <w:rPr>
          <w:rStyle w:val="FootnoteReference"/>
          <w:b/>
        </w:rPr>
        <w:footnoteRef/>
      </w:r>
      <w:r w:rsidRPr="00B23680">
        <w:rPr>
          <w:lang w:val="hy-AM"/>
        </w:rPr>
        <w:t xml:space="preserve"> </w:t>
      </w:r>
      <w:r w:rsidRPr="00802517">
        <w:rPr>
          <w:sz w:val="16"/>
          <w:lang w:val="hy-AM"/>
        </w:rPr>
        <w:t xml:space="preserve">Սույն </w:t>
      </w:r>
      <w:r w:rsidRPr="00802517">
        <w:rPr>
          <w:sz w:val="16"/>
          <w:lang w:val="hy-AM"/>
        </w:rPr>
        <w:t>եզրակացությունում որպես գերատեսչություն են դիտարկված</w:t>
      </w:r>
      <w:r w:rsidR="006F7217">
        <w:rPr>
          <w:sz w:val="16"/>
          <w:lang w:val="hy-AM"/>
        </w:rPr>
        <w:t xml:space="preserve"> </w:t>
      </w:r>
      <w:r w:rsidRPr="00802517">
        <w:rPr>
          <w:sz w:val="16"/>
          <w:lang w:val="hy-AM"/>
        </w:rPr>
        <w:t>բյուջետային ծրագրերի մի</w:t>
      </w:r>
      <w:r w:rsidRPr="00802517">
        <w:rPr>
          <w:sz w:val="16"/>
          <w:lang w:val="hy-AM"/>
        </w:rPr>
        <w:softHyphen/>
        <w:t>ջոցառումները կա</w:t>
      </w:r>
      <w:r w:rsidRPr="00802517">
        <w:rPr>
          <w:sz w:val="16"/>
          <w:lang w:val="hy-AM"/>
        </w:rPr>
        <w:softHyphen/>
      </w:r>
      <w:r w:rsidRPr="00802517">
        <w:rPr>
          <w:sz w:val="16"/>
          <w:lang w:val="hy-AM"/>
        </w:rPr>
        <w:softHyphen/>
        <w:t xml:space="preserve">տարող հանրային իշխանության </w:t>
      </w:r>
      <w:r w:rsidRPr="005D32A3">
        <w:rPr>
          <w:sz w:val="16"/>
          <w:lang w:val="hy-AM"/>
        </w:rPr>
        <w:t>մարմիններ</w:t>
      </w:r>
      <w:r w:rsidRPr="00802517">
        <w:rPr>
          <w:sz w:val="16"/>
          <w:lang w:val="hy-AM"/>
        </w:rPr>
        <w:t xml:space="preserve"> հանդիսացող բյուջետային ստորադաս կարգադրիչները` (այսուհետև՝ կա</w:t>
      </w:r>
      <w:r w:rsidRPr="00802517">
        <w:rPr>
          <w:sz w:val="16"/>
          <w:lang w:val="hy-AM"/>
        </w:rPr>
        <w:softHyphen/>
        <w:t>տա</w:t>
      </w:r>
      <w:r w:rsidRPr="00802517">
        <w:rPr>
          <w:sz w:val="16"/>
          <w:lang w:val="hy-AM"/>
        </w:rPr>
        <w:softHyphen/>
        <w:t>րողներ) ղեկավարվելով Հաշվեքննիչ պա</w:t>
      </w:r>
      <w:r w:rsidRPr="00802517">
        <w:rPr>
          <w:sz w:val="16"/>
          <w:lang w:val="hy-AM"/>
        </w:rPr>
        <w:softHyphen/>
        <w:t>լա</w:t>
      </w:r>
      <w:r w:rsidRPr="00802517">
        <w:rPr>
          <w:sz w:val="16"/>
          <w:lang w:val="hy-AM"/>
        </w:rPr>
        <w:softHyphen/>
        <w:t>տի 22.04.22թ</w:t>
      </w:r>
      <w:r w:rsidRPr="00802517">
        <w:rPr>
          <w:rFonts w:eastAsia="MS Mincho"/>
          <w:sz w:val="16"/>
          <w:lang w:val="hy-AM"/>
        </w:rPr>
        <w:t>.</w:t>
      </w:r>
      <w:r w:rsidRPr="00802517">
        <w:rPr>
          <w:sz w:val="16"/>
          <w:lang w:val="hy-AM"/>
        </w:rPr>
        <w:t xml:space="preserve"> N105-Լ որոշմամբ հաստատված «Պետական բյու</w:t>
      </w:r>
      <w:r w:rsidRPr="00802517">
        <w:rPr>
          <w:sz w:val="16"/>
          <w:lang w:val="hy-AM"/>
        </w:rPr>
        <w:softHyphen/>
      </w:r>
      <w:r w:rsidRPr="00802517">
        <w:rPr>
          <w:sz w:val="16"/>
          <w:lang w:val="hy-AM"/>
        </w:rPr>
        <w:softHyphen/>
        <w:t>ջեի երեք, վեց, ինը ամիսների և տարեկան կա</w:t>
      </w:r>
      <w:r w:rsidRPr="00802517">
        <w:rPr>
          <w:sz w:val="16"/>
          <w:lang w:val="hy-AM"/>
        </w:rPr>
        <w:softHyphen/>
        <w:t>տարման հաշվեքն</w:t>
      </w:r>
      <w:r w:rsidR="007F3114">
        <w:rPr>
          <w:sz w:val="16"/>
          <w:lang w:val="hy-AM"/>
        </w:rPr>
        <w:t>նության ուղեցույց»-ի 9-րդ կետով՝</w:t>
      </w:r>
      <w:r w:rsidRPr="00802517">
        <w:rPr>
          <w:sz w:val="16"/>
          <w:lang w:val="hy-AM"/>
        </w:rPr>
        <w:t xml:space="preserve"> </w:t>
      </w:r>
      <w:r w:rsidR="009715FE" w:rsidRPr="005D32A3">
        <w:rPr>
          <w:sz w:val="16"/>
          <w:lang w:val="hy-AM"/>
        </w:rPr>
        <w:t>նկատի ունենալով,</w:t>
      </w:r>
      <w:r w:rsidRPr="00802517">
        <w:rPr>
          <w:sz w:val="16"/>
          <w:lang w:val="hy-AM"/>
        </w:rPr>
        <w:t xml:space="preserve"> որ հաշվեքննության են</w:t>
      </w:r>
      <w:r w:rsidRPr="00802517">
        <w:rPr>
          <w:sz w:val="16"/>
          <w:lang w:val="hy-AM"/>
        </w:rPr>
        <w:softHyphen/>
        <w:t>թակա սկզբնական հաշվառման փաստաթղթերը գտնվում են բյուջետային ծրագիրը կատարող բյուջետային հատկացումների ստորադաս կարգադրիչների մոտ։</w:t>
      </w:r>
    </w:p>
  </w:footnote>
  <w:footnote w:id="6">
    <w:p w14:paraId="717234C5" w14:textId="201441AF" w:rsidR="00AB58E2" w:rsidRPr="00802517" w:rsidRDefault="00AB58E2" w:rsidP="00545E43">
      <w:pPr>
        <w:pStyle w:val="FootnoteText"/>
        <w:ind w:left="-142"/>
        <w:jc w:val="both"/>
        <w:rPr>
          <w:sz w:val="16"/>
          <w:lang w:val="hy-AM"/>
        </w:rPr>
      </w:pPr>
      <w:r w:rsidRPr="00B23680">
        <w:rPr>
          <w:rStyle w:val="FootnoteReference"/>
        </w:rPr>
        <w:footnoteRef/>
      </w:r>
      <w:r w:rsidR="00802517">
        <w:rPr>
          <w:lang w:val="hy-AM"/>
        </w:rPr>
        <w:t xml:space="preserve"> </w:t>
      </w:r>
      <w:r w:rsidR="00802517" w:rsidRPr="005D32A3">
        <w:rPr>
          <w:lang w:val="hy-AM"/>
        </w:rPr>
        <w:t>Պ</w:t>
      </w:r>
      <w:r w:rsidRPr="00802517">
        <w:rPr>
          <w:sz w:val="16"/>
          <w:lang w:val="hy-AM"/>
        </w:rPr>
        <w:t xml:space="preserve">աշտպանության </w:t>
      </w:r>
      <w:r w:rsidRPr="00802517">
        <w:rPr>
          <w:sz w:val="16"/>
          <w:lang w:val="hy-AM"/>
        </w:rPr>
        <w:t>նախարարության 202</w:t>
      </w:r>
      <w:r w:rsidRPr="005D32A3">
        <w:rPr>
          <w:sz w:val="16"/>
          <w:lang w:val="hy-AM"/>
        </w:rPr>
        <w:t>4</w:t>
      </w:r>
      <w:r w:rsidRPr="00802517">
        <w:rPr>
          <w:sz w:val="16"/>
          <w:lang w:val="hy-AM"/>
        </w:rPr>
        <w:t>թ. պետական բյուջեի երեք, վեց, ինն ամիսների և տարեկան կատարման հաշվեքննության արդյունքների վերաբերյալ ընթացիկ եզրակացությունները:</w:t>
      </w:r>
    </w:p>
  </w:footnote>
  <w:footnote w:id="7">
    <w:p w14:paraId="75AB49F4" w14:textId="0A73B161" w:rsidR="00AB58E2" w:rsidRPr="00802517" w:rsidRDefault="00AB58E2" w:rsidP="00545E43">
      <w:pPr>
        <w:pStyle w:val="FootnoteText"/>
        <w:ind w:left="-142"/>
        <w:jc w:val="both"/>
        <w:rPr>
          <w:sz w:val="16"/>
          <w:lang w:val="hy-AM"/>
        </w:rPr>
      </w:pPr>
      <w:r w:rsidRPr="002757F7">
        <w:rPr>
          <w:rStyle w:val="FootnoteReference"/>
        </w:rPr>
        <w:footnoteRef/>
      </w:r>
      <w:r w:rsidRPr="00433749">
        <w:rPr>
          <w:lang w:val="hy-AM"/>
        </w:rPr>
        <w:t xml:space="preserve"> </w:t>
      </w:r>
      <w:r w:rsidR="009715FE" w:rsidRPr="005D32A3">
        <w:rPr>
          <w:sz w:val="16"/>
          <w:lang w:val="hy-AM"/>
        </w:rPr>
        <w:t>Խ</w:t>
      </w:r>
      <w:r w:rsidR="009715FE" w:rsidRPr="00802517">
        <w:rPr>
          <w:sz w:val="16"/>
          <w:lang w:val="hy-AM"/>
        </w:rPr>
        <w:t>եղաթյուրումը</w:t>
      </w:r>
      <w:r w:rsidRPr="00802517">
        <w:rPr>
          <w:sz w:val="16"/>
          <w:lang w:val="hy-AM"/>
        </w:rPr>
        <w:t xml:space="preserve"> </w:t>
      </w:r>
      <w:r w:rsidRPr="00802517">
        <w:rPr>
          <w:sz w:val="16"/>
          <w:lang w:val="hy-AM"/>
        </w:rPr>
        <w:t>ֆինանսական հաշվետվությունում գումարի, դասակարգման, ներկայացման կամ բացահայտման ու դրանց համար ֆինանսական հաշվետվությունների պատրաստման կիրառելի հիմունքներով սահմանված պահանջների միջև տարբերություն</w:t>
      </w:r>
      <w:r w:rsidR="00E85495">
        <w:rPr>
          <w:sz w:val="16"/>
          <w:lang w:val="hy-AM"/>
        </w:rPr>
        <w:t xml:space="preserve">ն է («Հաշվեքննիչ պալատի մասին» </w:t>
      </w:r>
      <w:r w:rsidR="009715FE" w:rsidRPr="00802517">
        <w:rPr>
          <w:sz w:val="16"/>
          <w:lang w:val="hy-AM"/>
        </w:rPr>
        <w:t xml:space="preserve"> օրենք հոդված 4, մաս 1, կետ 9)</w:t>
      </w:r>
      <w:r w:rsidRPr="00802517">
        <w:rPr>
          <w:sz w:val="16"/>
          <w:lang w:val="hy-AM"/>
        </w:rPr>
        <w:t>:</w:t>
      </w:r>
    </w:p>
  </w:footnote>
  <w:footnote w:id="8">
    <w:p w14:paraId="510BF9A1" w14:textId="02144BE1" w:rsidR="00AB58E2" w:rsidRPr="007F3114" w:rsidRDefault="00AB58E2" w:rsidP="00545E43">
      <w:pPr>
        <w:pStyle w:val="FootnoteText"/>
        <w:ind w:left="-142"/>
        <w:jc w:val="both"/>
        <w:rPr>
          <w:sz w:val="16"/>
          <w:szCs w:val="16"/>
          <w:lang w:val="hy-AM"/>
        </w:rPr>
      </w:pPr>
      <w:r w:rsidRPr="00B23680">
        <w:rPr>
          <w:vertAlign w:val="superscript"/>
        </w:rPr>
        <w:footnoteRef/>
      </w:r>
      <w:r w:rsidR="000778D6">
        <w:rPr>
          <w:lang w:val="hy-AM"/>
        </w:rPr>
        <w:t xml:space="preserve"> </w:t>
      </w:r>
      <w:r w:rsidR="000778D6" w:rsidRPr="005D32A3">
        <w:rPr>
          <w:sz w:val="16"/>
          <w:szCs w:val="16"/>
          <w:lang w:val="hy-AM"/>
        </w:rPr>
        <w:t>Ա</w:t>
      </w:r>
      <w:r w:rsidR="004C7362" w:rsidRPr="007F3114">
        <w:rPr>
          <w:sz w:val="16"/>
          <w:szCs w:val="16"/>
          <w:lang w:val="hy-AM"/>
        </w:rPr>
        <w:t>նհամապատասխանությունը</w:t>
      </w:r>
      <w:r w:rsidRPr="007F3114">
        <w:rPr>
          <w:sz w:val="16"/>
          <w:szCs w:val="16"/>
          <w:lang w:val="hy-AM"/>
        </w:rPr>
        <w:t xml:space="preserve"> հաշվեքննության առարկան կարգավորող իրավական ակտերով և (կամ) քաղաքացիաիրավական հարաբերությունների շրջանակում կնքված գործարքներով սահմանված պահանջների չպահպանման դեպք</w:t>
      </w:r>
      <w:r w:rsidR="002533FC" w:rsidRPr="005D32A3">
        <w:rPr>
          <w:sz w:val="16"/>
          <w:szCs w:val="16"/>
          <w:lang w:val="hy-AM"/>
        </w:rPr>
        <w:t>ն է</w:t>
      </w:r>
      <w:r w:rsidR="009715FE" w:rsidRPr="007F3114">
        <w:rPr>
          <w:sz w:val="16"/>
          <w:szCs w:val="16"/>
          <w:lang w:val="hy-AM"/>
        </w:rPr>
        <w:t xml:space="preserve"> </w:t>
      </w:r>
      <w:r w:rsidR="009715FE" w:rsidRPr="005D32A3">
        <w:rPr>
          <w:sz w:val="16"/>
          <w:szCs w:val="16"/>
          <w:lang w:val="hy-AM"/>
        </w:rPr>
        <w:t>(</w:t>
      </w:r>
      <w:r w:rsidR="00E85495" w:rsidRPr="005D32A3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 xml:space="preserve">«Հաշվեքննիչ պալատի մասին» </w:t>
      </w:r>
      <w:r w:rsidR="009715FE" w:rsidRPr="005D32A3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>օրենք</w:t>
      </w:r>
      <w:r w:rsidR="009715FE" w:rsidRPr="007F3114">
        <w:rPr>
          <w:sz w:val="16"/>
          <w:szCs w:val="16"/>
          <w:lang w:val="hy-AM"/>
        </w:rPr>
        <w:t>, 2024թ</w:t>
      </w:r>
      <w:r w:rsidR="009715FE" w:rsidRPr="005D32A3">
        <w:rPr>
          <w:sz w:val="16"/>
          <w:szCs w:val="16"/>
          <w:lang w:val="hy-AM"/>
        </w:rPr>
        <w:t>, հոդված 4, մաս 1, կետ 8)</w:t>
      </w:r>
      <w:r w:rsidRPr="007F3114">
        <w:rPr>
          <w:sz w:val="16"/>
          <w:szCs w:val="16"/>
          <w:lang w:val="hy-AM"/>
        </w:rPr>
        <w:t>։</w:t>
      </w:r>
    </w:p>
  </w:footnote>
  <w:footnote w:id="9">
    <w:p w14:paraId="10A3A914" w14:textId="77777777" w:rsidR="005A24A8" w:rsidRPr="005D32A3" w:rsidRDefault="005A24A8" w:rsidP="00BF0EAA">
      <w:pPr>
        <w:pStyle w:val="FootnoteText"/>
        <w:ind w:left="-142"/>
        <w:jc w:val="both"/>
        <w:rPr>
          <w:sz w:val="16"/>
          <w:szCs w:val="16"/>
          <w:lang w:val="hy-AM"/>
        </w:rPr>
      </w:pPr>
      <w:r w:rsidRPr="002B0000">
        <w:rPr>
          <w:rStyle w:val="FootnoteReference"/>
          <w:sz w:val="16"/>
          <w:szCs w:val="16"/>
        </w:rPr>
        <w:footnoteRef/>
      </w:r>
      <w:r w:rsidRPr="005D32A3">
        <w:rPr>
          <w:sz w:val="16"/>
          <w:szCs w:val="16"/>
          <w:lang w:val="hy-AM"/>
        </w:rPr>
        <w:t xml:space="preserve"> </w:t>
      </w:r>
      <w:r w:rsidRPr="005D32A3">
        <w:rPr>
          <w:sz w:val="16"/>
          <w:szCs w:val="16"/>
          <w:lang w:val="hy-AM"/>
        </w:rPr>
        <w:t>Հայաստանի Հանրապետության բյուջետային համակարգի մասին օրենքի 3-րդ հոդվածի 3-րդ մասի ը կետ, 8-րդ հոդվածի 8-րդ մաս:</w:t>
      </w:r>
    </w:p>
  </w:footnote>
  <w:footnote w:id="10">
    <w:p w14:paraId="2FFE851A" w14:textId="13402E47" w:rsidR="009D1AC6" w:rsidRPr="005D32A3" w:rsidRDefault="009D1AC6" w:rsidP="00BF0EAA">
      <w:pPr>
        <w:pStyle w:val="FootnoteText"/>
        <w:ind w:left="-142"/>
        <w:jc w:val="both"/>
        <w:rPr>
          <w:sz w:val="16"/>
          <w:szCs w:val="16"/>
          <w:lang w:val="hy-AM"/>
        </w:rPr>
      </w:pPr>
      <w:r w:rsidRPr="00BF0EAA">
        <w:rPr>
          <w:rStyle w:val="FootnoteReference"/>
          <w:sz w:val="16"/>
          <w:szCs w:val="16"/>
        </w:rPr>
        <w:footnoteRef/>
      </w:r>
      <w:r w:rsidR="003B3EF8">
        <w:rPr>
          <w:sz w:val="16"/>
          <w:szCs w:val="16"/>
          <w:lang w:val="hy-AM"/>
        </w:rPr>
        <w:t xml:space="preserve"> </w:t>
      </w:r>
      <w:r w:rsidR="003B3EF8" w:rsidRPr="005D32A3">
        <w:rPr>
          <w:sz w:val="16"/>
          <w:szCs w:val="16"/>
          <w:lang w:val="hy-AM"/>
        </w:rPr>
        <w:t>«Գ</w:t>
      </w:r>
      <w:r w:rsidRPr="00BF0EAA">
        <w:rPr>
          <w:sz w:val="16"/>
          <w:szCs w:val="16"/>
          <w:lang w:val="hy-AM"/>
        </w:rPr>
        <w:t>անձապետական համակարգի մասին</w:t>
      </w:r>
      <w:r w:rsidR="003B3EF8" w:rsidRPr="005D32A3">
        <w:rPr>
          <w:sz w:val="16"/>
          <w:szCs w:val="16"/>
          <w:lang w:val="hy-AM"/>
        </w:rPr>
        <w:t>»</w:t>
      </w:r>
      <w:r w:rsidRPr="00BF0EAA">
        <w:rPr>
          <w:sz w:val="16"/>
          <w:szCs w:val="16"/>
          <w:lang w:val="hy-AM"/>
        </w:rPr>
        <w:t xml:space="preserve"> օրենք</w:t>
      </w:r>
      <w:r w:rsidR="009A5E18">
        <w:rPr>
          <w:sz w:val="16"/>
          <w:szCs w:val="16"/>
          <w:lang w:val="hy-AM"/>
        </w:rPr>
        <w:t xml:space="preserve">ի </w:t>
      </w:r>
      <w:r w:rsidR="009A5E18" w:rsidRPr="00BF0EAA">
        <w:rPr>
          <w:sz w:val="16"/>
          <w:szCs w:val="16"/>
          <w:lang w:val="hy-AM"/>
        </w:rPr>
        <w:t>12, 16, 18</w:t>
      </w:r>
      <w:r w:rsidR="009A5E18">
        <w:rPr>
          <w:sz w:val="16"/>
          <w:szCs w:val="16"/>
          <w:lang w:val="hy-AM"/>
        </w:rPr>
        <w:t>-րդ</w:t>
      </w:r>
      <w:r w:rsidRPr="00BF0EAA">
        <w:rPr>
          <w:sz w:val="16"/>
          <w:szCs w:val="16"/>
          <w:lang w:val="hy-AM"/>
        </w:rPr>
        <w:t xml:space="preserve"> հոդված</w:t>
      </w:r>
      <w:r w:rsidR="009A5E18">
        <w:rPr>
          <w:sz w:val="16"/>
          <w:szCs w:val="16"/>
          <w:lang w:val="hy-AM"/>
        </w:rPr>
        <w:t xml:space="preserve">ներ, </w:t>
      </w:r>
      <w:r w:rsidRPr="00BF0EAA">
        <w:rPr>
          <w:sz w:val="16"/>
          <w:szCs w:val="16"/>
          <w:lang w:val="hy-AM"/>
        </w:rPr>
        <w:t xml:space="preserve"> </w:t>
      </w:r>
      <w:r w:rsidR="003B3EF8" w:rsidRPr="005D32A3">
        <w:rPr>
          <w:sz w:val="16"/>
          <w:szCs w:val="16"/>
          <w:lang w:val="hy-AM"/>
        </w:rPr>
        <w:t>ՀՀ ֆ</w:t>
      </w:r>
      <w:r w:rsidR="003E43F1" w:rsidRPr="005D32A3">
        <w:rPr>
          <w:sz w:val="16"/>
          <w:szCs w:val="16"/>
          <w:lang w:val="hy-AM"/>
        </w:rPr>
        <w:t xml:space="preserve">ինանսների նախարարի 2019 թվականի մարտի 13-ի </w:t>
      </w:r>
      <w:r w:rsidR="003E43F1" w:rsidRPr="005D32A3">
        <w:rPr>
          <w:color w:val="000000"/>
          <w:sz w:val="16"/>
          <w:szCs w:val="16"/>
          <w:shd w:val="clear" w:color="auto" w:fill="FFFFFF"/>
          <w:lang w:val="hy-AM"/>
        </w:rPr>
        <w:t>N 254-Ն հ</w:t>
      </w:r>
      <w:r w:rsidR="003E43F1" w:rsidRPr="005D32A3">
        <w:rPr>
          <w:sz w:val="16"/>
          <w:szCs w:val="16"/>
          <w:lang w:val="hy-AM"/>
        </w:rPr>
        <w:t>րամանով նախատեսված օրինակելի ձևեր:</w:t>
      </w:r>
    </w:p>
  </w:footnote>
  <w:footnote w:id="11">
    <w:p w14:paraId="0F185388" w14:textId="6529FE17" w:rsidR="005A24A8" w:rsidRPr="005D32A3" w:rsidRDefault="005A24A8" w:rsidP="00BF0EAA">
      <w:pPr>
        <w:pStyle w:val="FootnoteText"/>
        <w:ind w:left="-142"/>
        <w:jc w:val="both"/>
        <w:rPr>
          <w:sz w:val="16"/>
          <w:szCs w:val="16"/>
          <w:lang w:val="hy-AM"/>
        </w:rPr>
      </w:pPr>
      <w:r w:rsidRPr="00BF0EAA">
        <w:rPr>
          <w:rStyle w:val="FootnoteReference"/>
          <w:sz w:val="16"/>
          <w:szCs w:val="16"/>
        </w:rPr>
        <w:footnoteRef/>
      </w:r>
      <w:r w:rsidRPr="005D32A3">
        <w:rPr>
          <w:sz w:val="16"/>
          <w:szCs w:val="16"/>
          <w:lang w:val="hy-AM"/>
        </w:rPr>
        <w:t xml:space="preserve"> Հայաստանի Հանրապետության բյուջետային համակարգի մասին օրենքի 25-րդ հոդվածի 2-րդ մաս:</w:t>
      </w:r>
    </w:p>
  </w:footnote>
  <w:footnote w:id="12">
    <w:p w14:paraId="33493CA2" w14:textId="0ECBD2E9" w:rsidR="005A24A8" w:rsidRPr="005D32A3" w:rsidRDefault="005A24A8" w:rsidP="00BF0EAA">
      <w:pPr>
        <w:pStyle w:val="FootnoteText"/>
        <w:ind w:left="-142"/>
        <w:jc w:val="both"/>
        <w:rPr>
          <w:sz w:val="16"/>
          <w:szCs w:val="16"/>
          <w:lang w:val="hy-AM"/>
        </w:rPr>
      </w:pPr>
      <w:r w:rsidRPr="00BF0EAA">
        <w:rPr>
          <w:rStyle w:val="FootnoteReference"/>
          <w:sz w:val="16"/>
          <w:szCs w:val="16"/>
        </w:rPr>
        <w:footnoteRef/>
      </w:r>
      <w:r w:rsidRPr="005D32A3">
        <w:rPr>
          <w:sz w:val="16"/>
          <w:szCs w:val="16"/>
          <w:lang w:val="hy-AM"/>
        </w:rPr>
        <w:t xml:space="preserve"> </w:t>
      </w:r>
      <w:r w:rsidR="003E43F1" w:rsidRPr="005D32A3">
        <w:rPr>
          <w:sz w:val="16"/>
          <w:szCs w:val="16"/>
          <w:lang w:val="hy-AM"/>
        </w:rPr>
        <w:t>Տես</w:t>
      </w:r>
      <w:r w:rsidR="006D6EE5" w:rsidRPr="005D32A3">
        <w:rPr>
          <w:sz w:val="16"/>
          <w:szCs w:val="16"/>
          <w:lang w:val="hy-AM"/>
        </w:rPr>
        <w:t>՝</w:t>
      </w:r>
      <w:r w:rsidR="003E43F1" w:rsidRPr="005D32A3">
        <w:rPr>
          <w:sz w:val="16"/>
          <w:szCs w:val="16"/>
          <w:lang w:val="hy-AM"/>
        </w:rPr>
        <w:t xml:space="preserve"> հղում 10</w:t>
      </w:r>
      <w:r w:rsidR="009463CB" w:rsidRPr="005D32A3">
        <w:rPr>
          <w:sz w:val="16"/>
          <w:szCs w:val="16"/>
          <w:lang w:val="hy-AM"/>
        </w:rPr>
        <w:t>-ը</w:t>
      </w:r>
      <w:r w:rsidR="003E43F1" w:rsidRPr="005D32A3">
        <w:rPr>
          <w:sz w:val="16"/>
          <w:szCs w:val="16"/>
          <w:lang w:val="hy-AM"/>
        </w:rPr>
        <w:t xml:space="preserve"> </w:t>
      </w:r>
      <w:r w:rsidR="009463CB" w:rsidRPr="005D32A3">
        <w:rPr>
          <w:sz w:val="16"/>
          <w:szCs w:val="16"/>
          <w:lang w:val="hy-AM"/>
        </w:rPr>
        <w:t>:</w:t>
      </w:r>
    </w:p>
  </w:footnote>
  <w:footnote w:id="13">
    <w:p w14:paraId="10836576" w14:textId="22DA1F37" w:rsidR="00084602" w:rsidRPr="005D32A3" w:rsidRDefault="00084602" w:rsidP="00BF0EAA">
      <w:pPr>
        <w:pStyle w:val="FootnoteText"/>
        <w:ind w:left="-142"/>
        <w:rPr>
          <w:sz w:val="16"/>
          <w:szCs w:val="16"/>
          <w:lang w:val="hy-AM"/>
        </w:rPr>
      </w:pPr>
      <w:r w:rsidRPr="00BF0EAA">
        <w:rPr>
          <w:rStyle w:val="FootnoteReference"/>
          <w:sz w:val="16"/>
          <w:szCs w:val="16"/>
        </w:rPr>
        <w:footnoteRef/>
      </w:r>
      <w:r w:rsidRPr="005D32A3">
        <w:rPr>
          <w:sz w:val="16"/>
          <w:szCs w:val="16"/>
          <w:lang w:val="hy-AM"/>
        </w:rPr>
        <w:t xml:space="preserve"> </w:t>
      </w:r>
      <w:r w:rsidRPr="0097170A">
        <w:rPr>
          <w:sz w:val="16"/>
          <w:szCs w:val="16"/>
          <w:lang w:val="hy-AM"/>
        </w:rPr>
        <w:t>Տես</w:t>
      </w:r>
      <w:r w:rsidR="006D6EE5" w:rsidRPr="0097170A">
        <w:rPr>
          <w:sz w:val="16"/>
          <w:szCs w:val="16"/>
          <w:lang w:val="hy-AM"/>
        </w:rPr>
        <w:t>՝</w:t>
      </w:r>
      <w:r w:rsidRPr="0097170A">
        <w:rPr>
          <w:sz w:val="16"/>
          <w:szCs w:val="16"/>
          <w:lang w:val="hy-AM"/>
        </w:rPr>
        <w:t xml:space="preserve"> հղում 10</w:t>
      </w:r>
      <w:r w:rsidR="009463CB" w:rsidRPr="005D32A3">
        <w:rPr>
          <w:sz w:val="16"/>
          <w:szCs w:val="16"/>
          <w:lang w:val="hy-AM"/>
        </w:rPr>
        <w:t>-ը: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0A7A1" w14:textId="66996C40" w:rsidR="00AB58E2" w:rsidRDefault="00AB58E2" w:rsidP="00433749">
    <w:pPr>
      <w:pStyle w:val="Header"/>
      <w:jc w:val="right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09A8776" wp14:editId="0CC30D38">
              <wp:simplePos x="0" y="0"/>
              <wp:positionH relativeFrom="page">
                <wp:align>right</wp:align>
              </wp:positionH>
              <wp:positionV relativeFrom="topMargin">
                <wp:posOffset>377853</wp:posOffset>
              </wp:positionV>
              <wp:extent cx="5257512" cy="208915"/>
              <wp:effectExtent l="0" t="0" r="0" b="63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7512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7904A8" w14:textId="1C754759" w:rsidR="00AB58E2" w:rsidRPr="00B97A12" w:rsidRDefault="005D32A3" w:rsidP="00B05955">
                          <w:pPr>
                            <w:rPr>
                              <w:rFonts w:ascii="GHEA Grapalat" w:hAnsi="GHEA Grapalat"/>
                              <w:i/>
                              <w:sz w:val="18"/>
                            </w:rPr>
                          </w:pPr>
                          <w:sdt>
                            <w:sdtPr>
                              <w:rPr>
                                <w:rFonts w:ascii="GHEA Grapalat" w:hAnsi="GHEA Grapalat"/>
                                <w:i/>
                                <w:sz w:val="18"/>
                              </w:rPr>
                              <w:alias w:val="Title"/>
                              <w:id w:val="1156028229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AB58E2" w:rsidRPr="00B97A12">
                                <w:rPr>
                                  <w:rFonts w:ascii="GHEA Grapalat" w:hAnsi="GHEA Grapalat" w:cs="Sylfaen"/>
                                  <w:i/>
                                  <w:sz w:val="18"/>
                                </w:rPr>
                                <w:t>ՀՀ</w:t>
                              </w:r>
                              <w:r w:rsidR="00AB58E2" w:rsidRPr="00B97A12">
                                <w:rPr>
                                  <w:rFonts w:ascii="GHEA Grapalat" w:hAnsi="GHEA Grapalat"/>
                                  <w:i/>
                                  <w:sz w:val="18"/>
                                </w:rPr>
                                <w:t xml:space="preserve"> 2024</w:t>
                              </w:r>
                              <w:r w:rsidR="00AB58E2" w:rsidRPr="00B97A12">
                                <w:rPr>
                                  <w:rFonts w:ascii="GHEA Grapalat" w:hAnsi="GHEA Grapalat" w:cs="Sylfaen"/>
                                  <w:i/>
                                  <w:sz w:val="18"/>
                                </w:rPr>
                                <w:t>թ</w:t>
                              </w:r>
                              <w:r w:rsidR="00AB58E2" w:rsidRPr="00B97A12">
                                <w:rPr>
                                  <w:rFonts w:ascii="GHEA Grapalat" w:hAnsi="GHEA Grapalat"/>
                                  <w:i/>
                                  <w:sz w:val="18"/>
                                </w:rPr>
                                <w:t xml:space="preserve">. </w:t>
                              </w:r>
                              <w:proofErr w:type="spellStart"/>
                              <w:r w:rsidR="00AB58E2" w:rsidRPr="00B97A12">
                                <w:rPr>
                                  <w:rFonts w:ascii="GHEA Grapalat" w:hAnsi="GHEA Grapalat" w:cs="Sylfaen"/>
                                  <w:i/>
                                  <w:sz w:val="18"/>
                                </w:rPr>
                                <w:t>պետական</w:t>
                              </w:r>
                              <w:proofErr w:type="spellEnd"/>
                              <w:r w:rsidR="00AB58E2" w:rsidRPr="00B97A12">
                                <w:rPr>
                                  <w:rFonts w:ascii="GHEA Grapalat" w:hAnsi="GHEA Grapalat"/>
                                  <w:i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="00AB58E2" w:rsidRPr="00B97A12">
                                <w:rPr>
                                  <w:rFonts w:ascii="GHEA Grapalat" w:hAnsi="GHEA Grapalat" w:cs="Sylfaen"/>
                                  <w:i/>
                                  <w:sz w:val="18"/>
                                </w:rPr>
                                <w:t>բյուջեի</w:t>
                              </w:r>
                              <w:proofErr w:type="spellEnd"/>
                              <w:r w:rsidR="00AB58E2" w:rsidRPr="00B97A12">
                                <w:rPr>
                                  <w:rFonts w:ascii="GHEA Grapalat" w:hAnsi="GHEA Grapalat"/>
                                  <w:i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="00AB58E2" w:rsidRPr="00B97A12">
                                <w:rPr>
                                  <w:rFonts w:ascii="GHEA Grapalat" w:hAnsi="GHEA Grapalat" w:cs="Sylfaen"/>
                                  <w:i/>
                                  <w:sz w:val="18"/>
                                </w:rPr>
                                <w:t>կատարման</w:t>
                              </w:r>
                              <w:proofErr w:type="spellEnd"/>
                              <w:r w:rsidR="00AB58E2" w:rsidRPr="00B97A12">
                                <w:rPr>
                                  <w:rFonts w:ascii="GHEA Grapalat" w:hAnsi="GHEA Grapalat"/>
                                  <w:i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 w:rsidR="00AB58E2" w:rsidRPr="00B97A12">
                                <w:rPr>
                                  <w:rFonts w:ascii="GHEA Grapalat" w:hAnsi="GHEA Grapalat" w:cs="Sylfaen"/>
                                  <w:i/>
                                  <w:sz w:val="18"/>
                                </w:rPr>
                                <w:t>վերաբերյալ</w:t>
                              </w:r>
                              <w:proofErr w:type="spellEnd"/>
                            </w:sdtContent>
                          </w:sdt>
                          <w:r w:rsidR="00AB58E2" w:rsidRPr="00B97A12">
                            <w:rPr>
                              <w:rFonts w:ascii="GHEA Grapalat" w:hAnsi="GHEA Grapalat" w:cs="Sylfaen"/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AB58E2" w:rsidRPr="00B97A12">
                            <w:rPr>
                              <w:rFonts w:ascii="GHEA Grapalat" w:hAnsi="GHEA Grapalat" w:cs="Sylfaen"/>
                              <w:i/>
                              <w:sz w:val="18"/>
                            </w:rPr>
                            <w:t>Հաշվեքննիչ</w:t>
                          </w:r>
                          <w:proofErr w:type="spellEnd"/>
                          <w:r w:rsidR="00AB58E2" w:rsidRPr="00B97A12">
                            <w:rPr>
                              <w:rFonts w:ascii="GHEA Grapalat" w:hAnsi="GHEA Grapalat" w:cs="Sylfaen"/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AB58E2" w:rsidRPr="00B97A12">
                            <w:rPr>
                              <w:rFonts w:ascii="GHEA Grapalat" w:hAnsi="GHEA Grapalat" w:cs="Sylfaen"/>
                              <w:i/>
                              <w:sz w:val="18"/>
                            </w:rPr>
                            <w:t>պալատի</w:t>
                          </w:r>
                          <w:proofErr w:type="spellEnd"/>
                          <w:r w:rsidR="00AB58E2" w:rsidRPr="00B97A12">
                            <w:rPr>
                              <w:rFonts w:ascii="GHEA Grapalat" w:hAnsi="GHEA Grapalat" w:cs="Sylfaen"/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AB58E2" w:rsidRPr="00B97A12">
                            <w:rPr>
                              <w:rFonts w:ascii="GHEA Grapalat" w:hAnsi="GHEA Grapalat" w:cs="Sylfaen"/>
                              <w:i/>
                              <w:sz w:val="18"/>
                            </w:rPr>
                            <w:t>եզրակացություն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09A8776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left:0;text-align:left;margin-left:362.8pt;margin-top:29.75pt;width:414pt;height:16.45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" o:allowincell="f" filled="f" stroked="f">
              <v:textbox inset=",0,,0">
                <w:txbxContent>
                  <w:p w14:paraId="3B7904A8" w14:textId="1C754759" w:rsidR="00AB58E2" w:rsidRPr="00B97A12" w:rsidRDefault="0097590A" w:rsidP="00B05955">
                    <w:pPr>
                      <w:rPr>
                        <w:rFonts w:ascii="GHEA Grapalat" w:hAnsi="GHEA Grapalat"/>
                        <w:i/>
                        <w:sz w:val="18"/>
                      </w:rPr>
                    </w:pPr>
                    <w:sdt>
                      <w:sdtPr>
                        <w:rPr>
                          <w:rFonts w:ascii="GHEA Grapalat" w:hAnsi="GHEA Grapalat"/>
                          <w:i/>
                          <w:sz w:val="18"/>
                        </w:rPr>
                        <w:alias w:val="Title"/>
                        <w:id w:val="1156028229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AB58E2" w:rsidRPr="00B97A12">
                          <w:rPr>
                            <w:rFonts w:ascii="GHEA Grapalat" w:hAnsi="GHEA Grapalat" w:cs="Sylfaen"/>
                            <w:i/>
                            <w:sz w:val="18"/>
                          </w:rPr>
                          <w:t>ՀՀ</w:t>
                        </w:r>
                        <w:r w:rsidR="00AB58E2" w:rsidRPr="00B97A12">
                          <w:rPr>
                            <w:rFonts w:ascii="GHEA Grapalat" w:hAnsi="GHEA Grapalat"/>
                            <w:i/>
                            <w:sz w:val="18"/>
                          </w:rPr>
                          <w:t xml:space="preserve"> 2024</w:t>
                        </w:r>
                        <w:r w:rsidR="00AB58E2" w:rsidRPr="00B97A12">
                          <w:rPr>
                            <w:rFonts w:ascii="GHEA Grapalat" w:hAnsi="GHEA Grapalat" w:cs="Sylfaen"/>
                            <w:i/>
                            <w:sz w:val="18"/>
                          </w:rPr>
                          <w:t>թ</w:t>
                        </w:r>
                        <w:r w:rsidR="00AB58E2" w:rsidRPr="00B97A12">
                          <w:rPr>
                            <w:rFonts w:ascii="GHEA Grapalat" w:hAnsi="GHEA Grapalat"/>
                            <w:i/>
                            <w:sz w:val="18"/>
                          </w:rPr>
                          <w:t xml:space="preserve">. </w:t>
                        </w:r>
                        <w:r w:rsidR="00AB58E2" w:rsidRPr="00B97A12">
                          <w:rPr>
                            <w:rFonts w:ascii="GHEA Grapalat" w:hAnsi="GHEA Grapalat" w:cs="Sylfaen"/>
                            <w:i/>
                            <w:sz w:val="18"/>
                          </w:rPr>
                          <w:t>պետական</w:t>
                        </w:r>
                        <w:r w:rsidR="00AB58E2" w:rsidRPr="00B97A12">
                          <w:rPr>
                            <w:rFonts w:ascii="GHEA Grapalat" w:hAnsi="GHEA Grapalat"/>
                            <w:i/>
                            <w:sz w:val="18"/>
                          </w:rPr>
                          <w:t xml:space="preserve"> </w:t>
                        </w:r>
                        <w:r w:rsidR="00AB58E2" w:rsidRPr="00B97A12">
                          <w:rPr>
                            <w:rFonts w:ascii="GHEA Grapalat" w:hAnsi="GHEA Grapalat" w:cs="Sylfaen"/>
                            <w:i/>
                            <w:sz w:val="18"/>
                          </w:rPr>
                          <w:t>բյուջեի</w:t>
                        </w:r>
                        <w:r w:rsidR="00AB58E2" w:rsidRPr="00B97A12">
                          <w:rPr>
                            <w:rFonts w:ascii="GHEA Grapalat" w:hAnsi="GHEA Grapalat"/>
                            <w:i/>
                            <w:sz w:val="18"/>
                          </w:rPr>
                          <w:t xml:space="preserve"> </w:t>
                        </w:r>
                        <w:r w:rsidR="00AB58E2" w:rsidRPr="00B97A12">
                          <w:rPr>
                            <w:rFonts w:ascii="GHEA Grapalat" w:hAnsi="GHEA Grapalat" w:cs="Sylfaen"/>
                            <w:i/>
                            <w:sz w:val="18"/>
                          </w:rPr>
                          <w:t>կատարման</w:t>
                        </w:r>
                        <w:r w:rsidR="00AB58E2" w:rsidRPr="00B97A12">
                          <w:rPr>
                            <w:rFonts w:ascii="GHEA Grapalat" w:hAnsi="GHEA Grapalat"/>
                            <w:i/>
                            <w:sz w:val="18"/>
                          </w:rPr>
                          <w:t xml:space="preserve"> </w:t>
                        </w:r>
                        <w:r w:rsidR="00AB58E2" w:rsidRPr="00B97A12">
                          <w:rPr>
                            <w:rFonts w:ascii="GHEA Grapalat" w:hAnsi="GHEA Grapalat" w:cs="Sylfaen"/>
                            <w:i/>
                            <w:sz w:val="18"/>
                          </w:rPr>
                          <w:t>վերաբերյալ</w:t>
                        </w:r>
                      </w:sdtContent>
                    </w:sdt>
                    <w:r w:rsidR="00AB58E2" w:rsidRPr="00B97A12">
                      <w:rPr>
                        <w:rFonts w:ascii="GHEA Grapalat" w:hAnsi="GHEA Grapalat" w:cs="Sylfaen"/>
                        <w:i/>
                        <w:sz w:val="18"/>
                      </w:rPr>
                      <w:t xml:space="preserve"> Հաշվեքննիչ պալատի եզրակացություն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8A949B" wp14:editId="4B90B2CE">
              <wp:simplePos x="0" y="0"/>
              <wp:positionH relativeFrom="page">
                <wp:posOffset>-79513</wp:posOffset>
              </wp:positionH>
              <wp:positionV relativeFrom="topMargin">
                <wp:posOffset>384313</wp:posOffset>
              </wp:positionV>
              <wp:extent cx="1113183" cy="251791"/>
              <wp:effectExtent l="0" t="0" r="0" b="0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3183" cy="251791"/>
                      </a:xfrm>
                      <a:prstGeom prst="rect">
                        <a:avLst/>
                      </a:prstGeom>
                      <a:solidFill>
                        <a:srgbClr val="C59B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2E41F5" w14:textId="7AECBB5F" w:rsidR="00AB58E2" w:rsidRPr="00B05955" w:rsidRDefault="00AB58E2">
                          <w:pPr>
                            <w:jc w:val="right"/>
                            <w:rPr>
                              <w:rFonts w:ascii="GHEA Grapalat" w:hAnsi="GHEA Grapalat"/>
                              <w:color w:val="FFFFFF" w:themeColor="background1"/>
                            </w:rPr>
                          </w:pPr>
                          <w:r>
                            <w:rPr>
                              <w:rFonts w:ascii="GHEA Grapalat" w:hAnsi="GHEA Grapalat"/>
                            </w:rPr>
                            <w:t xml:space="preserve">  </w:t>
                          </w:r>
                          <w:r w:rsidRPr="00B97A12">
                            <w:rPr>
                              <w:rFonts w:ascii="GHEA Grapalat" w:hAnsi="GHEA Grapalat"/>
                              <w:color w:val="002060"/>
                            </w:rPr>
                            <w:fldChar w:fldCharType="begin"/>
                          </w:r>
                          <w:r w:rsidRPr="00B97A12">
                            <w:rPr>
                              <w:rFonts w:ascii="GHEA Grapalat" w:hAnsi="GHEA Grapalat"/>
                              <w:color w:val="002060"/>
                            </w:rPr>
                            <w:instrText xml:space="preserve"> PAGE   \* MERGEFORMAT </w:instrText>
                          </w:r>
                          <w:r w:rsidRPr="00B97A12">
                            <w:rPr>
                              <w:rFonts w:ascii="GHEA Grapalat" w:hAnsi="GHEA Grapalat"/>
                              <w:color w:val="002060"/>
                            </w:rPr>
                            <w:fldChar w:fldCharType="separate"/>
                          </w:r>
                          <w:r w:rsidR="005D32A3">
                            <w:rPr>
                              <w:rFonts w:ascii="GHEA Grapalat" w:hAnsi="GHEA Grapalat"/>
                              <w:noProof/>
                              <w:color w:val="002060"/>
                            </w:rPr>
                            <w:t>9</w:t>
                          </w:r>
                          <w:r w:rsidRPr="00B97A12">
                            <w:rPr>
                              <w:rFonts w:ascii="GHEA Grapalat" w:hAnsi="GHEA Grapalat"/>
                              <w:noProof/>
                              <w:color w:val="00206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A949B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8" type="#_x0000_t202" style="position:absolute;left:0;text-align:left;margin-left:-6.25pt;margin-top:30.25pt;width:87.6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" o:allowincell="f" fillcolor="#c59b00" stroked="f">
              <v:textbox inset=",0,,0">
                <w:txbxContent>
                  <w:p w14:paraId="212E41F5" w14:textId="7AECBB5F" w:rsidR="00AB58E2" w:rsidRPr="00B05955" w:rsidRDefault="00AB58E2">
                    <w:pPr>
                      <w:jc w:val="right"/>
                      <w:rPr>
                        <w:rFonts w:ascii="GHEA Grapalat" w:hAnsi="GHEA Grapalat"/>
                        <w:color w:val="FFFFFF" w:themeColor="background1"/>
                      </w:rPr>
                    </w:pPr>
                    <w:r>
                      <w:rPr>
                        <w:rFonts w:ascii="GHEA Grapalat" w:hAnsi="GHEA Grapalat"/>
                      </w:rPr>
                      <w:t xml:space="preserve">  </w:t>
                    </w:r>
                    <w:r w:rsidRPr="00B97A12">
                      <w:rPr>
                        <w:rFonts w:ascii="GHEA Grapalat" w:hAnsi="GHEA Grapalat"/>
                        <w:color w:val="002060"/>
                      </w:rPr>
                      <w:fldChar w:fldCharType="begin"/>
                    </w:r>
                    <w:r w:rsidRPr="00B97A12">
                      <w:rPr>
                        <w:rFonts w:ascii="GHEA Grapalat" w:hAnsi="GHEA Grapalat"/>
                        <w:color w:val="002060"/>
                      </w:rPr>
                      <w:instrText xml:space="preserve"> PAGE   \* MERGEFORMAT </w:instrText>
                    </w:r>
                    <w:r w:rsidRPr="00B97A12">
                      <w:rPr>
                        <w:rFonts w:ascii="GHEA Grapalat" w:hAnsi="GHEA Grapalat"/>
                        <w:color w:val="002060"/>
                      </w:rPr>
                      <w:fldChar w:fldCharType="separate"/>
                    </w:r>
                    <w:r w:rsidR="005D32A3">
                      <w:rPr>
                        <w:rFonts w:ascii="GHEA Grapalat" w:hAnsi="GHEA Grapalat"/>
                        <w:noProof/>
                        <w:color w:val="002060"/>
                      </w:rPr>
                      <w:t>9</w:t>
                    </w:r>
                    <w:r w:rsidRPr="00B97A12">
                      <w:rPr>
                        <w:rFonts w:ascii="GHEA Grapalat" w:hAnsi="GHEA Grapalat"/>
                        <w:noProof/>
                        <w:color w:val="002060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E4618" w14:textId="77777777" w:rsidR="005C416E" w:rsidRPr="005B4158" w:rsidRDefault="005C416E" w:rsidP="005C416E">
    <w:pPr>
      <w:ind w:right="-558"/>
      <w:jc w:val="right"/>
      <w:rPr>
        <w:rFonts w:ascii="GHEA Grapalat" w:hAnsi="GHEA Grapalat"/>
        <w:szCs w:val="18"/>
      </w:rPr>
    </w:pPr>
    <w:proofErr w:type="spellStart"/>
    <w:r w:rsidRPr="005B4158">
      <w:rPr>
        <w:rFonts w:ascii="GHEA Grapalat" w:hAnsi="GHEA Grapalat"/>
        <w:szCs w:val="18"/>
      </w:rPr>
      <w:t>Հավելված</w:t>
    </w:r>
    <w:proofErr w:type="spellEnd"/>
  </w:p>
  <w:p w14:paraId="6A83EE31" w14:textId="77777777" w:rsidR="005C416E" w:rsidRDefault="005C416E" w:rsidP="005C416E">
    <w:pPr>
      <w:ind w:right="-558"/>
      <w:jc w:val="right"/>
      <w:rPr>
        <w:rFonts w:ascii="GHEA Grapalat" w:hAnsi="GHEA Grapalat"/>
        <w:szCs w:val="18"/>
      </w:rPr>
    </w:pPr>
    <w:proofErr w:type="spellStart"/>
    <w:r>
      <w:rPr>
        <w:rFonts w:ascii="GHEA Grapalat" w:hAnsi="GHEA Grapalat"/>
        <w:szCs w:val="18"/>
      </w:rPr>
      <w:t>Հաշվեքննիչ</w:t>
    </w:r>
    <w:proofErr w:type="spellEnd"/>
    <w:r>
      <w:rPr>
        <w:rFonts w:ascii="GHEA Grapalat" w:hAnsi="GHEA Grapalat"/>
        <w:szCs w:val="18"/>
      </w:rPr>
      <w:t xml:space="preserve"> </w:t>
    </w:r>
    <w:proofErr w:type="spellStart"/>
    <w:r>
      <w:rPr>
        <w:rFonts w:ascii="GHEA Grapalat" w:hAnsi="GHEA Grapalat"/>
        <w:szCs w:val="18"/>
      </w:rPr>
      <w:t>պալատի</w:t>
    </w:r>
    <w:proofErr w:type="spellEnd"/>
    <w:r>
      <w:rPr>
        <w:rFonts w:ascii="GHEA Grapalat" w:hAnsi="GHEA Grapalat"/>
        <w:szCs w:val="18"/>
      </w:rPr>
      <w:t xml:space="preserve"> </w:t>
    </w:r>
  </w:p>
  <w:p w14:paraId="17FFEA69" w14:textId="1DA64851" w:rsidR="00AB58E2" w:rsidRDefault="006B4DD7" w:rsidP="005C416E">
    <w:pPr>
      <w:pStyle w:val="Header"/>
      <w:ind w:right="-558"/>
      <w:jc w:val="right"/>
      <w:rPr>
        <w:rFonts w:ascii="GHEA Grapalat" w:hAnsi="GHEA Grapalat"/>
        <w:szCs w:val="18"/>
      </w:rPr>
    </w:pPr>
    <w:r>
      <w:rPr>
        <w:rFonts w:ascii="GHEA Grapalat" w:hAnsi="GHEA Grapalat"/>
        <w:i/>
        <w:noProof/>
        <w:sz w:val="16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E5E187" wp14:editId="24BA32F1">
              <wp:simplePos x="0" y="0"/>
              <wp:positionH relativeFrom="column">
                <wp:posOffset>-1160780</wp:posOffset>
              </wp:positionH>
              <wp:positionV relativeFrom="paragraph">
                <wp:posOffset>249555</wp:posOffset>
              </wp:positionV>
              <wp:extent cx="7454265" cy="0"/>
              <wp:effectExtent l="0" t="0" r="0" b="0"/>
              <wp:wrapNone/>
              <wp:docPr id="1520187595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5426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A93750F" id="Straight Connector 1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4pt,19.65pt" to="495.5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" strokecolor="black [3200]" strokeweight="1.5pt">
              <v:stroke joinstyle="miter"/>
            </v:line>
          </w:pict>
        </mc:Fallback>
      </mc:AlternateContent>
    </w:r>
    <w:r w:rsidR="005C416E">
      <w:rPr>
        <w:rFonts w:ascii="GHEA Grapalat" w:hAnsi="GHEA Grapalat"/>
        <w:szCs w:val="18"/>
      </w:rPr>
      <w:t xml:space="preserve">2025 </w:t>
    </w:r>
    <w:proofErr w:type="spellStart"/>
    <w:r w:rsidR="005C416E">
      <w:rPr>
        <w:rFonts w:ascii="GHEA Grapalat" w:hAnsi="GHEA Grapalat"/>
        <w:szCs w:val="18"/>
      </w:rPr>
      <w:t>թվականի</w:t>
    </w:r>
    <w:proofErr w:type="spellEnd"/>
    <w:r w:rsidR="005C416E">
      <w:rPr>
        <w:rFonts w:ascii="GHEA Grapalat" w:hAnsi="GHEA Grapalat"/>
        <w:szCs w:val="18"/>
      </w:rPr>
      <w:t xml:space="preserve"> </w:t>
    </w:r>
    <w:proofErr w:type="spellStart"/>
    <w:r w:rsidR="005C416E">
      <w:rPr>
        <w:rFonts w:ascii="GHEA Grapalat" w:hAnsi="GHEA Grapalat"/>
        <w:szCs w:val="18"/>
      </w:rPr>
      <w:t>մայիսի</w:t>
    </w:r>
    <w:proofErr w:type="spellEnd"/>
    <w:r w:rsidR="005C416E">
      <w:rPr>
        <w:rFonts w:ascii="GHEA Grapalat" w:hAnsi="GHEA Grapalat"/>
        <w:szCs w:val="18"/>
      </w:rPr>
      <w:t xml:space="preserve"> 26-ի </w:t>
    </w:r>
    <w:proofErr w:type="spellStart"/>
    <w:r w:rsidR="005C416E">
      <w:rPr>
        <w:rFonts w:ascii="GHEA Grapalat" w:hAnsi="GHEA Grapalat"/>
        <w:szCs w:val="18"/>
      </w:rPr>
      <w:t>թիվ</w:t>
    </w:r>
    <w:proofErr w:type="spellEnd"/>
    <w:r w:rsidR="005C416E">
      <w:rPr>
        <w:rFonts w:ascii="GHEA Grapalat" w:hAnsi="GHEA Grapalat"/>
        <w:szCs w:val="18"/>
      </w:rPr>
      <w:t xml:space="preserve"> 36-Լ </w:t>
    </w:r>
    <w:proofErr w:type="spellStart"/>
    <w:r w:rsidR="005C416E">
      <w:rPr>
        <w:rFonts w:ascii="GHEA Grapalat" w:hAnsi="GHEA Grapalat"/>
        <w:szCs w:val="18"/>
      </w:rPr>
      <w:t>որոշման</w:t>
    </w:r>
    <w:proofErr w:type="spellEnd"/>
  </w:p>
  <w:p w14:paraId="7199CACC" w14:textId="5957F030" w:rsidR="005B4158" w:rsidRPr="00235DB6" w:rsidRDefault="005B4158" w:rsidP="005C416E">
    <w:pPr>
      <w:pStyle w:val="Header"/>
      <w:ind w:right="-558"/>
      <w:jc w:val="right"/>
      <w:rPr>
        <w:rFonts w:ascii="GHEA Grapalat" w:hAnsi="GHEA Grapalat"/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Картинки по запросу &quot;email icon&quot;" style="width:11.4pt;height:7.2pt;visibility:visible;mso-wrap-style:square" o:bullet="t">
        <v:imagedata r:id="rId1" o:title="Картинки по запросу &quot;email icon&quot;"/>
        <o:lock v:ext="edit" aspectratio="f"/>
      </v:shape>
    </w:pict>
  </w:numPicBullet>
  <w:numPicBullet w:numPicBulletId="1">
    <w:pict>
      <v:shape id="_x0000_i1027" type="#_x0000_t75" alt="Картинки по запросу &quot;website icon&quot;" style="width:14.4pt;height:14.4pt;visibility:visible;mso-wrap-style:square" o:bullet="t">
        <v:imagedata r:id="rId2" o:title="Картинки по запросу &quot;website icon&quot;"/>
        <o:lock v:ext="edit" aspectratio="f"/>
      </v:shape>
    </w:pict>
  </w:numPicBullet>
  <w:abstractNum w:abstractNumId="0" w15:restartNumberingAfterBreak="0">
    <w:nsid w:val="045D066C"/>
    <w:multiLevelType w:val="hybridMultilevel"/>
    <w:tmpl w:val="096CCA9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98747C"/>
    <w:multiLevelType w:val="multilevel"/>
    <w:tmpl w:val="08424F06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29F1F99"/>
    <w:multiLevelType w:val="hybridMultilevel"/>
    <w:tmpl w:val="F4060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44252"/>
    <w:multiLevelType w:val="hybridMultilevel"/>
    <w:tmpl w:val="F85C9CE6"/>
    <w:lvl w:ilvl="0" w:tplc="4E3A8DC2">
      <w:start w:val="1"/>
      <w:numFmt w:val="decimal"/>
      <w:lvlText w:val="%1.1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A486E88"/>
    <w:multiLevelType w:val="multilevel"/>
    <w:tmpl w:val="11AA1A94"/>
    <w:styleLink w:val="Style3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0346BD"/>
    <w:multiLevelType w:val="hybridMultilevel"/>
    <w:tmpl w:val="0AAE0B5A"/>
    <w:lvl w:ilvl="0" w:tplc="822681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D2B0E"/>
    <w:multiLevelType w:val="multilevel"/>
    <w:tmpl w:val="A0183B6A"/>
    <w:lvl w:ilvl="0">
      <w:start w:val="1"/>
      <w:numFmt w:val="decimal"/>
      <w:lvlText w:val="%1"/>
      <w:lvlJc w:val="left"/>
      <w:pPr>
        <w:ind w:left="6372" w:hanging="432"/>
      </w:pPr>
      <w:rPr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EFF2C59"/>
    <w:multiLevelType w:val="multilevel"/>
    <w:tmpl w:val="724A022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2" w:hanging="6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244" w:hanging="720"/>
      </w:pPr>
      <w:rPr>
        <w:rFonts w:hint="default"/>
        <w:sz w:val="26"/>
        <w:szCs w:val="26"/>
      </w:rPr>
    </w:lvl>
    <w:lvl w:ilvl="3">
      <w:start w:val="1"/>
      <w:numFmt w:val="decimal"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96" w:hanging="1800"/>
      </w:pPr>
      <w:rPr>
        <w:rFonts w:hint="default"/>
      </w:rPr>
    </w:lvl>
  </w:abstractNum>
  <w:abstractNum w:abstractNumId="8" w15:restartNumberingAfterBreak="0">
    <w:nsid w:val="2F267943"/>
    <w:multiLevelType w:val="hybridMultilevel"/>
    <w:tmpl w:val="8ABEF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B4B7B"/>
    <w:multiLevelType w:val="hybridMultilevel"/>
    <w:tmpl w:val="D1C61DAC"/>
    <w:lvl w:ilvl="0" w:tplc="2DAED4A8">
      <w:start w:val="1"/>
      <w:numFmt w:val="decimal"/>
      <w:suff w:val="space"/>
      <w:lvlText w:val="2.2.3.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051DC"/>
    <w:multiLevelType w:val="multilevel"/>
    <w:tmpl w:val="4DD094A6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660"/>
      </w:pPr>
      <w:rPr>
        <w:rFonts w:hint="default"/>
        <w:sz w:val="28"/>
      </w:rPr>
    </w:lvl>
    <w:lvl w:ilvl="2">
      <w:start w:val="3"/>
      <w:numFmt w:val="decimal"/>
      <w:lvlText w:val="%1.%2.%3"/>
      <w:lvlJc w:val="left"/>
      <w:pPr>
        <w:ind w:left="1244" w:hanging="720"/>
      </w:pPr>
      <w:rPr>
        <w:rFonts w:hint="default"/>
        <w:sz w:val="26"/>
        <w:szCs w:val="26"/>
      </w:rPr>
    </w:lvl>
    <w:lvl w:ilvl="3">
      <w:start w:val="1"/>
      <w:numFmt w:val="decimal"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96" w:hanging="1800"/>
      </w:pPr>
      <w:rPr>
        <w:rFonts w:hint="default"/>
      </w:rPr>
    </w:lvl>
  </w:abstractNum>
  <w:abstractNum w:abstractNumId="11" w15:restartNumberingAfterBreak="0">
    <w:nsid w:val="36B57513"/>
    <w:multiLevelType w:val="multilevel"/>
    <w:tmpl w:val="AD74B3C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color w:val="002060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sz w:val="28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sz w:val="24"/>
        <w:szCs w:val="26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E93468"/>
    <w:multiLevelType w:val="hybridMultilevel"/>
    <w:tmpl w:val="9FF06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80F55"/>
    <w:multiLevelType w:val="hybridMultilevel"/>
    <w:tmpl w:val="CDACE9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E5272"/>
    <w:multiLevelType w:val="multilevel"/>
    <w:tmpl w:val="548E349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96" w:hanging="1800"/>
      </w:pPr>
      <w:rPr>
        <w:rFonts w:hint="default"/>
      </w:rPr>
    </w:lvl>
  </w:abstractNum>
  <w:abstractNum w:abstractNumId="15" w15:restartNumberingAfterBreak="0">
    <w:nsid w:val="3BED442D"/>
    <w:multiLevelType w:val="multilevel"/>
    <w:tmpl w:val="496040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2160"/>
      </w:pPr>
      <w:rPr>
        <w:rFonts w:hint="default"/>
      </w:rPr>
    </w:lvl>
  </w:abstractNum>
  <w:abstractNum w:abstractNumId="16" w15:restartNumberingAfterBreak="0">
    <w:nsid w:val="47FD0475"/>
    <w:multiLevelType w:val="multilevel"/>
    <w:tmpl w:val="6548FD70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  <w:sz w:val="28"/>
      </w:rPr>
    </w:lvl>
    <w:lvl w:ilvl="1">
      <w:start w:val="2"/>
      <w:numFmt w:val="decimal"/>
      <w:lvlText w:val="%1.%2"/>
      <w:lvlJc w:val="left"/>
      <w:pPr>
        <w:ind w:left="982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244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66" w:hanging="108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488" w:hanging="144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75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372" w:hanging="180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634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256" w:hanging="2160"/>
      </w:pPr>
      <w:rPr>
        <w:rFonts w:hint="default"/>
        <w:sz w:val="28"/>
      </w:rPr>
    </w:lvl>
  </w:abstractNum>
  <w:abstractNum w:abstractNumId="17" w15:restartNumberingAfterBreak="0">
    <w:nsid w:val="4B082468"/>
    <w:multiLevelType w:val="hybridMultilevel"/>
    <w:tmpl w:val="64AED1A2"/>
    <w:lvl w:ilvl="0" w:tplc="E6A0367C">
      <w:start w:val="1"/>
      <w:numFmt w:val="bullet"/>
      <w:pStyle w:val="ListParagraph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545B43"/>
    <w:multiLevelType w:val="hybridMultilevel"/>
    <w:tmpl w:val="BDE6C528"/>
    <w:lvl w:ilvl="0" w:tplc="14E4AC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7EE4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1EF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F86B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DAF6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E8CD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6EEA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385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6663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DFC0CD6"/>
    <w:multiLevelType w:val="hybridMultilevel"/>
    <w:tmpl w:val="FC88A078"/>
    <w:lvl w:ilvl="0" w:tplc="3F62F752">
      <w:start w:val="1"/>
      <w:numFmt w:val="decimal"/>
      <w:lvlText w:val="2.3.3.%1."/>
      <w:lvlJc w:val="left"/>
      <w:pPr>
        <w:ind w:left="305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8494B"/>
    <w:multiLevelType w:val="hybridMultilevel"/>
    <w:tmpl w:val="1AD852E8"/>
    <w:lvl w:ilvl="0" w:tplc="EB60476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3C75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F692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32C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72D7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C8D0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1E2F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C654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E283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2D04C5A"/>
    <w:multiLevelType w:val="multilevel"/>
    <w:tmpl w:val="8CD2D3B4"/>
    <w:lvl w:ilvl="0">
      <w:start w:val="1"/>
      <w:numFmt w:val="decimal"/>
      <w:lvlText w:val="%1."/>
      <w:lvlJc w:val="left"/>
      <w:pPr>
        <w:ind w:left="618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"/>
      <w:lvlJc w:val="left"/>
      <w:pPr>
        <w:ind w:left="99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1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9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8" w:hanging="2160"/>
      </w:pPr>
      <w:rPr>
        <w:rFonts w:hint="default"/>
      </w:rPr>
    </w:lvl>
  </w:abstractNum>
  <w:abstractNum w:abstractNumId="22" w15:restartNumberingAfterBreak="0">
    <w:nsid w:val="54713154"/>
    <w:multiLevelType w:val="hybridMultilevel"/>
    <w:tmpl w:val="F49EE87A"/>
    <w:lvl w:ilvl="0" w:tplc="14B61276">
      <w:start w:val="1"/>
      <w:numFmt w:val="decimal"/>
      <w:suff w:val="space"/>
      <w:lvlText w:val="2.2.3.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25EEF"/>
    <w:multiLevelType w:val="hybridMultilevel"/>
    <w:tmpl w:val="6B96E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D620D6"/>
    <w:multiLevelType w:val="multilevel"/>
    <w:tmpl w:val="548E349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96" w:hanging="1800"/>
      </w:pPr>
      <w:rPr>
        <w:rFonts w:hint="default"/>
      </w:rPr>
    </w:lvl>
  </w:abstractNum>
  <w:abstractNum w:abstractNumId="25" w15:restartNumberingAfterBreak="0">
    <w:nsid w:val="6BBA7C36"/>
    <w:multiLevelType w:val="hybridMultilevel"/>
    <w:tmpl w:val="3266D20C"/>
    <w:lvl w:ilvl="0" w:tplc="9D203A8A">
      <w:start w:val="1"/>
      <w:numFmt w:val="decimal"/>
      <w:suff w:val="space"/>
      <w:lvlText w:val="2.3.3.%1.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-5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9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</w:abstractNum>
  <w:abstractNum w:abstractNumId="26" w15:restartNumberingAfterBreak="0">
    <w:nsid w:val="72BD1E26"/>
    <w:multiLevelType w:val="hybridMultilevel"/>
    <w:tmpl w:val="D1C61DAC"/>
    <w:lvl w:ilvl="0" w:tplc="2DAED4A8">
      <w:start w:val="1"/>
      <w:numFmt w:val="decimal"/>
      <w:suff w:val="space"/>
      <w:lvlText w:val="2.2.3.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F3D8F"/>
    <w:multiLevelType w:val="hybridMultilevel"/>
    <w:tmpl w:val="A926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B5548A"/>
    <w:multiLevelType w:val="multilevel"/>
    <w:tmpl w:val="548E349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96" w:hanging="1800"/>
      </w:pPr>
      <w:rPr>
        <w:rFonts w:hint="default"/>
      </w:rPr>
    </w:lvl>
  </w:abstractNum>
  <w:num w:numId="1">
    <w:abstractNumId w:val="27"/>
  </w:num>
  <w:num w:numId="2">
    <w:abstractNumId w:val="22"/>
  </w:num>
  <w:num w:numId="3">
    <w:abstractNumId w:val="6"/>
  </w:num>
  <w:num w:numId="4">
    <w:abstractNumId w:val="19"/>
  </w:num>
  <w:num w:numId="5">
    <w:abstractNumId w:val="25"/>
  </w:num>
  <w:num w:numId="6">
    <w:abstractNumId w:val="9"/>
  </w:num>
  <w:num w:numId="7">
    <w:abstractNumId w:val="26"/>
  </w:num>
  <w:num w:numId="8">
    <w:abstractNumId w:val="11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1"/>
  </w:num>
  <w:num w:numId="17">
    <w:abstractNumId w:val="18"/>
  </w:num>
  <w:num w:numId="18">
    <w:abstractNumId w:val="15"/>
  </w:num>
  <w:num w:numId="19">
    <w:abstractNumId w:val="4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0"/>
  </w:num>
  <w:num w:numId="23">
    <w:abstractNumId w:val="24"/>
  </w:num>
  <w:num w:numId="24">
    <w:abstractNumId w:val="28"/>
  </w:num>
  <w:num w:numId="25">
    <w:abstractNumId w:val="14"/>
  </w:num>
  <w:num w:numId="26">
    <w:abstractNumId w:val="20"/>
  </w:num>
  <w:num w:numId="27">
    <w:abstractNumId w:val="7"/>
  </w:num>
  <w:num w:numId="28">
    <w:abstractNumId w:val="16"/>
  </w:num>
  <w:num w:numId="29">
    <w:abstractNumId w:val="1"/>
  </w:num>
  <w:num w:numId="30">
    <w:abstractNumId w:val="0"/>
  </w:num>
  <w:num w:numId="31">
    <w:abstractNumId w:val="23"/>
  </w:num>
  <w:num w:numId="32">
    <w:abstractNumId w:val="8"/>
  </w:num>
  <w:num w:numId="33">
    <w:abstractNumId w:val="2"/>
  </w:num>
  <w:num w:numId="34">
    <w:abstractNumId w:val="5"/>
  </w:num>
  <w:num w:numId="35">
    <w:abstractNumId w:val="17"/>
  </w:num>
  <w:num w:numId="36">
    <w:abstractNumId w:val="11"/>
    <w:lvlOverride w:ilvl="0">
      <w:startOverride w:val="2"/>
    </w:lvlOverride>
    <w:lvlOverride w:ilvl="1">
      <w:startOverride w:val="2"/>
    </w:lvlOverride>
    <w:lvlOverride w:ilvl="2">
      <w:startOverride w:val="2"/>
    </w:lvlOverride>
  </w:num>
  <w:num w:numId="37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0AC"/>
    <w:rsid w:val="0000010D"/>
    <w:rsid w:val="00001662"/>
    <w:rsid w:val="00002B1D"/>
    <w:rsid w:val="00002C5C"/>
    <w:rsid w:val="00002CC1"/>
    <w:rsid w:val="00002D19"/>
    <w:rsid w:val="00002E82"/>
    <w:rsid w:val="0000397D"/>
    <w:rsid w:val="00005367"/>
    <w:rsid w:val="00005869"/>
    <w:rsid w:val="00005E50"/>
    <w:rsid w:val="0000615B"/>
    <w:rsid w:val="000062AA"/>
    <w:rsid w:val="00010566"/>
    <w:rsid w:val="000145AB"/>
    <w:rsid w:val="00015D4A"/>
    <w:rsid w:val="0001616D"/>
    <w:rsid w:val="0001799F"/>
    <w:rsid w:val="00017E19"/>
    <w:rsid w:val="00022607"/>
    <w:rsid w:val="00022FF6"/>
    <w:rsid w:val="000230AA"/>
    <w:rsid w:val="000248AE"/>
    <w:rsid w:val="0002656E"/>
    <w:rsid w:val="00026B91"/>
    <w:rsid w:val="00026BC3"/>
    <w:rsid w:val="00030F6C"/>
    <w:rsid w:val="0003141E"/>
    <w:rsid w:val="0003264F"/>
    <w:rsid w:val="00032A15"/>
    <w:rsid w:val="000338B4"/>
    <w:rsid w:val="000340D6"/>
    <w:rsid w:val="00035616"/>
    <w:rsid w:val="000361F5"/>
    <w:rsid w:val="00037F64"/>
    <w:rsid w:val="00040612"/>
    <w:rsid w:val="00041745"/>
    <w:rsid w:val="000441BD"/>
    <w:rsid w:val="00051E11"/>
    <w:rsid w:val="00052898"/>
    <w:rsid w:val="000534BE"/>
    <w:rsid w:val="00053AAE"/>
    <w:rsid w:val="00053DE9"/>
    <w:rsid w:val="00054082"/>
    <w:rsid w:val="000558FA"/>
    <w:rsid w:val="000568F9"/>
    <w:rsid w:val="00057F20"/>
    <w:rsid w:val="00061066"/>
    <w:rsid w:val="000624D6"/>
    <w:rsid w:val="0006405F"/>
    <w:rsid w:val="00064933"/>
    <w:rsid w:val="00072493"/>
    <w:rsid w:val="0007280E"/>
    <w:rsid w:val="000728FA"/>
    <w:rsid w:val="000738F2"/>
    <w:rsid w:val="00073F0C"/>
    <w:rsid w:val="00074FDE"/>
    <w:rsid w:val="000778D6"/>
    <w:rsid w:val="000801D6"/>
    <w:rsid w:val="000831D7"/>
    <w:rsid w:val="00084602"/>
    <w:rsid w:val="00085CCF"/>
    <w:rsid w:val="0008765B"/>
    <w:rsid w:val="00087941"/>
    <w:rsid w:val="000906ED"/>
    <w:rsid w:val="00092AE2"/>
    <w:rsid w:val="00094833"/>
    <w:rsid w:val="00095469"/>
    <w:rsid w:val="00096BCF"/>
    <w:rsid w:val="00096DCE"/>
    <w:rsid w:val="000A0407"/>
    <w:rsid w:val="000A1AD3"/>
    <w:rsid w:val="000A1D68"/>
    <w:rsid w:val="000A22D2"/>
    <w:rsid w:val="000A53F0"/>
    <w:rsid w:val="000A65FB"/>
    <w:rsid w:val="000B046E"/>
    <w:rsid w:val="000B0B58"/>
    <w:rsid w:val="000B2327"/>
    <w:rsid w:val="000B3DD9"/>
    <w:rsid w:val="000B42B9"/>
    <w:rsid w:val="000B44CB"/>
    <w:rsid w:val="000B6404"/>
    <w:rsid w:val="000B6411"/>
    <w:rsid w:val="000B6EBD"/>
    <w:rsid w:val="000B72D3"/>
    <w:rsid w:val="000C3AC1"/>
    <w:rsid w:val="000C3D21"/>
    <w:rsid w:val="000C4A10"/>
    <w:rsid w:val="000C736C"/>
    <w:rsid w:val="000D0062"/>
    <w:rsid w:val="000D0315"/>
    <w:rsid w:val="000D1241"/>
    <w:rsid w:val="000D1D23"/>
    <w:rsid w:val="000D29C4"/>
    <w:rsid w:val="000D3EB5"/>
    <w:rsid w:val="000D43A1"/>
    <w:rsid w:val="000D5B73"/>
    <w:rsid w:val="000E01D8"/>
    <w:rsid w:val="000E31B5"/>
    <w:rsid w:val="000E3277"/>
    <w:rsid w:val="000E3719"/>
    <w:rsid w:val="000E3E48"/>
    <w:rsid w:val="000E438B"/>
    <w:rsid w:val="000E702E"/>
    <w:rsid w:val="000F1895"/>
    <w:rsid w:val="000F1993"/>
    <w:rsid w:val="000F292C"/>
    <w:rsid w:val="000F33D9"/>
    <w:rsid w:val="000F4539"/>
    <w:rsid w:val="000F4DC8"/>
    <w:rsid w:val="000F53BB"/>
    <w:rsid w:val="00101CAF"/>
    <w:rsid w:val="00101D88"/>
    <w:rsid w:val="001021E0"/>
    <w:rsid w:val="0011201C"/>
    <w:rsid w:val="0011230C"/>
    <w:rsid w:val="00112959"/>
    <w:rsid w:val="00117FF2"/>
    <w:rsid w:val="00120E12"/>
    <w:rsid w:val="001227EF"/>
    <w:rsid w:val="001243A1"/>
    <w:rsid w:val="00126E50"/>
    <w:rsid w:val="001277BF"/>
    <w:rsid w:val="001320BA"/>
    <w:rsid w:val="001340E5"/>
    <w:rsid w:val="0013503F"/>
    <w:rsid w:val="00135163"/>
    <w:rsid w:val="00135B08"/>
    <w:rsid w:val="00136DA4"/>
    <w:rsid w:val="00140C56"/>
    <w:rsid w:val="00143BEF"/>
    <w:rsid w:val="00143F29"/>
    <w:rsid w:val="00145214"/>
    <w:rsid w:val="00150F90"/>
    <w:rsid w:val="00151609"/>
    <w:rsid w:val="00153B57"/>
    <w:rsid w:val="0015456C"/>
    <w:rsid w:val="00155B90"/>
    <w:rsid w:val="00160898"/>
    <w:rsid w:val="0016366E"/>
    <w:rsid w:val="0016437B"/>
    <w:rsid w:val="001654B7"/>
    <w:rsid w:val="001670B4"/>
    <w:rsid w:val="00170E2E"/>
    <w:rsid w:val="001721FC"/>
    <w:rsid w:val="00172FEC"/>
    <w:rsid w:val="00174B61"/>
    <w:rsid w:val="001751A3"/>
    <w:rsid w:val="00176329"/>
    <w:rsid w:val="001855FB"/>
    <w:rsid w:val="00185ECA"/>
    <w:rsid w:val="001862FE"/>
    <w:rsid w:val="00190974"/>
    <w:rsid w:val="00193D1B"/>
    <w:rsid w:val="00195BDA"/>
    <w:rsid w:val="00195FC9"/>
    <w:rsid w:val="0019684F"/>
    <w:rsid w:val="0019741D"/>
    <w:rsid w:val="001A1079"/>
    <w:rsid w:val="001A15FC"/>
    <w:rsid w:val="001A2061"/>
    <w:rsid w:val="001A45BE"/>
    <w:rsid w:val="001A47AA"/>
    <w:rsid w:val="001A4BCB"/>
    <w:rsid w:val="001A5524"/>
    <w:rsid w:val="001A5952"/>
    <w:rsid w:val="001A5DA6"/>
    <w:rsid w:val="001A5E97"/>
    <w:rsid w:val="001A7A3E"/>
    <w:rsid w:val="001B0687"/>
    <w:rsid w:val="001B4B1B"/>
    <w:rsid w:val="001B5919"/>
    <w:rsid w:val="001B7A7D"/>
    <w:rsid w:val="001C04E5"/>
    <w:rsid w:val="001C1547"/>
    <w:rsid w:val="001C1B05"/>
    <w:rsid w:val="001C2091"/>
    <w:rsid w:val="001C4713"/>
    <w:rsid w:val="001C59D3"/>
    <w:rsid w:val="001C5AF4"/>
    <w:rsid w:val="001D0A79"/>
    <w:rsid w:val="001D2DDD"/>
    <w:rsid w:val="001D3893"/>
    <w:rsid w:val="001D46D9"/>
    <w:rsid w:val="001D48D0"/>
    <w:rsid w:val="001D75EC"/>
    <w:rsid w:val="001E0A9A"/>
    <w:rsid w:val="001E14C7"/>
    <w:rsid w:val="001F1AA3"/>
    <w:rsid w:val="001F4815"/>
    <w:rsid w:val="001F4C5C"/>
    <w:rsid w:val="001F652F"/>
    <w:rsid w:val="0020160D"/>
    <w:rsid w:val="00202154"/>
    <w:rsid w:val="00202771"/>
    <w:rsid w:val="00203597"/>
    <w:rsid w:val="002038D5"/>
    <w:rsid w:val="00204BE6"/>
    <w:rsid w:val="002054DF"/>
    <w:rsid w:val="002063BE"/>
    <w:rsid w:val="002072C0"/>
    <w:rsid w:val="00207427"/>
    <w:rsid w:val="00207538"/>
    <w:rsid w:val="00213018"/>
    <w:rsid w:val="00213689"/>
    <w:rsid w:val="00215F6D"/>
    <w:rsid w:val="002164A2"/>
    <w:rsid w:val="00217FF9"/>
    <w:rsid w:val="00220D30"/>
    <w:rsid w:val="002236CA"/>
    <w:rsid w:val="002250BE"/>
    <w:rsid w:val="0022640B"/>
    <w:rsid w:val="002308CC"/>
    <w:rsid w:val="00231D9F"/>
    <w:rsid w:val="00235DB6"/>
    <w:rsid w:val="00236D32"/>
    <w:rsid w:val="0023706E"/>
    <w:rsid w:val="00242056"/>
    <w:rsid w:val="002424FF"/>
    <w:rsid w:val="0024319E"/>
    <w:rsid w:val="00243987"/>
    <w:rsid w:val="00247C5C"/>
    <w:rsid w:val="002533FC"/>
    <w:rsid w:val="00253BD6"/>
    <w:rsid w:val="0025414F"/>
    <w:rsid w:val="00254BF4"/>
    <w:rsid w:val="002552AE"/>
    <w:rsid w:val="00255753"/>
    <w:rsid w:val="002578C6"/>
    <w:rsid w:val="00260136"/>
    <w:rsid w:val="00263434"/>
    <w:rsid w:val="002663D8"/>
    <w:rsid w:val="002675F0"/>
    <w:rsid w:val="00267FAE"/>
    <w:rsid w:val="00272605"/>
    <w:rsid w:val="00274566"/>
    <w:rsid w:val="002757F7"/>
    <w:rsid w:val="002763A2"/>
    <w:rsid w:val="00277E7E"/>
    <w:rsid w:val="00280A5D"/>
    <w:rsid w:val="002843DF"/>
    <w:rsid w:val="002846C6"/>
    <w:rsid w:val="002849AC"/>
    <w:rsid w:val="0028630D"/>
    <w:rsid w:val="00286985"/>
    <w:rsid w:val="002872C8"/>
    <w:rsid w:val="00290582"/>
    <w:rsid w:val="00291769"/>
    <w:rsid w:val="002919BC"/>
    <w:rsid w:val="00293F4E"/>
    <w:rsid w:val="00294623"/>
    <w:rsid w:val="002949B8"/>
    <w:rsid w:val="00295752"/>
    <w:rsid w:val="00296849"/>
    <w:rsid w:val="00297DB4"/>
    <w:rsid w:val="002A1445"/>
    <w:rsid w:val="002A3360"/>
    <w:rsid w:val="002A4BE1"/>
    <w:rsid w:val="002A4D16"/>
    <w:rsid w:val="002A6659"/>
    <w:rsid w:val="002A7C71"/>
    <w:rsid w:val="002B0000"/>
    <w:rsid w:val="002B13C7"/>
    <w:rsid w:val="002B2508"/>
    <w:rsid w:val="002B60FE"/>
    <w:rsid w:val="002C323D"/>
    <w:rsid w:val="002C3937"/>
    <w:rsid w:val="002C40C8"/>
    <w:rsid w:val="002C4162"/>
    <w:rsid w:val="002C6FBF"/>
    <w:rsid w:val="002C7D97"/>
    <w:rsid w:val="002D06F1"/>
    <w:rsid w:val="002D2038"/>
    <w:rsid w:val="002D6006"/>
    <w:rsid w:val="002D6F68"/>
    <w:rsid w:val="002D7ABE"/>
    <w:rsid w:val="002D7DCC"/>
    <w:rsid w:val="002E139D"/>
    <w:rsid w:val="002E17D2"/>
    <w:rsid w:val="002E1F77"/>
    <w:rsid w:val="002E5196"/>
    <w:rsid w:val="002F0D5C"/>
    <w:rsid w:val="002F14A4"/>
    <w:rsid w:val="002F3BF2"/>
    <w:rsid w:val="002F4127"/>
    <w:rsid w:val="002F4EF3"/>
    <w:rsid w:val="002F75F4"/>
    <w:rsid w:val="002F7DAD"/>
    <w:rsid w:val="003002BE"/>
    <w:rsid w:val="0030386A"/>
    <w:rsid w:val="00303B7B"/>
    <w:rsid w:val="00304EC7"/>
    <w:rsid w:val="00306BD4"/>
    <w:rsid w:val="00306DDC"/>
    <w:rsid w:val="00307100"/>
    <w:rsid w:val="00310750"/>
    <w:rsid w:val="00312EC4"/>
    <w:rsid w:val="00314F44"/>
    <w:rsid w:val="0031578D"/>
    <w:rsid w:val="003176DA"/>
    <w:rsid w:val="00322116"/>
    <w:rsid w:val="003242E4"/>
    <w:rsid w:val="00325269"/>
    <w:rsid w:val="00326AE7"/>
    <w:rsid w:val="003279AC"/>
    <w:rsid w:val="00330465"/>
    <w:rsid w:val="0033123B"/>
    <w:rsid w:val="00331405"/>
    <w:rsid w:val="00331A45"/>
    <w:rsid w:val="00333482"/>
    <w:rsid w:val="003346B9"/>
    <w:rsid w:val="00340159"/>
    <w:rsid w:val="00341825"/>
    <w:rsid w:val="00342BC3"/>
    <w:rsid w:val="00343BB3"/>
    <w:rsid w:val="00345BE5"/>
    <w:rsid w:val="003501CF"/>
    <w:rsid w:val="003526AE"/>
    <w:rsid w:val="00354865"/>
    <w:rsid w:val="00355964"/>
    <w:rsid w:val="0036069E"/>
    <w:rsid w:val="00361303"/>
    <w:rsid w:val="00361482"/>
    <w:rsid w:val="00361525"/>
    <w:rsid w:val="003625B1"/>
    <w:rsid w:val="003631FF"/>
    <w:rsid w:val="0036424F"/>
    <w:rsid w:val="00365904"/>
    <w:rsid w:val="00365E92"/>
    <w:rsid w:val="00366177"/>
    <w:rsid w:val="003730AF"/>
    <w:rsid w:val="00374A3C"/>
    <w:rsid w:val="00375089"/>
    <w:rsid w:val="003769D7"/>
    <w:rsid w:val="00383F9D"/>
    <w:rsid w:val="003858FE"/>
    <w:rsid w:val="00387480"/>
    <w:rsid w:val="00390DD2"/>
    <w:rsid w:val="00391BBC"/>
    <w:rsid w:val="0039269F"/>
    <w:rsid w:val="003928DA"/>
    <w:rsid w:val="00393A33"/>
    <w:rsid w:val="00395F1F"/>
    <w:rsid w:val="003A119D"/>
    <w:rsid w:val="003A342A"/>
    <w:rsid w:val="003A3973"/>
    <w:rsid w:val="003A4C45"/>
    <w:rsid w:val="003A590B"/>
    <w:rsid w:val="003A5D30"/>
    <w:rsid w:val="003B0985"/>
    <w:rsid w:val="003B1128"/>
    <w:rsid w:val="003B3EF8"/>
    <w:rsid w:val="003B44CA"/>
    <w:rsid w:val="003B47ED"/>
    <w:rsid w:val="003B4C4F"/>
    <w:rsid w:val="003B6784"/>
    <w:rsid w:val="003B7934"/>
    <w:rsid w:val="003C2566"/>
    <w:rsid w:val="003C292C"/>
    <w:rsid w:val="003C32C1"/>
    <w:rsid w:val="003C3314"/>
    <w:rsid w:val="003C5D8A"/>
    <w:rsid w:val="003C5F42"/>
    <w:rsid w:val="003C7374"/>
    <w:rsid w:val="003C7F48"/>
    <w:rsid w:val="003D145F"/>
    <w:rsid w:val="003D1A71"/>
    <w:rsid w:val="003D1D5A"/>
    <w:rsid w:val="003D388C"/>
    <w:rsid w:val="003D3AD6"/>
    <w:rsid w:val="003D470E"/>
    <w:rsid w:val="003D4CE3"/>
    <w:rsid w:val="003D4D8A"/>
    <w:rsid w:val="003D722C"/>
    <w:rsid w:val="003D73E5"/>
    <w:rsid w:val="003E0ABC"/>
    <w:rsid w:val="003E0E8D"/>
    <w:rsid w:val="003E0FB1"/>
    <w:rsid w:val="003E272D"/>
    <w:rsid w:val="003E3971"/>
    <w:rsid w:val="003E429D"/>
    <w:rsid w:val="003E43F1"/>
    <w:rsid w:val="003E555F"/>
    <w:rsid w:val="003E7BB0"/>
    <w:rsid w:val="003F1C23"/>
    <w:rsid w:val="003F1E4E"/>
    <w:rsid w:val="003F28ED"/>
    <w:rsid w:val="003F2E5D"/>
    <w:rsid w:val="003F422A"/>
    <w:rsid w:val="003F7EFB"/>
    <w:rsid w:val="003F7F47"/>
    <w:rsid w:val="00400661"/>
    <w:rsid w:val="00402689"/>
    <w:rsid w:val="00402AD9"/>
    <w:rsid w:val="00403368"/>
    <w:rsid w:val="00405B86"/>
    <w:rsid w:val="00406E31"/>
    <w:rsid w:val="004072EA"/>
    <w:rsid w:val="0040744E"/>
    <w:rsid w:val="004102AB"/>
    <w:rsid w:val="00412084"/>
    <w:rsid w:val="004153F5"/>
    <w:rsid w:val="00416422"/>
    <w:rsid w:val="004178A4"/>
    <w:rsid w:val="00421424"/>
    <w:rsid w:val="00421F51"/>
    <w:rsid w:val="0042392C"/>
    <w:rsid w:val="00424870"/>
    <w:rsid w:val="0042561A"/>
    <w:rsid w:val="00425955"/>
    <w:rsid w:val="004307E9"/>
    <w:rsid w:val="00430887"/>
    <w:rsid w:val="00431D67"/>
    <w:rsid w:val="00432EC8"/>
    <w:rsid w:val="00433749"/>
    <w:rsid w:val="00434753"/>
    <w:rsid w:val="00434BCB"/>
    <w:rsid w:val="004369A5"/>
    <w:rsid w:val="00437723"/>
    <w:rsid w:val="00440BE8"/>
    <w:rsid w:val="004411CF"/>
    <w:rsid w:val="00442FC1"/>
    <w:rsid w:val="00443C25"/>
    <w:rsid w:val="0044443B"/>
    <w:rsid w:val="004462D0"/>
    <w:rsid w:val="00446898"/>
    <w:rsid w:val="00446BE5"/>
    <w:rsid w:val="004501DE"/>
    <w:rsid w:val="00450D22"/>
    <w:rsid w:val="00455763"/>
    <w:rsid w:val="004569F3"/>
    <w:rsid w:val="00456C49"/>
    <w:rsid w:val="004600E2"/>
    <w:rsid w:val="004607AE"/>
    <w:rsid w:val="0046208A"/>
    <w:rsid w:val="004648D2"/>
    <w:rsid w:val="00465CAF"/>
    <w:rsid w:val="0046642C"/>
    <w:rsid w:val="00466996"/>
    <w:rsid w:val="00472D7F"/>
    <w:rsid w:val="0047448C"/>
    <w:rsid w:val="00475103"/>
    <w:rsid w:val="0047616F"/>
    <w:rsid w:val="00477663"/>
    <w:rsid w:val="004812EA"/>
    <w:rsid w:val="00481CD4"/>
    <w:rsid w:val="00482E5E"/>
    <w:rsid w:val="00483655"/>
    <w:rsid w:val="00491524"/>
    <w:rsid w:val="00492FAF"/>
    <w:rsid w:val="004964E0"/>
    <w:rsid w:val="00496638"/>
    <w:rsid w:val="00496F68"/>
    <w:rsid w:val="004976CB"/>
    <w:rsid w:val="004A0D0B"/>
    <w:rsid w:val="004A2573"/>
    <w:rsid w:val="004A33A7"/>
    <w:rsid w:val="004A4206"/>
    <w:rsid w:val="004A44A6"/>
    <w:rsid w:val="004A5884"/>
    <w:rsid w:val="004A7717"/>
    <w:rsid w:val="004B0372"/>
    <w:rsid w:val="004B0A5C"/>
    <w:rsid w:val="004B16E3"/>
    <w:rsid w:val="004B1CE7"/>
    <w:rsid w:val="004B382B"/>
    <w:rsid w:val="004B45FD"/>
    <w:rsid w:val="004B7D0A"/>
    <w:rsid w:val="004C029D"/>
    <w:rsid w:val="004C5A3A"/>
    <w:rsid w:val="004C7362"/>
    <w:rsid w:val="004C792B"/>
    <w:rsid w:val="004D100F"/>
    <w:rsid w:val="004D1836"/>
    <w:rsid w:val="004D464F"/>
    <w:rsid w:val="004D54A9"/>
    <w:rsid w:val="004D6B43"/>
    <w:rsid w:val="004E2472"/>
    <w:rsid w:val="004E28E8"/>
    <w:rsid w:val="004E63A3"/>
    <w:rsid w:val="004E63C3"/>
    <w:rsid w:val="004E6714"/>
    <w:rsid w:val="004E6A95"/>
    <w:rsid w:val="004F1463"/>
    <w:rsid w:val="004F3793"/>
    <w:rsid w:val="004F4B6B"/>
    <w:rsid w:val="004F6317"/>
    <w:rsid w:val="004F6A28"/>
    <w:rsid w:val="004F706A"/>
    <w:rsid w:val="004F7BDA"/>
    <w:rsid w:val="0050156F"/>
    <w:rsid w:val="00501FA6"/>
    <w:rsid w:val="00502F1F"/>
    <w:rsid w:val="00504BB3"/>
    <w:rsid w:val="0050554E"/>
    <w:rsid w:val="00505F1A"/>
    <w:rsid w:val="005110DF"/>
    <w:rsid w:val="005117F7"/>
    <w:rsid w:val="00513DE7"/>
    <w:rsid w:val="00514743"/>
    <w:rsid w:val="00515B03"/>
    <w:rsid w:val="00515D1F"/>
    <w:rsid w:val="00515F71"/>
    <w:rsid w:val="00520292"/>
    <w:rsid w:val="0052052E"/>
    <w:rsid w:val="0052075D"/>
    <w:rsid w:val="00521D22"/>
    <w:rsid w:val="00523F31"/>
    <w:rsid w:val="00524840"/>
    <w:rsid w:val="00526DB6"/>
    <w:rsid w:val="00526EB7"/>
    <w:rsid w:val="0052777A"/>
    <w:rsid w:val="00530CF6"/>
    <w:rsid w:val="0053318D"/>
    <w:rsid w:val="00533CEB"/>
    <w:rsid w:val="00542062"/>
    <w:rsid w:val="005426A4"/>
    <w:rsid w:val="00545E43"/>
    <w:rsid w:val="0054623D"/>
    <w:rsid w:val="005464CD"/>
    <w:rsid w:val="00547B55"/>
    <w:rsid w:val="005505AC"/>
    <w:rsid w:val="00552E80"/>
    <w:rsid w:val="005535E6"/>
    <w:rsid w:val="00556FB9"/>
    <w:rsid w:val="005608F7"/>
    <w:rsid w:val="00560F5C"/>
    <w:rsid w:val="00562EE3"/>
    <w:rsid w:val="00564A0B"/>
    <w:rsid w:val="00564A51"/>
    <w:rsid w:val="00564B5B"/>
    <w:rsid w:val="00570CDF"/>
    <w:rsid w:val="0057135C"/>
    <w:rsid w:val="0057170C"/>
    <w:rsid w:val="00571967"/>
    <w:rsid w:val="00574327"/>
    <w:rsid w:val="00575613"/>
    <w:rsid w:val="005758BE"/>
    <w:rsid w:val="00576B47"/>
    <w:rsid w:val="005817D9"/>
    <w:rsid w:val="00583605"/>
    <w:rsid w:val="005840B0"/>
    <w:rsid w:val="005854D7"/>
    <w:rsid w:val="00585571"/>
    <w:rsid w:val="00590719"/>
    <w:rsid w:val="00591238"/>
    <w:rsid w:val="0059172F"/>
    <w:rsid w:val="005917B3"/>
    <w:rsid w:val="00595972"/>
    <w:rsid w:val="005959D3"/>
    <w:rsid w:val="005A0556"/>
    <w:rsid w:val="005A08F5"/>
    <w:rsid w:val="005A24A8"/>
    <w:rsid w:val="005A27FF"/>
    <w:rsid w:val="005A31B6"/>
    <w:rsid w:val="005A35F4"/>
    <w:rsid w:val="005A480C"/>
    <w:rsid w:val="005A4DD2"/>
    <w:rsid w:val="005A5DED"/>
    <w:rsid w:val="005A5E99"/>
    <w:rsid w:val="005A6CF3"/>
    <w:rsid w:val="005A7269"/>
    <w:rsid w:val="005A741F"/>
    <w:rsid w:val="005A7AF4"/>
    <w:rsid w:val="005B1A18"/>
    <w:rsid w:val="005B2C79"/>
    <w:rsid w:val="005B4158"/>
    <w:rsid w:val="005B4793"/>
    <w:rsid w:val="005B5A15"/>
    <w:rsid w:val="005C244D"/>
    <w:rsid w:val="005C2FBC"/>
    <w:rsid w:val="005C416E"/>
    <w:rsid w:val="005C6133"/>
    <w:rsid w:val="005C7035"/>
    <w:rsid w:val="005D32A3"/>
    <w:rsid w:val="005D4890"/>
    <w:rsid w:val="005D7174"/>
    <w:rsid w:val="005D7B67"/>
    <w:rsid w:val="005E09E0"/>
    <w:rsid w:val="005E2407"/>
    <w:rsid w:val="005E3F22"/>
    <w:rsid w:val="005E6628"/>
    <w:rsid w:val="005F07CE"/>
    <w:rsid w:val="005F1054"/>
    <w:rsid w:val="005F432A"/>
    <w:rsid w:val="005F45D7"/>
    <w:rsid w:val="005F541F"/>
    <w:rsid w:val="005F6274"/>
    <w:rsid w:val="005F7320"/>
    <w:rsid w:val="005F7C9A"/>
    <w:rsid w:val="006031F4"/>
    <w:rsid w:val="00603220"/>
    <w:rsid w:val="006041FA"/>
    <w:rsid w:val="0060551B"/>
    <w:rsid w:val="00605CFA"/>
    <w:rsid w:val="00605F70"/>
    <w:rsid w:val="0060725C"/>
    <w:rsid w:val="00611F7E"/>
    <w:rsid w:val="00612C8A"/>
    <w:rsid w:val="006140B7"/>
    <w:rsid w:val="00621D70"/>
    <w:rsid w:val="00622B83"/>
    <w:rsid w:val="00622E4F"/>
    <w:rsid w:val="00623425"/>
    <w:rsid w:val="006240AC"/>
    <w:rsid w:val="006247EF"/>
    <w:rsid w:val="00625FC3"/>
    <w:rsid w:val="00626079"/>
    <w:rsid w:val="00626580"/>
    <w:rsid w:val="0062759F"/>
    <w:rsid w:val="00631684"/>
    <w:rsid w:val="00633196"/>
    <w:rsid w:val="00634414"/>
    <w:rsid w:val="00634CA6"/>
    <w:rsid w:val="00636205"/>
    <w:rsid w:val="0063799E"/>
    <w:rsid w:val="0064177B"/>
    <w:rsid w:val="00642B9E"/>
    <w:rsid w:val="0064548B"/>
    <w:rsid w:val="00647D39"/>
    <w:rsid w:val="006500F6"/>
    <w:rsid w:val="00650695"/>
    <w:rsid w:val="00651DBA"/>
    <w:rsid w:val="00652A67"/>
    <w:rsid w:val="00653065"/>
    <w:rsid w:val="00653E29"/>
    <w:rsid w:val="00653E89"/>
    <w:rsid w:val="0065431D"/>
    <w:rsid w:val="00655B58"/>
    <w:rsid w:val="00656E47"/>
    <w:rsid w:val="00657C62"/>
    <w:rsid w:val="0066057A"/>
    <w:rsid w:val="00661437"/>
    <w:rsid w:val="00662A9C"/>
    <w:rsid w:val="00662C4F"/>
    <w:rsid w:val="006650AB"/>
    <w:rsid w:val="00665AF6"/>
    <w:rsid w:val="006676BE"/>
    <w:rsid w:val="00670970"/>
    <w:rsid w:val="00672151"/>
    <w:rsid w:val="00672447"/>
    <w:rsid w:val="0067251C"/>
    <w:rsid w:val="00673726"/>
    <w:rsid w:val="00676A69"/>
    <w:rsid w:val="006777A7"/>
    <w:rsid w:val="00680BCA"/>
    <w:rsid w:val="00683038"/>
    <w:rsid w:val="0068388A"/>
    <w:rsid w:val="00683933"/>
    <w:rsid w:val="006863CD"/>
    <w:rsid w:val="006873AD"/>
    <w:rsid w:val="00687638"/>
    <w:rsid w:val="00690E8E"/>
    <w:rsid w:val="00691851"/>
    <w:rsid w:val="006936FB"/>
    <w:rsid w:val="00693D9B"/>
    <w:rsid w:val="00695845"/>
    <w:rsid w:val="00696888"/>
    <w:rsid w:val="006A2E55"/>
    <w:rsid w:val="006A571F"/>
    <w:rsid w:val="006A61B7"/>
    <w:rsid w:val="006A7363"/>
    <w:rsid w:val="006B16FD"/>
    <w:rsid w:val="006B20D0"/>
    <w:rsid w:val="006B251C"/>
    <w:rsid w:val="006B2681"/>
    <w:rsid w:val="006B407E"/>
    <w:rsid w:val="006B4A23"/>
    <w:rsid w:val="006B4DD7"/>
    <w:rsid w:val="006C3324"/>
    <w:rsid w:val="006C649E"/>
    <w:rsid w:val="006D1A99"/>
    <w:rsid w:val="006D24FD"/>
    <w:rsid w:val="006D3211"/>
    <w:rsid w:val="006D6EE5"/>
    <w:rsid w:val="006D77BF"/>
    <w:rsid w:val="006D7C3B"/>
    <w:rsid w:val="006D7FB6"/>
    <w:rsid w:val="006E0C32"/>
    <w:rsid w:val="006E4E60"/>
    <w:rsid w:val="006E6C6E"/>
    <w:rsid w:val="006F1A34"/>
    <w:rsid w:val="006F28F1"/>
    <w:rsid w:val="006F2A90"/>
    <w:rsid w:val="006F2D3D"/>
    <w:rsid w:val="006F4B2F"/>
    <w:rsid w:val="006F4E46"/>
    <w:rsid w:val="006F671B"/>
    <w:rsid w:val="006F7217"/>
    <w:rsid w:val="00700148"/>
    <w:rsid w:val="007011A5"/>
    <w:rsid w:val="00702AE4"/>
    <w:rsid w:val="007041A5"/>
    <w:rsid w:val="007064FC"/>
    <w:rsid w:val="007066F8"/>
    <w:rsid w:val="0071010D"/>
    <w:rsid w:val="007120C4"/>
    <w:rsid w:val="007149D3"/>
    <w:rsid w:val="007152F5"/>
    <w:rsid w:val="00715702"/>
    <w:rsid w:val="00715CA2"/>
    <w:rsid w:val="0071725B"/>
    <w:rsid w:val="00723BD6"/>
    <w:rsid w:val="00723D36"/>
    <w:rsid w:val="00724064"/>
    <w:rsid w:val="00724D81"/>
    <w:rsid w:val="00725A2F"/>
    <w:rsid w:val="007261CB"/>
    <w:rsid w:val="00727ECA"/>
    <w:rsid w:val="0073041A"/>
    <w:rsid w:val="00731EEA"/>
    <w:rsid w:val="007322D5"/>
    <w:rsid w:val="0073369C"/>
    <w:rsid w:val="0073446A"/>
    <w:rsid w:val="00734A43"/>
    <w:rsid w:val="00734E54"/>
    <w:rsid w:val="007351EB"/>
    <w:rsid w:val="00736102"/>
    <w:rsid w:val="007363D0"/>
    <w:rsid w:val="007368BE"/>
    <w:rsid w:val="007371F2"/>
    <w:rsid w:val="00737D1B"/>
    <w:rsid w:val="00737E27"/>
    <w:rsid w:val="007434A4"/>
    <w:rsid w:val="00743D8B"/>
    <w:rsid w:val="007451DC"/>
    <w:rsid w:val="007515E9"/>
    <w:rsid w:val="007528CA"/>
    <w:rsid w:val="007530F1"/>
    <w:rsid w:val="007533DF"/>
    <w:rsid w:val="007535BE"/>
    <w:rsid w:val="0075410A"/>
    <w:rsid w:val="00755EF5"/>
    <w:rsid w:val="0075658C"/>
    <w:rsid w:val="007575BF"/>
    <w:rsid w:val="00757B95"/>
    <w:rsid w:val="00761681"/>
    <w:rsid w:val="0076175C"/>
    <w:rsid w:val="007637B8"/>
    <w:rsid w:val="0076584E"/>
    <w:rsid w:val="00766BBA"/>
    <w:rsid w:val="00766E06"/>
    <w:rsid w:val="00767219"/>
    <w:rsid w:val="0076751D"/>
    <w:rsid w:val="00770EA0"/>
    <w:rsid w:val="00772503"/>
    <w:rsid w:val="00772914"/>
    <w:rsid w:val="00774429"/>
    <w:rsid w:val="007751F7"/>
    <w:rsid w:val="00776B80"/>
    <w:rsid w:val="0077744F"/>
    <w:rsid w:val="00781AA2"/>
    <w:rsid w:val="00782C46"/>
    <w:rsid w:val="0078306F"/>
    <w:rsid w:val="00785C59"/>
    <w:rsid w:val="00786273"/>
    <w:rsid w:val="007873A5"/>
    <w:rsid w:val="00787B58"/>
    <w:rsid w:val="007901F5"/>
    <w:rsid w:val="0079242F"/>
    <w:rsid w:val="00792645"/>
    <w:rsid w:val="00792DE1"/>
    <w:rsid w:val="00793974"/>
    <w:rsid w:val="00793D28"/>
    <w:rsid w:val="007940AC"/>
    <w:rsid w:val="007941A3"/>
    <w:rsid w:val="007A0057"/>
    <w:rsid w:val="007A070A"/>
    <w:rsid w:val="007A0FE8"/>
    <w:rsid w:val="007A277D"/>
    <w:rsid w:val="007A298D"/>
    <w:rsid w:val="007A2EE3"/>
    <w:rsid w:val="007A2FDE"/>
    <w:rsid w:val="007A31D3"/>
    <w:rsid w:val="007A334D"/>
    <w:rsid w:val="007A54B2"/>
    <w:rsid w:val="007A5DC1"/>
    <w:rsid w:val="007A6637"/>
    <w:rsid w:val="007A6E85"/>
    <w:rsid w:val="007B01BD"/>
    <w:rsid w:val="007B1716"/>
    <w:rsid w:val="007B25EE"/>
    <w:rsid w:val="007B3FF5"/>
    <w:rsid w:val="007C0058"/>
    <w:rsid w:val="007C09A5"/>
    <w:rsid w:val="007C24B8"/>
    <w:rsid w:val="007C2981"/>
    <w:rsid w:val="007C339F"/>
    <w:rsid w:val="007C3D41"/>
    <w:rsid w:val="007C62A2"/>
    <w:rsid w:val="007D09CF"/>
    <w:rsid w:val="007D1D96"/>
    <w:rsid w:val="007D3146"/>
    <w:rsid w:val="007D51DE"/>
    <w:rsid w:val="007D643D"/>
    <w:rsid w:val="007D679E"/>
    <w:rsid w:val="007E0B62"/>
    <w:rsid w:val="007E0BF3"/>
    <w:rsid w:val="007E22ED"/>
    <w:rsid w:val="007E3EC0"/>
    <w:rsid w:val="007E6399"/>
    <w:rsid w:val="007E7149"/>
    <w:rsid w:val="007E7AE1"/>
    <w:rsid w:val="007F02CC"/>
    <w:rsid w:val="007F0E74"/>
    <w:rsid w:val="007F0EB4"/>
    <w:rsid w:val="007F14FB"/>
    <w:rsid w:val="007F178A"/>
    <w:rsid w:val="007F1A40"/>
    <w:rsid w:val="007F3114"/>
    <w:rsid w:val="007F39A6"/>
    <w:rsid w:val="007F5C03"/>
    <w:rsid w:val="007F7367"/>
    <w:rsid w:val="007F791B"/>
    <w:rsid w:val="008023A8"/>
    <w:rsid w:val="00802517"/>
    <w:rsid w:val="00803EA1"/>
    <w:rsid w:val="00804630"/>
    <w:rsid w:val="00806285"/>
    <w:rsid w:val="00810668"/>
    <w:rsid w:val="00811BB5"/>
    <w:rsid w:val="008126E0"/>
    <w:rsid w:val="00812999"/>
    <w:rsid w:val="0081402A"/>
    <w:rsid w:val="00814478"/>
    <w:rsid w:val="00814ED5"/>
    <w:rsid w:val="00814F52"/>
    <w:rsid w:val="00815FBE"/>
    <w:rsid w:val="00817B9F"/>
    <w:rsid w:val="0082285B"/>
    <w:rsid w:val="00822D36"/>
    <w:rsid w:val="00825EC9"/>
    <w:rsid w:val="008340C9"/>
    <w:rsid w:val="0083476A"/>
    <w:rsid w:val="008357BA"/>
    <w:rsid w:val="00835B52"/>
    <w:rsid w:val="00836ACD"/>
    <w:rsid w:val="0084151D"/>
    <w:rsid w:val="0084211E"/>
    <w:rsid w:val="008430E5"/>
    <w:rsid w:val="008454B0"/>
    <w:rsid w:val="00850639"/>
    <w:rsid w:val="00850D0B"/>
    <w:rsid w:val="0085113D"/>
    <w:rsid w:val="00851861"/>
    <w:rsid w:val="0085205E"/>
    <w:rsid w:val="0085283E"/>
    <w:rsid w:val="00852BCB"/>
    <w:rsid w:val="008539DE"/>
    <w:rsid w:val="00857245"/>
    <w:rsid w:val="008612B2"/>
    <w:rsid w:val="008640FE"/>
    <w:rsid w:val="00864418"/>
    <w:rsid w:val="008651FE"/>
    <w:rsid w:val="00865321"/>
    <w:rsid w:val="0087153D"/>
    <w:rsid w:val="00872AE1"/>
    <w:rsid w:val="00872B76"/>
    <w:rsid w:val="00874F24"/>
    <w:rsid w:val="00877021"/>
    <w:rsid w:val="00877F6D"/>
    <w:rsid w:val="00883E62"/>
    <w:rsid w:val="00883F0E"/>
    <w:rsid w:val="00884C23"/>
    <w:rsid w:val="00886CD1"/>
    <w:rsid w:val="00887303"/>
    <w:rsid w:val="00887466"/>
    <w:rsid w:val="00887731"/>
    <w:rsid w:val="00887C09"/>
    <w:rsid w:val="00890260"/>
    <w:rsid w:val="00891109"/>
    <w:rsid w:val="00891EFD"/>
    <w:rsid w:val="00893101"/>
    <w:rsid w:val="008932F7"/>
    <w:rsid w:val="00895EEF"/>
    <w:rsid w:val="00895F54"/>
    <w:rsid w:val="008A1114"/>
    <w:rsid w:val="008A176D"/>
    <w:rsid w:val="008A2DED"/>
    <w:rsid w:val="008A3AA7"/>
    <w:rsid w:val="008A46AD"/>
    <w:rsid w:val="008A5220"/>
    <w:rsid w:val="008A5B93"/>
    <w:rsid w:val="008A6E71"/>
    <w:rsid w:val="008A7432"/>
    <w:rsid w:val="008A7B6D"/>
    <w:rsid w:val="008B0928"/>
    <w:rsid w:val="008B490B"/>
    <w:rsid w:val="008B62B2"/>
    <w:rsid w:val="008B6B00"/>
    <w:rsid w:val="008B7964"/>
    <w:rsid w:val="008C0F39"/>
    <w:rsid w:val="008C21C5"/>
    <w:rsid w:val="008C41F3"/>
    <w:rsid w:val="008C4389"/>
    <w:rsid w:val="008C4B64"/>
    <w:rsid w:val="008C53BC"/>
    <w:rsid w:val="008C564C"/>
    <w:rsid w:val="008C5B34"/>
    <w:rsid w:val="008C7515"/>
    <w:rsid w:val="008C7E13"/>
    <w:rsid w:val="008D21B7"/>
    <w:rsid w:val="008D27E3"/>
    <w:rsid w:val="008D2CFE"/>
    <w:rsid w:val="008D3204"/>
    <w:rsid w:val="008D54CA"/>
    <w:rsid w:val="008D5D57"/>
    <w:rsid w:val="008D5F01"/>
    <w:rsid w:val="008D5FC9"/>
    <w:rsid w:val="008D6CBC"/>
    <w:rsid w:val="008E190C"/>
    <w:rsid w:val="008E22A8"/>
    <w:rsid w:val="008E2F94"/>
    <w:rsid w:val="008E37D2"/>
    <w:rsid w:val="008E4346"/>
    <w:rsid w:val="008E4F93"/>
    <w:rsid w:val="008E5659"/>
    <w:rsid w:val="008E5E8E"/>
    <w:rsid w:val="008E686D"/>
    <w:rsid w:val="008F1DCE"/>
    <w:rsid w:val="008F2B03"/>
    <w:rsid w:val="008F2E95"/>
    <w:rsid w:val="008F5F18"/>
    <w:rsid w:val="0090260B"/>
    <w:rsid w:val="00902BE0"/>
    <w:rsid w:val="00902EFD"/>
    <w:rsid w:val="009048A5"/>
    <w:rsid w:val="00906539"/>
    <w:rsid w:val="0090698C"/>
    <w:rsid w:val="009109C4"/>
    <w:rsid w:val="009127B7"/>
    <w:rsid w:val="00912F75"/>
    <w:rsid w:val="0091395A"/>
    <w:rsid w:val="0091453F"/>
    <w:rsid w:val="00915416"/>
    <w:rsid w:val="00915E77"/>
    <w:rsid w:val="0091648F"/>
    <w:rsid w:val="0092107E"/>
    <w:rsid w:val="00922944"/>
    <w:rsid w:val="00923040"/>
    <w:rsid w:val="00923BBA"/>
    <w:rsid w:val="00925041"/>
    <w:rsid w:val="009250F5"/>
    <w:rsid w:val="00927FB9"/>
    <w:rsid w:val="009303EC"/>
    <w:rsid w:val="009305AE"/>
    <w:rsid w:val="009340E7"/>
    <w:rsid w:val="00935578"/>
    <w:rsid w:val="009402E5"/>
    <w:rsid w:val="00945BD8"/>
    <w:rsid w:val="00945E23"/>
    <w:rsid w:val="009463CB"/>
    <w:rsid w:val="00947A2F"/>
    <w:rsid w:val="00950AD2"/>
    <w:rsid w:val="00950F70"/>
    <w:rsid w:val="0095139F"/>
    <w:rsid w:val="00951988"/>
    <w:rsid w:val="00952411"/>
    <w:rsid w:val="0095500E"/>
    <w:rsid w:val="0096073A"/>
    <w:rsid w:val="00961320"/>
    <w:rsid w:val="009616CA"/>
    <w:rsid w:val="009620F0"/>
    <w:rsid w:val="009637E2"/>
    <w:rsid w:val="00963939"/>
    <w:rsid w:val="00963E0B"/>
    <w:rsid w:val="00964094"/>
    <w:rsid w:val="00964E65"/>
    <w:rsid w:val="009659C4"/>
    <w:rsid w:val="00967996"/>
    <w:rsid w:val="00967C6A"/>
    <w:rsid w:val="0097059B"/>
    <w:rsid w:val="009715FE"/>
    <w:rsid w:val="0097170A"/>
    <w:rsid w:val="00971FD3"/>
    <w:rsid w:val="009723D0"/>
    <w:rsid w:val="00973C0B"/>
    <w:rsid w:val="00973CC4"/>
    <w:rsid w:val="0097462D"/>
    <w:rsid w:val="0097590A"/>
    <w:rsid w:val="00975A55"/>
    <w:rsid w:val="009777FD"/>
    <w:rsid w:val="00977E96"/>
    <w:rsid w:val="00983138"/>
    <w:rsid w:val="00983ABE"/>
    <w:rsid w:val="00984B7C"/>
    <w:rsid w:val="00985F24"/>
    <w:rsid w:val="00986F23"/>
    <w:rsid w:val="0099092A"/>
    <w:rsid w:val="009926DC"/>
    <w:rsid w:val="009927EB"/>
    <w:rsid w:val="00993FE3"/>
    <w:rsid w:val="009941B7"/>
    <w:rsid w:val="00996389"/>
    <w:rsid w:val="00997466"/>
    <w:rsid w:val="009978AF"/>
    <w:rsid w:val="009A05EB"/>
    <w:rsid w:val="009A1B96"/>
    <w:rsid w:val="009A2DA1"/>
    <w:rsid w:val="009A3D9D"/>
    <w:rsid w:val="009A4224"/>
    <w:rsid w:val="009A46A0"/>
    <w:rsid w:val="009A4B33"/>
    <w:rsid w:val="009A5E18"/>
    <w:rsid w:val="009A6905"/>
    <w:rsid w:val="009B014F"/>
    <w:rsid w:val="009B0D28"/>
    <w:rsid w:val="009B17A4"/>
    <w:rsid w:val="009B45FF"/>
    <w:rsid w:val="009B4AAC"/>
    <w:rsid w:val="009B7459"/>
    <w:rsid w:val="009B7517"/>
    <w:rsid w:val="009B7897"/>
    <w:rsid w:val="009C38A3"/>
    <w:rsid w:val="009C3F54"/>
    <w:rsid w:val="009C4856"/>
    <w:rsid w:val="009C4BD8"/>
    <w:rsid w:val="009C540C"/>
    <w:rsid w:val="009C602E"/>
    <w:rsid w:val="009D02DE"/>
    <w:rsid w:val="009D1AC6"/>
    <w:rsid w:val="009D285B"/>
    <w:rsid w:val="009D4275"/>
    <w:rsid w:val="009D4827"/>
    <w:rsid w:val="009D65F1"/>
    <w:rsid w:val="009D66C2"/>
    <w:rsid w:val="009D6E01"/>
    <w:rsid w:val="009E013E"/>
    <w:rsid w:val="009E07D5"/>
    <w:rsid w:val="009E3651"/>
    <w:rsid w:val="009E6140"/>
    <w:rsid w:val="009E7A6B"/>
    <w:rsid w:val="009E7B33"/>
    <w:rsid w:val="009F0497"/>
    <w:rsid w:val="009F1BB7"/>
    <w:rsid w:val="009F3E43"/>
    <w:rsid w:val="009F50F2"/>
    <w:rsid w:val="009F6B45"/>
    <w:rsid w:val="009F712A"/>
    <w:rsid w:val="009F74F4"/>
    <w:rsid w:val="009F7848"/>
    <w:rsid w:val="00A000AA"/>
    <w:rsid w:val="00A00424"/>
    <w:rsid w:val="00A006E9"/>
    <w:rsid w:val="00A010D6"/>
    <w:rsid w:val="00A0250D"/>
    <w:rsid w:val="00A02F7D"/>
    <w:rsid w:val="00A057A3"/>
    <w:rsid w:val="00A0636C"/>
    <w:rsid w:val="00A10070"/>
    <w:rsid w:val="00A10AEB"/>
    <w:rsid w:val="00A10BE6"/>
    <w:rsid w:val="00A13198"/>
    <w:rsid w:val="00A14A3F"/>
    <w:rsid w:val="00A1552A"/>
    <w:rsid w:val="00A15BCF"/>
    <w:rsid w:val="00A20042"/>
    <w:rsid w:val="00A20DD4"/>
    <w:rsid w:val="00A2183D"/>
    <w:rsid w:val="00A22C35"/>
    <w:rsid w:val="00A25141"/>
    <w:rsid w:val="00A26D22"/>
    <w:rsid w:val="00A3079C"/>
    <w:rsid w:val="00A3111E"/>
    <w:rsid w:val="00A33A5C"/>
    <w:rsid w:val="00A361DD"/>
    <w:rsid w:val="00A36EF3"/>
    <w:rsid w:val="00A37CE3"/>
    <w:rsid w:val="00A41DB5"/>
    <w:rsid w:val="00A43954"/>
    <w:rsid w:val="00A439F3"/>
    <w:rsid w:val="00A43C5D"/>
    <w:rsid w:val="00A46AF5"/>
    <w:rsid w:val="00A47449"/>
    <w:rsid w:val="00A47DC6"/>
    <w:rsid w:val="00A50EFB"/>
    <w:rsid w:val="00A5168F"/>
    <w:rsid w:val="00A51800"/>
    <w:rsid w:val="00A51861"/>
    <w:rsid w:val="00A51E9C"/>
    <w:rsid w:val="00A55765"/>
    <w:rsid w:val="00A55EC7"/>
    <w:rsid w:val="00A5626F"/>
    <w:rsid w:val="00A56310"/>
    <w:rsid w:val="00A6081D"/>
    <w:rsid w:val="00A617E0"/>
    <w:rsid w:val="00A636C7"/>
    <w:rsid w:val="00A63E7A"/>
    <w:rsid w:val="00A6548E"/>
    <w:rsid w:val="00A65879"/>
    <w:rsid w:val="00A674C2"/>
    <w:rsid w:val="00A724DA"/>
    <w:rsid w:val="00A7432E"/>
    <w:rsid w:val="00A74407"/>
    <w:rsid w:val="00A75B3C"/>
    <w:rsid w:val="00A80B1D"/>
    <w:rsid w:val="00A8199A"/>
    <w:rsid w:val="00A83384"/>
    <w:rsid w:val="00A83EEB"/>
    <w:rsid w:val="00A83F88"/>
    <w:rsid w:val="00A84613"/>
    <w:rsid w:val="00A864F1"/>
    <w:rsid w:val="00A87AAA"/>
    <w:rsid w:val="00A87C28"/>
    <w:rsid w:val="00A92A15"/>
    <w:rsid w:val="00A954EF"/>
    <w:rsid w:val="00AA077C"/>
    <w:rsid w:val="00AA17AA"/>
    <w:rsid w:val="00AA3F12"/>
    <w:rsid w:val="00AA5AEA"/>
    <w:rsid w:val="00AA5B54"/>
    <w:rsid w:val="00AA5D2B"/>
    <w:rsid w:val="00AA768E"/>
    <w:rsid w:val="00AA7B71"/>
    <w:rsid w:val="00AB0985"/>
    <w:rsid w:val="00AB5265"/>
    <w:rsid w:val="00AB58E2"/>
    <w:rsid w:val="00AB694B"/>
    <w:rsid w:val="00AB7B81"/>
    <w:rsid w:val="00AB7C08"/>
    <w:rsid w:val="00AC1224"/>
    <w:rsid w:val="00AC243E"/>
    <w:rsid w:val="00AC2940"/>
    <w:rsid w:val="00AC372C"/>
    <w:rsid w:val="00AC4948"/>
    <w:rsid w:val="00AC7B4C"/>
    <w:rsid w:val="00AD1185"/>
    <w:rsid w:val="00AD14C8"/>
    <w:rsid w:val="00AD1647"/>
    <w:rsid w:val="00AD2ACE"/>
    <w:rsid w:val="00AD6284"/>
    <w:rsid w:val="00AD71D7"/>
    <w:rsid w:val="00AE1183"/>
    <w:rsid w:val="00AE36F9"/>
    <w:rsid w:val="00AF06E4"/>
    <w:rsid w:val="00AF09A7"/>
    <w:rsid w:val="00AF1D60"/>
    <w:rsid w:val="00AF1DC5"/>
    <w:rsid w:val="00B0156B"/>
    <w:rsid w:val="00B0503D"/>
    <w:rsid w:val="00B05955"/>
    <w:rsid w:val="00B1004A"/>
    <w:rsid w:val="00B11D71"/>
    <w:rsid w:val="00B14247"/>
    <w:rsid w:val="00B16F0E"/>
    <w:rsid w:val="00B176B8"/>
    <w:rsid w:val="00B2105E"/>
    <w:rsid w:val="00B22831"/>
    <w:rsid w:val="00B23680"/>
    <w:rsid w:val="00B23EF4"/>
    <w:rsid w:val="00B24451"/>
    <w:rsid w:val="00B255C7"/>
    <w:rsid w:val="00B27E2A"/>
    <w:rsid w:val="00B30741"/>
    <w:rsid w:val="00B331A1"/>
    <w:rsid w:val="00B3390A"/>
    <w:rsid w:val="00B33B3E"/>
    <w:rsid w:val="00B33B8F"/>
    <w:rsid w:val="00B33C2E"/>
    <w:rsid w:val="00B34440"/>
    <w:rsid w:val="00B347A2"/>
    <w:rsid w:val="00B36A0E"/>
    <w:rsid w:val="00B37FB8"/>
    <w:rsid w:val="00B431E9"/>
    <w:rsid w:val="00B446CF"/>
    <w:rsid w:val="00B44B8C"/>
    <w:rsid w:val="00B44C73"/>
    <w:rsid w:val="00B45C56"/>
    <w:rsid w:val="00B47B2D"/>
    <w:rsid w:val="00B51703"/>
    <w:rsid w:val="00B61C99"/>
    <w:rsid w:val="00B61F25"/>
    <w:rsid w:val="00B62717"/>
    <w:rsid w:val="00B63F6E"/>
    <w:rsid w:val="00B646EA"/>
    <w:rsid w:val="00B65691"/>
    <w:rsid w:val="00B6692D"/>
    <w:rsid w:val="00B66F2F"/>
    <w:rsid w:val="00B67753"/>
    <w:rsid w:val="00B704A2"/>
    <w:rsid w:val="00B716E1"/>
    <w:rsid w:val="00B72E31"/>
    <w:rsid w:val="00B7478C"/>
    <w:rsid w:val="00B74D61"/>
    <w:rsid w:val="00B75DF8"/>
    <w:rsid w:val="00B7635D"/>
    <w:rsid w:val="00B81C36"/>
    <w:rsid w:val="00B8510A"/>
    <w:rsid w:val="00B91D00"/>
    <w:rsid w:val="00B9223A"/>
    <w:rsid w:val="00B9318F"/>
    <w:rsid w:val="00B93C14"/>
    <w:rsid w:val="00B93DE0"/>
    <w:rsid w:val="00B94C1D"/>
    <w:rsid w:val="00B94F2D"/>
    <w:rsid w:val="00B95165"/>
    <w:rsid w:val="00B958A7"/>
    <w:rsid w:val="00B970DE"/>
    <w:rsid w:val="00B97A12"/>
    <w:rsid w:val="00BA0953"/>
    <w:rsid w:val="00BA0C15"/>
    <w:rsid w:val="00BA1A86"/>
    <w:rsid w:val="00BA3D7E"/>
    <w:rsid w:val="00BA5676"/>
    <w:rsid w:val="00BA746F"/>
    <w:rsid w:val="00BA7FAF"/>
    <w:rsid w:val="00BB3AD3"/>
    <w:rsid w:val="00BB3F67"/>
    <w:rsid w:val="00BB6C1E"/>
    <w:rsid w:val="00BB7DE1"/>
    <w:rsid w:val="00BC2480"/>
    <w:rsid w:val="00BC3007"/>
    <w:rsid w:val="00BC34E2"/>
    <w:rsid w:val="00BC4E97"/>
    <w:rsid w:val="00BC5F88"/>
    <w:rsid w:val="00BD56C6"/>
    <w:rsid w:val="00BD6B8A"/>
    <w:rsid w:val="00BE1636"/>
    <w:rsid w:val="00BE2D8B"/>
    <w:rsid w:val="00BE3D87"/>
    <w:rsid w:val="00BE58F1"/>
    <w:rsid w:val="00BE7E8C"/>
    <w:rsid w:val="00BF0EAA"/>
    <w:rsid w:val="00BF17FA"/>
    <w:rsid w:val="00BF3677"/>
    <w:rsid w:val="00BF38D1"/>
    <w:rsid w:val="00BF3D3F"/>
    <w:rsid w:val="00BF3FE2"/>
    <w:rsid w:val="00BF460E"/>
    <w:rsid w:val="00BF485C"/>
    <w:rsid w:val="00BF4EAD"/>
    <w:rsid w:val="00BF5CBF"/>
    <w:rsid w:val="00BF69B4"/>
    <w:rsid w:val="00C00B9D"/>
    <w:rsid w:val="00C0342C"/>
    <w:rsid w:val="00C0369E"/>
    <w:rsid w:val="00C0789F"/>
    <w:rsid w:val="00C07A7D"/>
    <w:rsid w:val="00C10774"/>
    <w:rsid w:val="00C108BB"/>
    <w:rsid w:val="00C12808"/>
    <w:rsid w:val="00C159B2"/>
    <w:rsid w:val="00C17333"/>
    <w:rsid w:val="00C20616"/>
    <w:rsid w:val="00C223D6"/>
    <w:rsid w:val="00C23302"/>
    <w:rsid w:val="00C25039"/>
    <w:rsid w:val="00C25433"/>
    <w:rsid w:val="00C25810"/>
    <w:rsid w:val="00C25B0A"/>
    <w:rsid w:val="00C2773A"/>
    <w:rsid w:val="00C31660"/>
    <w:rsid w:val="00C32145"/>
    <w:rsid w:val="00C32849"/>
    <w:rsid w:val="00C32918"/>
    <w:rsid w:val="00C34A3A"/>
    <w:rsid w:val="00C36194"/>
    <w:rsid w:val="00C4495E"/>
    <w:rsid w:val="00C44F52"/>
    <w:rsid w:val="00C45C93"/>
    <w:rsid w:val="00C45ED4"/>
    <w:rsid w:val="00C46FB9"/>
    <w:rsid w:val="00C479AF"/>
    <w:rsid w:val="00C51B47"/>
    <w:rsid w:val="00C52AA0"/>
    <w:rsid w:val="00C53D1F"/>
    <w:rsid w:val="00C54536"/>
    <w:rsid w:val="00C55F7D"/>
    <w:rsid w:val="00C60708"/>
    <w:rsid w:val="00C60A37"/>
    <w:rsid w:val="00C62559"/>
    <w:rsid w:val="00C64614"/>
    <w:rsid w:val="00C646CE"/>
    <w:rsid w:val="00C64811"/>
    <w:rsid w:val="00C653D4"/>
    <w:rsid w:val="00C6728A"/>
    <w:rsid w:val="00C7230D"/>
    <w:rsid w:val="00C731B4"/>
    <w:rsid w:val="00C73C77"/>
    <w:rsid w:val="00C74B73"/>
    <w:rsid w:val="00C74EDD"/>
    <w:rsid w:val="00C7594E"/>
    <w:rsid w:val="00C769F2"/>
    <w:rsid w:val="00C77CA7"/>
    <w:rsid w:val="00C8344A"/>
    <w:rsid w:val="00C8716C"/>
    <w:rsid w:val="00C873B2"/>
    <w:rsid w:val="00C902CB"/>
    <w:rsid w:val="00C903F9"/>
    <w:rsid w:val="00C9273B"/>
    <w:rsid w:val="00C94726"/>
    <w:rsid w:val="00C9673A"/>
    <w:rsid w:val="00C97054"/>
    <w:rsid w:val="00CA20B8"/>
    <w:rsid w:val="00CA48FA"/>
    <w:rsid w:val="00CA5476"/>
    <w:rsid w:val="00CA7F32"/>
    <w:rsid w:val="00CB1E04"/>
    <w:rsid w:val="00CB2696"/>
    <w:rsid w:val="00CB44B6"/>
    <w:rsid w:val="00CB794F"/>
    <w:rsid w:val="00CC0005"/>
    <w:rsid w:val="00CC109A"/>
    <w:rsid w:val="00CC1316"/>
    <w:rsid w:val="00CC13D7"/>
    <w:rsid w:val="00CC1804"/>
    <w:rsid w:val="00CC1832"/>
    <w:rsid w:val="00CC2327"/>
    <w:rsid w:val="00CC2E3B"/>
    <w:rsid w:val="00CC3385"/>
    <w:rsid w:val="00CC53D7"/>
    <w:rsid w:val="00CC7964"/>
    <w:rsid w:val="00CC7AD5"/>
    <w:rsid w:val="00CD05AC"/>
    <w:rsid w:val="00CD1617"/>
    <w:rsid w:val="00CD1648"/>
    <w:rsid w:val="00CD37DB"/>
    <w:rsid w:val="00CD37E9"/>
    <w:rsid w:val="00CD3CDD"/>
    <w:rsid w:val="00CD4221"/>
    <w:rsid w:val="00CD58BA"/>
    <w:rsid w:val="00CE035B"/>
    <w:rsid w:val="00CE0969"/>
    <w:rsid w:val="00CE24B2"/>
    <w:rsid w:val="00CE484B"/>
    <w:rsid w:val="00CE48DE"/>
    <w:rsid w:val="00CE6979"/>
    <w:rsid w:val="00CE7A0A"/>
    <w:rsid w:val="00CE7D32"/>
    <w:rsid w:val="00CF0863"/>
    <w:rsid w:val="00CF39AE"/>
    <w:rsid w:val="00CF4F2D"/>
    <w:rsid w:val="00CF5DC5"/>
    <w:rsid w:val="00CF600E"/>
    <w:rsid w:val="00CF6085"/>
    <w:rsid w:val="00CF7821"/>
    <w:rsid w:val="00D0008F"/>
    <w:rsid w:val="00D00E68"/>
    <w:rsid w:val="00D0205F"/>
    <w:rsid w:val="00D04284"/>
    <w:rsid w:val="00D04914"/>
    <w:rsid w:val="00D04F19"/>
    <w:rsid w:val="00D057B7"/>
    <w:rsid w:val="00D1106B"/>
    <w:rsid w:val="00D11D0A"/>
    <w:rsid w:val="00D129B3"/>
    <w:rsid w:val="00D14EFB"/>
    <w:rsid w:val="00D14FEA"/>
    <w:rsid w:val="00D151E1"/>
    <w:rsid w:val="00D16884"/>
    <w:rsid w:val="00D16BE9"/>
    <w:rsid w:val="00D17158"/>
    <w:rsid w:val="00D21A86"/>
    <w:rsid w:val="00D248D7"/>
    <w:rsid w:val="00D25153"/>
    <w:rsid w:val="00D27C94"/>
    <w:rsid w:val="00D3084C"/>
    <w:rsid w:val="00D31238"/>
    <w:rsid w:val="00D332FC"/>
    <w:rsid w:val="00D333FD"/>
    <w:rsid w:val="00D33DEF"/>
    <w:rsid w:val="00D36BE2"/>
    <w:rsid w:val="00D42773"/>
    <w:rsid w:val="00D4316F"/>
    <w:rsid w:val="00D43669"/>
    <w:rsid w:val="00D4496C"/>
    <w:rsid w:val="00D50680"/>
    <w:rsid w:val="00D50FE6"/>
    <w:rsid w:val="00D51634"/>
    <w:rsid w:val="00D53862"/>
    <w:rsid w:val="00D6181E"/>
    <w:rsid w:val="00D67369"/>
    <w:rsid w:val="00D701EE"/>
    <w:rsid w:val="00D71F02"/>
    <w:rsid w:val="00D74874"/>
    <w:rsid w:val="00D74D05"/>
    <w:rsid w:val="00D75CF5"/>
    <w:rsid w:val="00D75EAD"/>
    <w:rsid w:val="00D769E0"/>
    <w:rsid w:val="00D770DC"/>
    <w:rsid w:val="00D77296"/>
    <w:rsid w:val="00D82826"/>
    <w:rsid w:val="00D8291E"/>
    <w:rsid w:val="00D82AE1"/>
    <w:rsid w:val="00D82EE1"/>
    <w:rsid w:val="00D849FE"/>
    <w:rsid w:val="00D87614"/>
    <w:rsid w:val="00D9161A"/>
    <w:rsid w:val="00D94988"/>
    <w:rsid w:val="00D96265"/>
    <w:rsid w:val="00D96C87"/>
    <w:rsid w:val="00D96CE8"/>
    <w:rsid w:val="00DA11A6"/>
    <w:rsid w:val="00DA1FBF"/>
    <w:rsid w:val="00DA240F"/>
    <w:rsid w:val="00DA2764"/>
    <w:rsid w:val="00DA2898"/>
    <w:rsid w:val="00DA342C"/>
    <w:rsid w:val="00DA540C"/>
    <w:rsid w:val="00DA636D"/>
    <w:rsid w:val="00DA66BB"/>
    <w:rsid w:val="00DA6ABC"/>
    <w:rsid w:val="00DB04B6"/>
    <w:rsid w:val="00DB0645"/>
    <w:rsid w:val="00DB39C5"/>
    <w:rsid w:val="00DB3A72"/>
    <w:rsid w:val="00DB3B5E"/>
    <w:rsid w:val="00DB44E7"/>
    <w:rsid w:val="00DB6D00"/>
    <w:rsid w:val="00DB6DCA"/>
    <w:rsid w:val="00DB738E"/>
    <w:rsid w:val="00DC15A4"/>
    <w:rsid w:val="00DC15F1"/>
    <w:rsid w:val="00DC27C6"/>
    <w:rsid w:val="00DC3C44"/>
    <w:rsid w:val="00DC7460"/>
    <w:rsid w:val="00DD0746"/>
    <w:rsid w:val="00DD148F"/>
    <w:rsid w:val="00DD1CC2"/>
    <w:rsid w:val="00DD4AA0"/>
    <w:rsid w:val="00DE16A3"/>
    <w:rsid w:val="00DE1E07"/>
    <w:rsid w:val="00DE3569"/>
    <w:rsid w:val="00DE361E"/>
    <w:rsid w:val="00DE3E0A"/>
    <w:rsid w:val="00DE438A"/>
    <w:rsid w:val="00DE5B67"/>
    <w:rsid w:val="00DE74CE"/>
    <w:rsid w:val="00DE789D"/>
    <w:rsid w:val="00DF02B6"/>
    <w:rsid w:val="00DF0704"/>
    <w:rsid w:val="00DF2157"/>
    <w:rsid w:val="00DF2A2C"/>
    <w:rsid w:val="00DF4191"/>
    <w:rsid w:val="00DF4696"/>
    <w:rsid w:val="00DF6E7B"/>
    <w:rsid w:val="00DF7256"/>
    <w:rsid w:val="00DF75A7"/>
    <w:rsid w:val="00E001D2"/>
    <w:rsid w:val="00E00359"/>
    <w:rsid w:val="00E05372"/>
    <w:rsid w:val="00E10A48"/>
    <w:rsid w:val="00E136A7"/>
    <w:rsid w:val="00E13C96"/>
    <w:rsid w:val="00E156BF"/>
    <w:rsid w:val="00E171EE"/>
    <w:rsid w:val="00E17715"/>
    <w:rsid w:val="00E178DD"/>
    <w:rsid w:val="00E204B1"/>
    <w:rsid w:val="00E22689"/>
    <w:rsid w:val="00E23E60"/>
    <w:rsid w:val="00E25A4C"/>
    <w:rsid w:val="00E30AD5"/>
    <w:rsid w:val="00E30F12"/>
    <w:rsid w:val="00E312A2"/>
    <w:rsid w:val="00E31DD2"/>
    <w:rsid w:val="00E330E2"/>
    <w:rsid w:val="00E36157"/>
    <w:rsid w:val="00E41ADE"/>
    <w:rsid w:val="00E41F5F"/>
    <w:rsid w:val="00E43C41"/>
    <w:rsid w:val="00E440FA"/>
    <w:rsid w:val="00E45968"/>
    <w:rsid w:val="00E47AF9"/>
    <w:rsid w:val="00E50269"/>
    <w:rsid w:val="00E51C92"/>
    <w:rsid w:val="00E53B25"/>
    <w:rsid w:val="00E550B6"/>
    <w:rsid w:val="00E553F6"/>
    <w:rsid w:val="00E55460"/>
    <w:rsid w:val="00E57493"/>
    <w:rsid w:val="00E60207"/>
    <w:rsid w:val="00E6050C"/>
    <w:rsid w:val="00E61CBB"/>
    <w:rsid w:val="00E62843"/>
    <w:rsid w:val="00E62974"/>
    <w:rsid w:val="00E638D1"/>
    <w:rsid w:val="00E65439"/>
    <w:rsid w:val="00E663B6"/>
    <w:rsid w:val="00E73A64"/>
    <w:rsid w:val="00E76011"/>
    <w:rsid w:val="00E80BF1"/>
    <w:rsid w:val="00E8210F"/>
    <w:rsid w:val="00E82B76"/>
    <w:rsid w:val="00E83394"/>
    <w:rsid w:val="00E8433B"/>
    <w:rsid w:val="00E85495"/>
    <w:rsid w:val="00E8684D"/>
    <w:rsid w:val="00E8714F"/>
    <w:rsid w:val="00E872B8"/>
    <w:rsid w:val="00E87561"/>
    <w:rsid w:val="00E8796E"/>
    <w:rsid w:val="00E92B2E"/>
    <w:rsid w:val="00E9470D"/>
    <w:rsid w:val="00EA01AB"/>
    <w:rsid w:val="00EA2048"/>
    <w:rsid w:val="00EA22DD"/>
    <w:rsid w:val="00EA27B8"/>
    <w:rsid w:val="00EA29C0"/>
    <w:rsid w:val="00EA38D6"/>
    <w:rsid w:val="00EA4254"/>
    <w:rsid w:val="00EB14B9"/>
    <w:rsid w:val="00EB219B"/>
    <w:rsid w:val="00EB6018"/>
    <w:rsid w:val="00EB7043"/>
    <w:rsid w:val="00EB7999"/>
    <w:rsid w:val="00EC1940"/>
    <w:rsid w:val="00EC301A"/>
    <w:rsid w:val="00EC3D88"/>
    <w:rsid w:val="00EC4C32"/>
    <w:rsid w:val="00EC613F"/>
    <w:rsid w:val="00EC78C7"/>
    <w:rsid w:val="00ED10CD"/>
    <w:rsid w:val="00ED1CE1"/>
    <w:rsid w:val="00ED4673"/>
    <w:rsid w:val="00EE102F"/>
    <w:rsid w:val="00EE154C"/>
    <w:rsid w:val="00EE1C80"/>
    <w:rsid w:val="00EE4148"/>
    <w:rsid w:val="00EE525E"/>
    <w:rsid w:val="00EE6224"/>
    <w:rsid w:val="00EE62C6"/>
    <w:rsid w:val="00EE7D08"/>
    <w:rsid w:val="00EF1BA3"/>
    <w:rsid w:val="00EF3926"/>
    <w:rsid w:val="00EF3AEC"/>
    <w:rsid w:val="00EF55A4"/>
    <w:rsid w:val="00EF572E"/>
    <w:rsid w:val="00EF6155"/>
    <w:rsid w:val="00EF7955"/>
    <w:rsid w:val="00F017F5"/>
    <w:rsid w:val="00F02EA1"/>
    <w:rsid w:val="00F03039"/>
    <w:rsid w:val="00F0360D"/>
    <w:rsid w:val="00F03C35"/>
    <w:rsid w:val="00F04C5F"/>
    <w:rsid w:val="00F05191"/>
    <w:rsid w:val="00F11BC6"/>
    <w:rsid w:val="00F133D8"/>
    <w:rsid w:val="00F15C87"/>
    <w:rsid w:val="00F16180"/>
    <w:rsid w:val="00F1730B"/>
    <w:rsid w:val="00F1765D"/>
    <w:rsid w:val="00F24807"/>
    <w:rsid w:val="00F25ED0"/>
    <w:rsid w:val="00F27337"/>
    <w:rsid w:val="00F30BDF"/>
    <w:rsid w:val="00F32452"/>
    <w:rsid w:val="00F330CD"/>
    <w:rsid w:val="00F33541"/>
    <w:rsid w:val="00F33C6A"/>
    <w:rsid w:val="00F33F10"/>
    <w:rsid w:val="00F341B8"/>
    <w:rsid w:val="00F3742E"/>
    <w:rsid w:val="00F37AA5"/>
    <w:rsid w:val="00F409A0"/>
    <w:rsid w:val="00F40D0A"/>
    <w:rsid w:val="00F41BAF"/>
    <w:rsid w:val="00F421D3"/>
    <w:rsid w:val="00F438D5"/>
    <w:rsid w:val="00F46570"/>
    <w:rsid w:val="00F475BB"/>
    <w:rsid w:val="00F50844"/>
    <w:rsid w:val="00F50F3B"/>
    <w:rsid w:val="00F51136"/>
    <w:rsid w:val="00F51460"/>
    <w:rsid w:val="00F515C3"/>
    <w:rsid w:val="00F51CF6"/>
    <w:rsid w:val="00F52903"/>
    <w:rsid w:val="00F540B6"/>
    <w:rsid w:val="00F553B1"/>
    <w:rsid w:val="00F55A65"/>
    <w:rsid w:val="00F55C77"/>
    <w:rsid w:val="00F567BF"/>
    <w:rsid w:val="00F577DE"/>
    <w:rsid w:val="00F62168"/>
    <w:rsid w:val="00F62BC1"/>
    <w:rsid w:val="00F63D32"/>
    <w:rsid w:val="00F64D17"/>
    <w:rsid w:val="00F662E1"/>
    <w:rsid w:val="00F66A56"/>
    <w:rsid w:val="00F67FBF"/>
    <w:rsid w:val="00F70A91"/>
    <w:rsid w:val="00F70C88"/>
    <w:rsid w:val="00F72634"/>
    <w:rsid w:val="00F73846"/>
    <w:rsid w:val="00F73B20"/>
    <w:rsid w:val="00F7451B"/>
    <w:rsid w:val="00F757DE"/>
    <w:rsid w:val="00F75D91"/>
    <w:rsid w:val="00F76791"/>
    <w:rsid w:val="00F76922"/>
    <w:rsid w:val="00F8044D"/>
    <w:rsid w:val="00F838B3"/>
    <w:rsid w:val="00F8429E"/>
    <w:rsid w:val="00F847B8"/>
    <w:rsid w:val="00F84FB6"/>
    <w:rsid w:val="00F8581B"/>
    <w:rsid w:val="00F85A1D"/>
    <w:rsid w:val="00F86E65"/>
    <w:rsid w:val="00F86EAD"/>
    <w:rsid w:val="00F9091B"/>
    <w:rsid w:val="00F91045"/>
    <w:rsid w:val="00F91DBA"/>
    <w:rsid w:val="00F93530"/>
    <w:rsid w:val="00F938BB"/>
    <w:rsid w:val="00F94D9D"/>
    <w:rsid w:val="00F94E50"/>
    <w:rsid w:val="00F950D6"/>
    <w:rsid w:val="00F95BC8"/>
    <w:rsid w:val="00F9715B"/>
    <w:rsid w:val="00FA2896"/>
    <w:rsid w:val="00FA431D"/>
    <w:rsid w:val="00FB3B08"/>
    <w:rsid w:val="00FC0255"/>
    <w:rsid w:val="00FC035F"/>
    <w:rsid w:val="00FC0D86"/>
    <w:rsid w:val="00FC1BC3"/>
    <w:rsid w:val="00FC26AF"/>
    <w:rsid w:val="00FC368D"/>
    <w:rsid w:val="00FC4A3C"/>
    <w:rsid w:val="00FC5393"/>
    <w:rsid w:val="00FC72DF"/>
    <w:rsid w:val="00FD3872"/>
    <w:rsid w:val="00FD47FA"/>
    <w:rsid w:val="00FD4831"/>
    <w:rsid w:val="00FD508F"/>
    <w:rsid w:val="00FD6482"/>
    <w:rsid w:val="00FD7DF0"/>
    <w:rsid w:val="00FE197C"/>
    <w:rsid w:val="00FE2C3F"/>
    <w:rsid w:val="00FE63FA"/>
    <w:rsid w:val="00FE6852"/>
    <w:rsid w:val="00FE71C7"/>
    <w:rsid w:val="00FF12D8"/>
    <w:rsid w:val="00FF1B86"/>
    <w:rsid w:val="00FF3FCB"/>
    <w:rsid w:val="00FF5E7D"/>
    <w:rsid w:val="00FF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A8865"/>
  <w15:docId w15:val="{5E485EE1-9FB1-4326-9B52-BCC7E611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650695"/>
    <w:pPr>
      <w:keepNext/>
      <w:keepLines/>
      <w:numPr>
        <w:numId w:val="8"/>
      </w:numPr>
      <w:spacing w:before="360" w:after="120"/>
      <w:jc w:val="left"/>
      <w:outlineLvl w:val="0"/>
    </w:pPr>
    <w:rPr>
      <w:b/>
      <w:bCs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650695"/>
    <w:pPr>
      <w:keepNext/>
      <w:keepLines/>
      <w:numPr>
        <w:ilvl w:val="1"/>
        <w:numId w:val="8"/>
      </w:numPr>
      <w:spacing w:before="240" w:after="120"/>
      <w:outlineLvl w:val="1"/>
    </w:pPr>
    <w:rPr>
      <w:b/>
      <w:bCs/>
      <w:sz w:val="26"/>
      <w:szCs w:val="2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3A3973"/>
    <w:pPr>
      <w:keepNext/>
      <w:keepLines/>
      <w:numPr>
        <w:ilvl w:val="2"/>
        <w:numId w:val="8"/>
      </w:numPr>
      <w:spacing w:before="240" w:after="120"/>
      <w:outlineLvl w:val="2"/>
    </w:pPr>
    <w:rPr>
      <w:b/>
      <w:bCs/>
      <w:shd w:val="clear" w:color="auto" w:fill="FFFFFF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650695"/>
    <w:pPr>
      <w:keepNext/>
      <w:keepLines/>
      <w:numPr>
        <w:ilvl w:val="3"/>
        <w:numId w:val="8"/>
      </w:numPr>
      <w:spacing w:before="12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BF3"/>
    <w:pPr>
      <w:keepNext/>
      <w:keepLines/>
      <w:numPr>
        <w:ilvl w:val="4"/>
        <w:numId w:val="3"/>
      </w:numPr>
      <w:spacing w:before="40"/>
      <w:jc w:val="both"/>
      <w:outlineLvl w:val="4"/>
    </w:pPr>
    <w:rPr>
      <w:rFonts w:ascii="Calibri Light" w:hAnsi="Calibri Light"/>
      <w:color w:val="2E74B5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BF3"/>
    <w:pPr>
      <w:keepNext/>
      <w:keepLines/>
      <w:numPr>
        <w:ilvl w:val="5"/>
        <w:numId w:val="3"/>
      </w:numPr>
      <w:spacing w:before="40"/>
      <w:jc w:val="both"/>
      <w:outlineLvl w:val="5"/>
    </w:pPr>
    <w:rPr>
      <w:rFonts w:ascii="Calibri Light" w:hAnsi="Calibri Light"/>
      <w:color w:val="1F4D78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BF3"/>
    <w:pPr>
      <w:keepNext/>
      <w:keepLines/>
      <w:numPr>
        <w:ilvl w:val="6"/>
        <w:numId w:val="3"/>
      </w:numPr>
      <w:spacing w:before="40"/>
      <w:jc w:val="both"/>
      <w:outlineLvl w:val="6"/>
    </w:pPr>
    <w:rPr>
      <w:rFonts w:ascii="Calibri Light" w:hAnsi="Calibri Light"/>
      <w:i/>
      <w:iCs/>
      <w:color w:val="1F4D78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BF3"/>
    <w:pPr>
      <w:keepNext/>
      <w:keepLines/>
      <w:numPr>
        <w:ilvl w:val="7"/>
        <w:numId w:val="3"/>
      </w:numPr>
      <w:spacing w:before="40"/>
      <w:jc w:val="both"/>
      <w:outlineLvl w:val="7"/>
    </w:pPr>
    <w:rPr>
      <w:rFonts w:ascii="Calibri Light" w:hAnsi="Calibri Light"/>
      <w:color w:val="272727"/>
      <w:sz w:val="21"/>
      <w:szCs w:val="21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BF3"/>
    <w:pPr>
      <w:keepNext/>
      <w:keepLines/>
      <w:numPr>
        <w:ilvl w:val="8"/>
        <w:numId w:val="3"/>
      </w:numPr>
      <w:spacing w:before="40"/>
      <w:jc w:val="both"/>
      <w:outlineLvl w:val="8"/>
    </w:pPr>
    <w:rPr>
      <w:rFonts w:ascii="Calibri Light" w:hAnsi="Calibri Light"/>
      <w:i/>
      <w:iCs/>
      <w:color w:val="272727"/>
      <w:sz w:val="21"/>
      <w:szCs w:val="21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515F71"/>
    <w:pPr>
      <w:spacing w:before="100" w:beforeAutospacing="1" w:after="100" w:afterAutospacing="1"/>
    </w:pPr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Titulo 2,Ha,3"/>
    <w:basedOn w:val="Normal"/>
    <w:link w:val="ListParagraphChar"/>
    <w:uiPriority w:val="34"/>
    <w:qFormat/>
    <w:rsid w:val="00724D81"/>
    <w:pPr>
      <w:numPr>
        <w:numId w:val="9"/>
      </w:numPr>
      <w:contextualSpacing/>
      <w:jc w:val="both"/>
    </w:pPr>
    <w:rPr>
      <w:rFonts w:ascii="GHEA Grapalat" w:hAnsi="GHEA Grapalat"/>
      <w:lang w:val="hy-AM"/>
    </w:rPr>
  </w:style>
  <w:style w:type="character" w:styleId="Hyperlink">
    <w:name w:val="Hyperlink"/>
    <w:basedOn w:val="DefaultParagraphFont"/>
    <w:uiPriority w:val="99"/>
    <w:unhideWhenUsed/>
    <w:rsid w:val="00927FB9"/>
    <w:rPr>
      <w:rFonts w:ascii="GHEA Grapalat" w:hAnsi="GHEA Grapalat"/>
      <w:color w:val="0563C1" w:themeColor="hyperlink"/>
      <w:sz w:val="28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D4827"/>
    <w:rPr>
      <w:rFonts w:ascii="GHEA Grapalat" w:hAnsi="GHEA Grapalat"/>
      <w:i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4827"/>
    <w:rPr>
      <w:rFonts w:ascii="GHEA Grapalat" w:eastAsia="Times New Roman" w:hAnsi="GHEA Grapalat" w:cs="Times New Roman"/>
      <w:i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1AA3"/>
    <w:rPr>
      <w:vertAlign w:val="superscript"/>
    </w:rPr>
  </w:style>
  <w:style w:type="table" w:styleId="TableGrid">
    <w:name w:val="Table Grid"/>
    <w:basedOn w:val="TableNormal"/>
    <w:uiPriority w:val="39"/>
    <w:rsid w:val="00963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7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158"/>
  </w:style>
  <w:style w:type="paragraph" w:styleId="Footer">
    <w:name w:val="footer"/>
    <w:basedOn w:val="Normal"/>
    <w:link w:val="FooterChar"/>
    <w:uiPriority w:val="99"/>
    <w:unhideWhenUsed/>
    <w:rsid w:val="00D17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158"/>
  </w:style>
  <w:style w:type="paragraph" w:styleId="EndnoteText">
    <w:name w:val="endnote text"/>
    <w:basedOn w:val="Normal"/>
    <w:link w:val="EndnoteTextChar"/>
    <w:uiPriority w:val="99"/>
    <w:unhideWhenUsed/>
    <w:rsid w:val="00B74D61"/>
    <w:rPr>
      <w:rFonts w:ascii="GHEA Grapalat" w:hAnsi="GHEA Grapalat"/>
      <w:i/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74D61"/>
    <w:rPr>
      <w:rFonts w:ascii="GHEA Grapalat" w:eastAsia="Times New Roman" w:hAnsi="GHEA Grapalat" w:cs="Times New Roman"/>
      <w:i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35F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B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BCB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20D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D30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Titulo 2 Char"/>
    <w:link w:val="ListParagraph"/>
    <w:uiPriority w:val="34"/>
    <w:qFormat/>
    <w:locked/>
    <w:rsid w:val="00724D81"/>
    <w:rPr>
      <w:rFonts w:ascii="GHEA Grapalat" w:eastAsia="Times New Roman" w:hAnsi="GHEA Grapalat" w:cs="Times New Roman"/>
      <w:sz w:val="24"/>
      <w:szCs w:val="24"/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7368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4E60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4E60"/>
    <w:rPr>
      <w:rFonts w:ascii="GHEA Grapalat" w:eastAsia="Times New Roman" w:hAnsi="GHEA Grapalat" w:cs="Times New Roman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8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8BE"/>
    <w:rPr>
      <w:rFonts w:ascii="GHEA Grapalat" w:eastAsia="Times New Roman" w:hAnsi="GHEA Grapalat" w:cs="Times New Roman"/>
      <w:b/>
      <w:bCs/>
      <w:color w:val="0070C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806285"/>
    <w:pPr>
      <w:spacing w:after="120"/>
      <w:ind w:left="360"/>
    </w:pPr>
    <w:rPr>
      <w:sz w:val="16"/>
      <w:szCs w:val="16"/>
      <w:lang w:val="ru-RU"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0628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6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A3973"/>
    <w:rPr>
      <w:rFonts w:ascii="GHEA Grapalat" w:eastAsia="Times New Roman" w:hAnsi="GHEA Grapalat" w:cs="Times New Roman"/>
      <w:b/>
      <w:bCs/>
      <w:sz w:val="24"/>
      <w:szCs w:val="24"/>
      <w:lang w:val="hy-AM"/>
    </w:rPr>
  </w:style>
  <w:style w:type="character" w:customStyle="1" w:styleId="Heading4Char">
    <w:name w:val="Heading 4 Char"/>
    <w:basedOn w:val="DefaultParagraphFont"/>
    <w:link w:val="Heading4"/>
    <w:uiPriority w:val="9"/>
    <w:rsid w:val="00650695"/>
    <w:rPr>
      <w:rFonts w:ascii="GHEA Grapalat" w:eastAsia="Times New Roman" w:hAnsi="GHEA Grapalat" w:cs="Times New Roman"/>
      <w:i/>
      <w:iCs/>
      <w:sz w:val="24"/>
      <w:szCs w:val="24"/>
      <w:lang w:val="hy-AM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BF3"/>
    <w:rPr>
      <w:rFonts w:ascii="Calibri Light" w:eastAsia="Times New Roman" w:hAnsi="Calibri Light" w:cs="Times New Roman"/>
      <w:color w:val="2E74B5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BF3"/>
    <w:rPr>
      <w:rFonts w:ascii="Calibri Light" w:eastAsia="Times New Roman" w:hAnsi="Calibri Light" w:cs="Times New Roman"/>
      <w:color w:val="1F4D78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BF3"/>
    <w:rPr>
      <w:rFonts w:ascii="Calibri Light" w:eastAsia="Times New Roman" w:hAnsi="Calibri Light" w:cs="Times New Roman"/>
      <w:i/>
      <w:iCs/>
      <w:color w:val="1F4D78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BF3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BF3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character" w:styleId="Strong">
    <w:name w:val="Strong"/>
    <w:basedOn w:val="DefaultParagraphFont"/>
    <w:uiPriority w:val="22"/>
    <w:qFormat/>
    <w:rsid w:val="00456C49"/>
    <w:rPr>
      <w:b/>
      <w:bCs/>
    </w:rPr>
  </w:style>
  <w:style w:type="character" w:styleId="BookTitle">
    <w:name w:val="Book Title"/>
    <w:basedOn w:val="DefaultParagraphFont"/>
    <w:uiPriority w:val="33"/>
    <w:qFormat/>
    <w:rsid w:val="007528CA"/>
    <w:rPr>
      <w:b/>
      <w:bCs/>
      <w:i/>
      <w:iCs/>
      <w:spacing w:val="5"/>
    </w:rPr>
  </w:style>
  <w:style w:type="paragraph" w:styleId="TOC2">
    <w:name w:val="toc 2"/>
    <w:basedOn w:val="Normal"/>
    <w:next w:val="Normal"/>
    <w:autoRedefine/>
    <w:uiPriority w:val="39"/>
    <w:unhideWhenUsed/>
    <w:rsid w:val="000558FA"/>
    <w:pPr>
      <w:spacing w:before="120" w:after="100" w:line="259" w:lineRule="auto"/>
      <w:ind w:left="220"/>
    </w:pPr>
    <w:rPr>
      <w:rFonts w:ascii="GHEA Grapalat" w:eastAsiaTheme="minorHAnsi" w:hAnsi="GHEA Grapalat" w:cs="Arial"/>
      <w:b/>
      <w:iCs/>
      <w:smallCaps/>
      <w:noProof/>
      <w:spacing w:val="5"/>
      <w:lang w:val="hy-AM"/>
    </w:rPr>
  </w:style>
  <w:style w:type="character" w:customStyle="1" w:styleId="Heading2Char">
    <w:name w:val="Heading 2 Char"/>
    <w:basedOn w:val="DefaultParagraphFont"/>
    <w:link w:val="Heading2"/>
    <w:uiPriority w:val="9"/>
    <w:rsid w:val="00650695"/>
    <w:rPr>
      <w:rFonts w:ascii="GHEA Grapalat" w:eastAsia="Times New Roman" w:hAnsi="GHEA Grapalat" w:cs="Times New Roman"/>
      <w:b/>
      <w:bCs/>
      <w:sz w:val="26"/>
      <w:szCs w:val="26"/>
      <w:lang w:val="hy-AM"/>
    </w:rPr>
  </w:style>
  <w:style w:type="character" w:customStyle="1" w:styleId="Heading1Char">
    <w:name w:val="Heading 1 Char"/>
    <w:basedOn w:val="DefaultParagraphFont"/>
    <w:link w:val="Heading1"/>
    <w:uiPriority w:val="9"/>
    <w:rsid w:val="00650695"/>
    <w:rPr>
      <w:rFonts w:ascii="GHEA Grapalat" w:eastAsia="Times New Roman" w:hAnsi="GHEA Grapalat" w:cs="Times New Roman"/>
      <w:b/>
      <w:bCs/>
      <w:sz w:val="28"/>
      <w:szCs w:val="28"/>
      <w:lang w:val="hy-AM"/>
    </w:rPr>
  </w:style>
  <w:style w:type="paragraph" w:styleId="TOC1">
    <w:name w:val="toc 1"/>
    <w:basedOn w:val="Normal"/>
    <w:next w:val="Normal"/>
    <w:autoRedefine/>
    <w:uiPriority w:val="39"/>
    <w:unhideWhenUsed/>
    <w:rsid w:val="000558FA"/>
    <w:pPr>
      <w:keepNext/>
      <w:spacing w:after="120"/>
      <w:ind w:left="312" w:hanging="284"/>
    </w:pPr>
    <w:rPr>
      <w:rFonts w:ascii="GHEA Grapalat" w:hAnsi="GHEA Grapalat"/>
      <w:b/>
      <w:bCs/>
      <w:iCs/>
      <w:smallCaps/>
      <w:noProof/>
      <w:spacing w:val="5"/>
      <w:lang w:val="hy-AM"/>
    </w:rPr>
  </w:style>
  <w:style w:type="paragraph" w:styleId="TOC3">
    <w:name w:val="toc 3"/>
    <w:basedOn w:val="Normal"/>
    <w:next w:val="Normal"/>
    <w:autoRedefine/>
    <w:uiPriority w:val="39"/>
    <w:unhideWhenUsed/>
    <w:rsid w:val="000558FA"/>
    <w:pPr>
      <w:spacing w:after="100"/>
      <w:ind w:left="480"/>
    </w:pPr>
    <w:rPr>
      <w:rFonts w:ascii="GHEA Grapalat" w:hAnsi="GHEA Grapalat"/>
      <w:smallCaps/>
    </w:rPr>
  </w:style>
  <w:style w:type="paragraph" w:styleId="Title">
    <w:name w:val="Title"/>
    <w:basedOn w:val="Normal"/>
    <w:next w:val="Normal"/>
    <w:link w:val="TitleChar"/>
    <w:uiPriority w:val="10"/>
    <w:qFormat/>
    <w:rsid w:val="00927FB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27FB9"/>
    <w:pPr>
      <w:spacing w:after="100"/>
      <w:ind w:left="720"/>
    </w:pPr>
    <w:rPr>
      <w:rFonts w:ascii="GHEA Grapalat" w:hAnsi="GHEA Grapalat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82285B"/>
    <w:rPr>
      <w:rFonts w:ascii="Times New Roman" w:eastAsia="Times New Roman" w:hAnsi="Times New Roman" w:cs="Times New Roman"/>
      <w:sz w:val="24"/>
      <w:szCs w:val="24"/>
    </w:rPr>
  </w:style>
  <w:style w:type="numbering" w:customStyle="1" w:styleId="Style3">
    <w:name w:val="Style3"/>
    <w:uiPriority w:val="99"/>
    <w:rsid w:val="007451DC"/>
    <w:pPr>
      <w:numPr>
        <w:numId w:val="19"/>
      </w:numPr>
    </w:pPr>
  </w:style>
  <w:style w:type="table" w:styleId="GridTable1Light-Accent5">
    <w:name w:val="Grid Table 1 Light Accent 5"/>
    <w:basedOn w:val="TableNormal"/>
    <w:uiPriority w:val="46"/>
    <w:rsid w:val="007A334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37F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0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9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secretariat@armsai.am" TargetMode="External"/><Relationship Id="rId18" Type="http://schemas.openxmlformats.org/officeDocument/2006/relationships/hyperlink" Target="mailto:secretariat@armsai.a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secretariat@armsai.am" TargetMode="External"/><Relationship Id="rId17" Type="http://schemas.openxmlformats.org/officeDocument/2006/relationships/hyperlink" Target="mailto:secretariat@armsai.am" TargetMode="External"/><Relationship Id="rId25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nkedin.com/company/auditchamberofarmenia/posts/?feedView=al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auditchamberofarmenia/posts/?feedView=all" TargetMode="External"/><Relationship Id="rId24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hyperlink" Target="http://www.armsai.am" TargetMode="External"/><Relationship Id="rId23" Type="http://schemas.openxmlformats.org/officeDocument/2006/relationships/image" Target="media/image5.wmf"/><Relationship Id="rId10" Type="http://schemas.openxmlformats.org/officeDocument/2006/relationships/image" Target="media/image4.png"/><Relationship Id="rId19" Type="http://schemas.openxmlformats.org/officeDocument/2006/relationships/hyperlink" Target="http://www.armsai.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msai.am" TargetMode="External"/><Relationship Id="rId14" Type="http://schemas.openxmlformats.org/officeDocument/2006/relationships/hyperlink" Target="http://www.armsai.am" TargetMode="External"/><Relationship Id="rId22" Type="http://schemas.openxmlformats.org/officeDocument/2006/relationships/hyperlink" Target="http://www.arx.com/about-cosign-digital-signatures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MAMAAgADEANgA6ADEANAAAAAAAAAAAAAAAAAAAAAAAAAAAAAAAAAAAAAAAAAAAAAAAAAAAAAAAAAAAAAAAAAAAAAAAAAAAAAAAAAAAAAAAAAAAAAAAAAAAAAAAAAAAAAAAAAAAAAAAAAAAAAAAAADpBwUABQAeABAADgAa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zMDEyMTQyN1owIwYJKoZIhvcNAQkEMRYEFPfx10Gk5h3Q7CUjYgfoI7TCIVZyMCsGCyqGSIb3DQEJEAIMMRwwGjAYMBYEFKXkr75aAmzDqFqYeGQWxGan4+KlMA0GCSqGSIb3DQEBAQUABIIBAF+6iGGHpY7VStT5bq5iIxmtb88oMr/SZgBdXqhVLh2ep+eiQHzTrJqkLMJ1Aq39D4Vl8ZfKtHLJtH15R2iJIwc0FRWVtubdCA2RfCNRZPm3YnGOPJHuimvT3frCuORzeD4wIMKSLQrmiPItfk9D0zTAqQnqYT0Z5IT4i9QMCqGo5Co4Kz/soYaOZAZS7pn0ZpnmMKBNef6NDySbQof41lgTnmAjbAbEGpIbpsWFf10eYyVWryUdZqzINxiqWfVxEMxCHTPVuz5AlM4YNNMOR5/26zmw6Oafh6dsxwU1quD0h+FrwolFzKnp9bKFKWud6PBmArBjKzsP86JVsi6Fzcw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B3B15-89EE-4C89-A753-4F1E4494C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ՀՀ 2024թ. պետական բյուջեի կատարման վերաբերյալ</vt:lpstr>
    </vt:vector>
  </TitlesOfParts>
  <Company/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ՀՀ 2024թ. պետական բյուջեի կատարման վերաբերյալ</dc:title>
  <dc:subject/>
  <dc:creator>user</dc:creator>
  <cp:keywords>https:/mul2.armsai.am/tasks/20071/oneclick?token=97154e69143e58d275eb14b71e682b54</cp:keywords>
  <dc:description/>
  <cp:lastModifiedBy>Anna Akbalyan</cp:lastModifiedBy>
  <cp:revision>2</cp:revision>
  <cp:lastPrinted>2023-05-16T10:32:00Z</cp:lastPrinted>
  <dcterms:created xsi:type="dcterms:W3CDTF">2025-05-30T12:23:00Z</dcterms:created>
  <dcterms:modified xsi:type="dcterms:W3CDTF">2025-05-30T12:23:00Z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